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710C" w14:textId="77777777" w:rsidR="00ED669C" w:rsidRDefault="00000000" w:rsidP="009D0522">
      <w:pPr>
        <w:spacing w:before="360" w:after="80" w:line="240" w:lineRule="auto"/>
        <w:rPr>
          <w:rFonts w:eastAsia="Times New Roman"/>
          <w:b/>
          <w:sz w:val="36"/>
          <w:szCs w:val="36"/>
        </w:rPr>
      </w:pPr>
      <w:r w:rsidRPr="009D0522">
        <w:rPr>
          <w:b/>
          <w:color w:val="4BACC6"/>
          <w:sz w:val="30"/>
          <w:szCs w:val="30"/>
        </w:rPr>
        <w:t>School:  </w:t>
      </w:r>
      <w:r w:rsidR="0055155F" w:rsidRPr="009D0522">
        <w:rPr>
          <w:bCs/>
          <w:color w:val="4BACC6"/>
          <w:sz w:val="30"/>
          <w:szCs w:val="30"/>
        </w:rPr>
        <w:t xml:space="preserve">Attleborough and </w:t>
      </w:r>
      <w:proofErr w:type="spellStart"/>
      <w:r w:rsidR="00387901" w:rsidRPr="009D0522">
        <w:rPr>
          <w:bCs/>
          <w:color w:val="4BACC6"/>
          <w:sz w:val="30"/>
          <w:szCs w:val="30"/>
        </w:rPr>
        <w:t>Rosecroft</w:t>
      </w:r>
      <w:proofErr w:type="spellEnd"/>
      <w:r w:rsidR="00387901" w:rsidRPr="009D0522">
        <w:rPr>
          <w:bCs/>
          <w:color w:val="4BACC6"/>
          <w:sz w:val="30"/>
          <w:szCs w:val="30"/>
        </w:rPr>
        <w:t xml:space="preserve"> Primary</w:t>
      </w:r>
      <w:r w:rsidR="00387901" w:rsidRPr="009D0522">
        <w:rPr>
          <w:b/>
          <w:color w:val="4BACC6"/>
          <w:sz w:val="30"/>
          <w:szCs w:val="30"/>
        </w:rPr>
        <w:t xml:space="preserve"> </w:t>
      </w:r>
      <w:r w:rsidR="00387901" w:rsidRPr="00D753C7">
        <w:rPr>
          <w:bCs/>
          <w:color w:val="4BACC6"/>
          <w:sz w:val="30"/>
          <w:szCs w:val="30"/>
        </w:rPr>
        <w:t>Federation</w:t>
      </w:r>
    </w:p>
    <w:p w14:paraId="00000002" w14:textId="148F4792" w:rsidR="00BD14BF" w:rsidRPr="009D0522" w:rsidRDefault="00000000" w:rsidP="009D0522">
      <w:pPr>
        <w:spacing w:before="360" w:after="80" w:line="240" w:lineRule="auto"/>
        <w:rPr>
          <w:rFonts w:eastAsia="Times New Roman"/>
          <w:b/>
          <w:sz w:val="36"/>
          <w:szCs w:val="36"/>
        </w:rPr>
      </w:pPr>
      <w:r w:rsidRPr="009D0522">
        <w:rPr>
          <w:b/>
          <w:color w:val="0591B4"/>
          <w:sz w:val="30"/>
          <w:szCs w:val="30"/>
        </w:rPr>
        <w:t xml:space="preserve">Report: </w:t>
      </w:r>
      <w:r w:rsidRPr="009D0522">
        <w:rPr>
          <w:b/>
          <w:color w:val="000000"/>
          <w:sz w:val="30"/>
          <w:szCs w:val="30"/>
        </w:rPr>
        <w:t> </w:t>
      </w:r>
      <w:r w:rsidRPr="009D0522">
        <w:rPr>
          <w:color w:val="0591B4"/>
          <w:sz w:val="30"/>
          <w:szCs w:val="30"/>
        </w:rPr>
        <w:t> Remote consultation</w:t>
      </w:r>
    </w:p>
    <w:p w14:paraId="00000003" w14:textId="5423B033" w:rsidR="00BD14BF" w:rsidRPr="009D0522" w:rsidRDefault="00000000" w:rsidP="009D0522">
      <w:pPr>
        <w:spacing w:after="0" w:line="240" w:lineRule="auto"/>
        <w:rPr>
          <w:rFonts w:eastAsia="Times New Roman"/>
          <w:sz w:val="24"/>
          <w:szCs w:val="24"/>
        </w:rPr>
      </w:pPr>
      <w:r w:rsidRPr="009D0522">
        <w:rPr>
          <w:b/>
          <w:color w:val="0591B4"/>
          <w:sz w:val="30"/>
          <w:szCs w:val="30"/>
        </w:rPr>
        <w:t>DPE:</w:t>
      </w:r>
      <w:r w:rsidRPr="009D0522">
        <w:rPr>
          <w:color w:val="0591B4"/>
          <w:sz w:val="30"/>
          <w:szCs w:val="30"/>
        </w:rPr>
        <w:t> </w:t>
      </w:r>
      <w:r w:rsidR="00387901" w:rsidRPr="009D0522">
        <w:rPr>
          <w:color w:val="0591B4"/>
          <w:sz w:val="30"/>
          <w:szCs w:val="30"/>
        </w:rPr>
        <w:t>Stuart Lee</w:t>
      </w:r>
      <w:r w:rsidRPr="009D0522">
        <w:rPr>
          <w:color w:val="0591B4"/>
          <w:sz w:val="30"/>
          <w:szCs w:val="30"/>
        </w:rPr>
        <w:t xml:space="preserve">                     </w:t>
      </w:r>
      <w:r w:rsidRPr="009D0522">
        <w:rPr>
          <w:b/>
          <w:color w:val="0591B4"/>
          <w:sz w:val="30"/>
          <w:szCs w:val="30"/>
        </w:rPr>
        <w:t> Staff member:</w:t>
      </w:r>
      <w:r w:rsidR="00387901" w:rsidRPr="009D0522">
        <w:rPr>
          <w:b/>
          <w:color w:val="0591B4"/>
          <w:sz w:val="30"/>
          <w:szCs w:val="30"/>
        </w:rPr>
        <w:t xml:space="preserve"> </w:t>
      </w:r>
      <w:r w:rsidR="00387901" w:rsidRPr="009D0522">
        <w:rPr>
          <w:bCs/>
          <w:color w:val="0591B4"/>
          <w:sz w:val="30"/>
          <w:szCs w:val="30"/>
        </w:rPr>
        <w:t>Su</w:t>
      </w:r>
      <w:r w:rsidR="009D0522" w:rsidRPr="009D0522">
        <w:rPr>
          <w:bCs/>
          <w:color w:val="0591B4"/>
          <w:sz w:val="30"/>
          <w:szCs w:val="30"/>
        </w:rPr>
        <w:t>s</w:t>
      </w:r>
      <w:r w:rsidR="00387901" w:rsidRPr="009D0522">
        <w:rPr>
          <w:bCs/>
          <w:color w:val="0591B4"/>
          <w:sz w:val="30"/>
          <w:szCs w:val="30"/>
        </w:rPr>
        <w:t>ie Willingham</w:t>
      </w:r>
    </w:p>
    <w:p w14:paraId="00000004" w14:textId="77777777" w:rsidR="00BD14BF" w:rsidRPr="009D0522" w:rsidRDefault="00BD14BF" w:rsidP="009D0522">
      <w:pPr>
        <w:spacing w:after="0" w:line="240" w:lineRule="auto"/>
        <w:jc w:val="both"/>
        <w:rPr>
          <w:rFonts w:eastAsia="Times New Roman"/>
          <w:sz w:val="24"/>
          <w:szCs w:val="24"/>
        </w:rPr>
      </w:pPr>
    </w:p>
    <w:p w14:paraId="00000005" w14:textId="77777777" w:rsidR="00BD14BF" w:rsidRPr="009D0522" w:rsidRDefault="00000000" w:rsidP="009D0522">
      <w:pPr>
        <w:spacing w:after="0" w:line="240" w:lineRule="auto"/>
        <w:jc w:val="both"/>
        <w:rPr>
          <w:rFonts w:eastAsia="Times New Roman"/>
          <w:sz w:val="24"/>
          <w:szCs w:val="24"/>
        </w:rPr>
      </w:pPr>
      <w:r w:rsidRPr="009D0522">
        <w:rPr>
          <w:b/>
          <w:color w:val="0591B4"/>
          <w:sz w:val="24"/>
          <w:szCs w:val="24"/>
        </w:rPr>
        <w:t>Agenda </w:t>
      </w:r>
    </w:p>
    <w:p w14:paraId="00000006" w14:textId="77777777" w:rsidR="00BD14BF" w:rsidRPr="009D0522" w:rsidRDefault="00000000" w:rsidP="009D0522">
      <w:pPr>
        <w:shd w:val="clear" w:color="auto" w:fill="FFFFFF"/>
        <w:spacing w:after="0" w:line="240" w:lineRule="auto"/>
        <w:ind w:left="720"/>
        <w:jc w:val="both"/>
        <w:rPr>
          <w:color w:val="000000"/>
          <w:sz w:val="24"/>
          <w:szCs w:val="24"/>
        </w:rPr>
      </w:pPr>
      <w:r w:rsidRPr="009D0522">
        <w:rPr>
          <w:color w:val="000000"/>
          <w:sz w:val="24"/>
          <w:szCs w:val="24"/>
        </w:rPr>
        <w:t>Introductions</w:t>
      </w:r>
    </w:p>
    <w:p w14:paraId="5994651D" w14:textId="77777777" w:rsidR="00387901" w:rsidRPr="009D0522" w:rsidRDefault="00000000" w:rsidP="009D052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hyperlink r:id="rId6">
        <w:r w:rsidRPr="009D0522">
          <w:rPr>
            <w:color w:val="1155CC"/>
            <w:sz w:val="24"/>
            <w:szCs w:val="24"/>
            <w:u w:val="single"/>
          </w:rPr>
          <w:t xml:space="preserve">Return to school </w:t>
        </w:r>
      </w:hyperlink>
      <w:r w:rsidRPr="009D0522">
        <w:rPr>
          <w:sz w:val="24"/>
          <w:szCs w:val="24"/>
        </w:rPr>
        <w:t>including staff changes and housekeeping (maintenance tasks)</w:t>
      </w:r>
    </w:p>
    <w:p w14:paraId="00000008" w14:textId="4150F359" w:rsidR="00BD14BF" w:rsidRPr="009D0522" w:rsidRDefault="00000000" w:rsidP="009D052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hyperlink r:id="rId7">
        <w:r w:rsidRPr="009D0522">
          <w:rPr>
            <w:sz w:val="24"/>
            <w:szCs w:val="24"/>
          </w:rPr>
          <w:t>Where are you at (review of status)</w:t>
        </w:r>
      </w:hyperlink>
      <w:r w:rsidRPr="009D0522">
        <w:rPr>
          <w:sz w:val="24"/>
          <w:szCs w:val="24"/>
        </w:rPr>
        <w:t xml:space="preserve"> including staff training and raising staff </w:t>
      </w:r>
      <w:proofErr w:type="gramStart"/>
      <w:r w:rsidRPr="009D0522">
        <w:rPr>
          <w:sz w:val="24"/>
          <w:szCs w:val="24"/>
        </w:rPr>
        <w:t>awareness</w:t>
      </w:r>
      <w:proofErr w:type="gramEnd"/>
    </w:p>
    <w:p w14:paraId="0000000A" w14:textId="77777777" w:rsidR="00BD14BF" w:rsidRPr="009D0522" w:rsidRDefault="00000000" w:rsidP="009D052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 w:rsidRPr="009D0522">
        <w:rPr>
          <w:sz w:val="24"/>
          <w:szCs w:val="24"/>
        </w:rPr>
        <w:t>Cyber/i</w:t>
      </w:r>
      <w:r w:rsidRPr="009D0522">
        <w:rPr>
          <w:color w:val="000000"/>
          <w:sz w:val="24"/>
          <w:szCs w:val="24"/>
        </w:rPr>
        <w:t>nformation security and checklist</w:t>
      </w:r>
    </w:p>
    <w:p w14:paraId="0000000B" w14:textId="3A0B3931" w:rsidR="00BD14BF" w:rsidRPr="009D0522" w:rsidRDefault="00000000" w:rsidP="009D052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 w:rsidRPr="009D0522">
        <w:rPr>
          <w:sz w:val="24"/>
          <w:szCs w:val="24"/>
        </w:rPr>
        <w:t>S</w:t>
      </w:r>
      <w:r w:rsidRPr="009D0522">
        <w:rPr>
          <w:color w:val="000000"/>
          <w:sz w:val="24"/>
          <w:szCs w:val="24"/>
        </w:rPr>
        <w:t>upplier due diligence (generic)</w:t>
      </w:r>
      <w:r w:rsidRPr="009D0522">
        <w:rPr>
          <w:sz w:val="24"/>
          <w:szCs w:val="24"/>
        </w:rPr>
        <w:t xml:space="preserve"> and record of processing update</w:t>
      </w:r>
      <w:r w:rsidR="00D24F8C" w:rsidRPr="009D0522">
        <w:rPr>
          <w:sz w:val="24"/>
          <w:szCs w:val="24"/>
        </w:rPr>
        <w:t xml:space="preserve"> </w:t>
      </w:r>
    </w:p>
    <w:p w14:paraId="60AE6D4B" w14:textId="5364DA21" w:rsidR="00D30C18" w:rsidRDefault="00D30C18" w:rsidP="009D052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retention</w:t>
      </w:r>
    </w:p>
    <w:p w14:paraId="2F61DB03" w14:textId="0E013DD9" w:rsidR="00387901" w:rsidRDefault="00D30C18" w:rsidP="009D052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Making the rounds - audits</w:t>
      </w:r>
    </w:p>
    <w:p w14:paraId="11E60FAC" w14:textId="0A0AE9F7" w:rsidR="00D30C18" w:rsidRPr="009D0522" w:rsidRDefault="00D30C18" w:rsidP="009D0522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Next steps</w:t>
      </w:r>
    </w:p>
    <w:p w14:paraId="00000011" w14:textId="77777777" w:rsidR="00BD14BF" w:rsidRPr="009D0522" w:rsidRDefault="00BD14BF" w:rsidP="009D0522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</w:p>
    <w:p w14:paraId="00000012" w14:textId="1CAF46CC" w:rsidR="00BD14BF" w:rsidRPr="009D0522" w:rsidRDefault="00D30C18" w:rsidP="009D0522">
      <w:pPr>
        <w:numPr>
          <w:ilvl w:val="0"/>
          <w:numId w:val="6"/>
        </w:numPr>
        <w:spacing w:after="0" w:line="240" w:lineRule="auto"/>
        <w:jc w:val="both"/>
        <w:rPr>
          <w:b/>
          <w:color w:val="0591B4"/>
          <w:sz w:val="28"/>
          <w:szCs w:val="28"/>
          <w:highlight w:val="white"/>
        </w:rPr>
      </w:pPr>
      <w:r>
        <w:rPr>
          <w:b/>
          <w:color w:val="0591B4"/>
          <w:sz w:val="28"/>
          <w:szCs w:val="28"/>
          <w:highlight w:val="white"/>
        </w:rPr>
        <w:t xml:space="preserve">Return to </w:t>
      </w:r>
      <w:proofErr w:type="gramStart"/>
      <w:r>
        <w:rPr>
          <w:b/>
          <w:color w:val="0591B4"/>
          <w:sz w:val="28"/>
          <w:szCs w:val="28"/>
          <w:highlight w:val="white"/>
        </w:rPr>
        <w:t>school</w:t>
      </w:r>
      <w:proofErr w:type="gramEnd"/>
    </w:p>
    <w:p w14:paraId="00000016" w14:textId="484A615B" w:rsidR="00BD14BF" w:rsidRPr="009D0522" w:rsidRDefault="00000000" w:rsidP="009D0522">
      <w:pPr>
        <w:spacing w:after="0" w:line="240" w:lineRule="auto"/>
        <w:jc w:val="both"/>
        <w:rPr>
          <w:sz w:val="24"/>
          <w:szCs w:val="24"/>
        </w:rPr>
      </w:pPr>
      <w:sdt>
        <w:sdtPr>
          <w:tag w:val="goog_rdk_1"/>
          <w:id w:val="-1998250252"/>
        </w:sdtPr>
        <w:sdtContent/>
      </w:sdt>
      <w:r w:rsidR="00E40DE3" w:rsidRPr="009D0522">
        <w:rPr>
          <w:sz w:val="24"/>
          <w:szCs w:val="24"/>
        </w:rPr>
        <w:t>S</w:t>
      </w:r>
      <w:r w:rsidR="009D0522" w:rsidRPr="009D0522">
        <w:rPr>
          <w:sz w:val="24"/>
          <w:szCs w:val="24"/>
        </w:rPr>
        <w:t>W</w:t>
      </w:r>
      <w:r w:rsidR="00E40DE3" w:rsidRPr="009D0522">
        <w:rPr>
          <w:sz w:val="24"/>
          <w:szCs w:val="24"/>
        </w:rPr>
        <w:t xml:space="preserve"> is familiar with and keeps staff lists up to date. S</w:t>
      </w:r>
      <w:r w:rsidR="009D0522" w:rsidRPr="009D0522">
        <w:rPr>
          <w:sz w:val="24"/>
          <w:szCs w:val="24"/>
        </w:rPr>
        <w:t>W</w:t>
      </w:r>
      <w:r w:rsidR="00E40DE3" w:rsidRPr="009D0522">
        <w:rPr>
          <w:sz w:val="24"/>
          <w:szCs w:val="24"/>
        </w:rPr>
        <w:t xml:space="preserve"> had a query </w:t>
      </w:r>
      <w:r w:rsidR="00AA3ADF" w:rsidRPr="009D0522">
        <w:rPr>
          <w:sz w:val="24"/>
          <w:szCs w:val="24"/>
        </w:rPr>
        <w:t>regarding</w:t>
      </w:r>
      <w:r w:rsidR="00E40DE3" w:rsidRPr="009D0522">
        <w:rPr>
          <w:sz w:val="24"/>
          <w:szCs w:val="24"/>
        </w:rPr>
        <w:t xml:space="preserve"> obtaining staff training records for the personnel file when a staff member leaves</w:t>
      </w:r>
      <w:r w:rsidR="00AA3ADF" w:rsidRPr="009D0522">
        <w:rPr>
          <w:sz w:val="24"/>
          <w:szCs w:val="24"/>
        </w:rPr>
        <w:t xml:space="preserve">; </w:t>
      </w:r>
      <w:r w:rsidR="00387901" w:rsidRPr="009D0522">
        <w:rPr>
          <w:sz w:val="24"/>
          <w:szCs w:val="24"/>
        </w:rPr>
        <w:t>therefore</w:t>
      </w:r>
      <w:r w:rsidR="00D753C7">
        <w:rPr>
          <w:sz w:val="24"/>
          <w:szCs w:val="24"/>
        </w:rPr>
        <w:t>,</w:t>
      </w:r>
      <w:r w:rsidR="00E40DE3" w:rsidRPr="009D0522">
        <w:rPr>
          <w:sz w:val="24"/>
          <w:szCs w:val="24"/>
        </w:rPr>
        <w:t xml:space="preserve"> had not deleted </w:t>
      </w:r>
      <w:r w:rsidR="00387901" w:rsidRPr="009D0522">
        <w:rPr>
          <w:sz w:val="24"/>
          <w:szCs w:val="24"/>
        </w:rPr>
        <w:t xml:space="preserve">staff leavers </w:t>
      </w:r>
      <w:r w:rsidR="00E40DE3" w:rsidRPr="009D0522">
        <w:rPr>
          <w:sz w:val="24"/>
          <w:szCs w:val="24"/>
        </w:rPr>
        <w:t xml:space="preserve">until our meeting.  </w:t>
      </w:r>
    </w:p>
    <w:p w14:paraId="09E59399" w14:textId="77777777" w:rsidR="00AA3ADF" w:rsidRPr="009D0522" w:rsidRDefault="00AA3ADF" w:rsidP="009D0522">
      <w:pPr>
        <w:spacing w:after="0" w:line="240" w:lineRule="auto"/>
        <w:jc w:val="both"/>
        <w:rPr>
          <w:b/>
          <w:bCs/>
          <w:sz w:val="24"/>
          <w:szCs w:val="24"/>
        </w:rPr>
      </w:pPr>
    </w:p>
    <w:p w14:paraId="43B503C1" w14:textId="0FA643D0" w:rsidR="00E40DE3" w:rsidRPr="009D0522" w:rsidRDefault="00E40DE3" w:rsidP="009D0522">
      <w:pPr>
        <w:spacing w:after="0" w:line="240" w:lineRule="auto"/>
        <w:jc w:val="both"/>
        <w:rPr>
          <w:b/>
          <w:color w:val="222222"/>
          <w:sz w:val="24"/>
          <w:szCs w:val="24"/>
          <w:highlight w:val="white"/>
        </w:rPr>
      </w:pPr>
      <w:r w:rsidRPr="009D0522">
        <w:rPr>
          <w:b/>
          <w:bCs/>
          <w:sz w:val="24"/>
          <w:szCs w:val="24"/>
        </w:rPr>
        <w:t>Actions:</w:t>
      </w:r>
      <w:r w:rsidRPr="009D0522">
        <w:rPr>
          <w:sz w:val="24"/>
          <w:szCs w:val="24"/>
        </w:rPr>
        <w:t xml:space="preserve"> S</w:t>
      </w:r>
      <w:r w:rsidR="009D0522" w:rsidRPr="009D0522">
        <w:rPr>
          <w:sz w:val="24"/>
          <w:szCs w:val="24"/>
        </w:rPr>
        <w:t>W</w:t>
      </w:r>
      <w:r w:rsidRPr="009D0522">
        <w:rPr>
          <w:sz w:val="24"/>
          <w:szCs w:val="24"/>
        </w:rPr>
        <w:t xml:space="preserve"> to run ‘student course report’ to obtain the</w:t>
      </w:r>
      <w:r w:rsidR="00387901" w:rsidRPr="009D0522">
        <w:rPr>
          <w:sz w:val="24"/>
          <w:szCs w:val="24"/>
        </w:rPr>
        <w:t xml:space="preserve"> staff training</w:t>
      </w:r>
      <w:r w:rsidRPr="009D0522">
        <w:rPr>
          <w:sz w:val="24"/>
          <w:szCs w:val="24"/>
        </w:rPr>
        <w:t xml:space="preserve"> record</w:t>
      </w:r>
      <w:r w:rsidR="00387901" w:rsidRPr="009D0522">
        <w:rPr>
          <w:sz w:val="24"/>
          <w:szCs w:val="24"/>
        </w:rPr>
        <w:t xml:space="preserve"> that requires saving to personnel. Once complete</w:t>
      </w:r>
      <w:r w:rsidRPr="009D0522">
        <w:rPr>
          <w:sz w:val="24"/>
          <w:szCs w:val="24"/>
        </w:rPr>
        <w:t xml:space="preserve"> </w:t>
      </w:r>
      <w:r w:rsidR="00387901" w:rsidRPr="009D0522">
        <w:rPr>
          <w:sz w:val="24"/>
          <w:szCs w:val="24"/>
        </w:rPr>
        <w:t>SW will</w:t>
      </w:r>
      <w:r w:rsidRPr="009D0522">
        <w:rPr>
          <w:sz w:val="24"/>
          <w:szCs w:val="24"/>
        </w:rPr>
        <w:t xml:space="preserve"> delete the staff member</w:t>
      </w:r>
      <w:r w:rsidR="00AA3ADF" w:rsidRPr="009D0522">
        <w:rPr>
          <w:sz w:val="24"/>
          <w:szCs w:val="24"/>
        </w:rPr>
        <w:t>’</w:t>
      </w:r>
      <w:r w:rsidRPr="009D0522">
        <w:rPr>
          <w:sz w:val="24"/>
          <w:szCs w:val="24"/>
        </w:rPr>
        <w:t xml:space="preserve">s record. SL will also check with JE if the record is archived and obtainable from the back end. </w:t>
      </w:r>
    </w:p>
    <w:p w14:paraId="00000019" w14:textId="77777777" w:rsidR="00BD14BF" w:rsidRPr="009D0522" w:rsidRDefault="00BD14BF" w:rsidP="009D0522">
      <w:pPr>
        <w:shd w:val="clear" w:color="auto" w:fill="FFFFFF"/>
        <w:spacing w:after="0" w:line="240" w:lineRule="auto"/>
        <w:jc w:val="both"/>
        <w:rPr>
          <w:b/>
          <w:color w:val="4BACC6"/>
          <w:sz w:val="24"/>
          <w:szCs w:val="24"/>
          <w:highlight w:val="white"/>
        </w:rPr>
      </w:pPr>
    </w:p>
    <w:p w14:paraId="0000001B" w14:textId="64275757" w:rsidR="00BD14BF" w:rsidRPr="00D30C18" w:rsidRDefault="00000000" w:rsidP="009D052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b/>
          <w:color w:val="0591B4"/>
          <w:sz w:val="28"/>
          <w:szCs w:val="28"/>
          <w:highlight w:val="white"/>
        </w:rPr>
      </w:pPr>
      <w:r w:rsidRPr="009D0522">
        <w:rPr>
          <w:b/>
          <w:color w:val="0591B4"/>
          <w:sz w:val="28"/>
          <w:szCs w:val="28"/>
          <w:highlight w:val="white"/>
        </w:rPr>
        <w:t xml:space="preserve">Where are you at (review of status) including staff </w:t>
      </w:r>
      <w:proofErr w:type="gramStart"/>
      <w:r w:rsidRPr="009D0522">
        <w:rPr>
          <w:b/>
          <w:color w:val="0591B4"/>
          <w:sz w:val="28"/>
          <w:szCs w:val="28"/>
          <w:highlight w:val="white"/>
        </w:rPr>
        <w:t>training</w:t>
      </w:r>
      <w:proofErr w:type="gramEnd"/>
      <w:r w:rsidRPr="009D0522">
        <w:rPr>
          <w:b/>
          <w:color w:val="0591B4"/>
          <w:sz w:val="28"/>
          <w:szCs w:val="28"/>
          <w:highlight w:val="white"/>
        </w:rPr>
        <w:t xml:space="preserve"> </w:t>
      </w:r>
    </w:p>
    <w:p w14:paraId="67187640" w14:textId="77777777" w:rsidR="00D30C18" w:rsidRDefault="00D30C18" w:rsidP="009D0522">
      <w:pPr>
        <w:shd w:val="clear" w:color="auto" w:fill="FFFFFF"/>
        <w:spacing w:after="0" w:line="240" w:lineRule="auto"/>
        <w:jc w:val="both"/>
        <w:rPr>
          <w:b/>
          <w:color w:val="0591B4"/>
          <w:sz w:val="28"/>
          <w:szCs w:val="28"/>
        </w:rPr>
      </w:pPr>
    </w:p>
    <w:p w14:paraId="0000001C" w14:textId="544E9E37" w:rsidR="00BD14BF" w:rsidRPr="00D30C18" w:rsidRDefault="00000000" w:rsidP="009D0522">
      <w:pPr>
        <w:shd w:val="clear" w:color="auto" w:fill="FFFFFF"/>
        <w:spacing w:after="0" w:line="240" w:lineRule="auto"/>
        <w:jc w:val="both"/>
        <w:rPr>
          <w:sz w:val="24"/>
          <w:szCs w:val="24"/>
        </w:rPr>
      </w:pPr>
      <w:r w:rsidRPr="00D30C18">
        <w:rPr>
          <w:b/>
          <w:color w:val="0591B4"/>
          <w:sz w:val="24"/>
          <w:szCs w:val="24"/>
        </w:rPr>
        <w:t xml:space="preserve">Compliance documents </w:t>
      </w:r>
    </w:p>
    <w:p w14:paraId="0000001D" w14:textId="32473090" w:rsidR="00BD14BF" w:rsidRPr="009D0522" w:rsidRDefault="00000000" w:rsidP="009D0522">
      <w:pPr>
        <w:spacing w:after="0" w:line="240" w:lineRule="auto"/>
        <w:jc w:val="both"/>
        <w:rPr>
          <w:sz w:val="24"/>
          <w:szCs w:val="24"/>
        </w:rPr>
      </w:pPr>
      <w:sdt>
        <w:sdtPr>
          <w:rPr>
            <w:sz w:val="24"/>
            <w:szCs w:val="24"/>
          </w:rPr>
          <w:tag w:val="goog_rdk_3"/>
          <w:id w:val="-1756048107"/>
        </w:sdtPr>
        <w:sdtContent>
          <w:r w:rsidR="009D0522" w:rsidRPr="009D0522">
            <w:rPr>
              <w:sz w:val="24"/>
              <w:szCs w:val="24"/>
            </w:rPr>
            <w:t>The federations p</w:t>
          </w:r>
        </w:sdtContent>
      </w:sdt>
      <w:r w:rsidR="00E40DE3" w:rsidRPr="009D0522">
        <w:rPr>
          <w:sz w:val="24"/>
          <w:szCs w:val="24"/>
        </w:rPr>
        <w:t>rivacy notices and policy have been updated (June 2023). SL signposted S</w:t>
      </w:r>
      <w:r w:rsidR="009D0522" w:rsidRPr="009D0522">
        <w:rPr>
          <w:sz w:val="24"/>
          <w:szCs w:val="24"/>
        </w:rPr>
        <w:t>W</w:t>
      </w:r>
      <w:r w:rsidR="00E40DE3" w:rsidRPr="009D0522">
        <w:rPr>
          <w:sz w:val="24"/>
          <w:szCs w:val="24"/>
        </w:rPr>
        <w:t xml:space="preserve"> to</w:t>
      </w:r>
      <w:r w:rsidR="00D753C7">
        <w:rPr>
          <w:sz w:val="24"/>
          <w:szCs w:val="24"/>
        </w:rPr>
        <w:t xml:space="preserve"> and demonstrated</w:t>
      </w:r>
      <w:r w:rsidR="00E40DE3" w:rsidRPr="009D0522">
        <w:rPr>
          <w:sz w:val="24"/>
          <w:szCs w:val="24"/>
        </w:rPr>
        <w:t xml:space="preserve"> the </w:t>
      </w:r>
      <w:hyperlink r:id="rId8" w:history="1">
        <w:r w:rsidR="00E40DE3" w:rsidRPr="009D0522">
          <w:rPr>
            <w:rStyle w:val="Hyperlink"/>
            <w:sz w:val="24"/>
            <w:szCs w:val="24"/>
          </w:rPr>
          <w:t>schools and trusts best practice area</w:t>
        </w:r>
      </w:hyperlink>
      <w:r w:rsidR="00E40DE3" w:rsidRPr="009D0522">
        <w:rPr>
          <w:sz w:val="24"/>
          <w:szCs w:val="24"/>
        </w:rPr>
        <w:t xml:space="preserve"> (</w:t>
      </w:r>
      <w:r w:rsidR="009D0522" w:rsidRPr="009D0522">
        <w:rPr>
          <w:sz w:val="24"/>
          <w:szCs w:val="24"/>
        </w:rPr>
        <w:t>return to school, maintenance and example website tabs).</w:t>
      </w:r>
    </w:p>
    <w:p w14:paraId="5A126583" w14:textId="77777777" w:rsidR="00E40DE3" w:rsidRPr="009D0522" w:rsidRDefault="00E40DE3" w:rsidP="009D0522">
      <w:pPr>
        <w:spacing w:after="0" w:line="240" w:lineRule="auto"/>
        <w:jc w:val="both"/>
        <w:rPr>
          <w:sz w:val="24"/>
          <w:szCs w:val="24"/>
        </w:rPr>
      </w:pPr>
      <w:r w:rsidRPr="009D0522">
        <w:rPr>
          <w:b/>
          <w:bCs/>
          <w:sz w:val="24"/>
          <w:szCs w:val="24"/>
        </w:rPr>
        <w:t>Actions:</w:t>
      </w:r>
      <w:r w:rsidRPr="009D0522">
        <w:rPr>
          <w:sz w:val="24"/>
          <w:szCs w:val="24"/>
        </w:rPr>
        <w:t xml:space="preserve"> </w:t>
      </w:r>
    </w:p>
    <w:p w14:paraId="58CA1048" w14:textId="67BF23AD" w:rsidR="00E40DE3" w:rsidRPr="00D753C7" w:rsidRDefault="009D0522" w:rsidP="00D753C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D753C7">
        <w:rPr>
          <w:sz w:val="24"/>
          <w:szCs w:val="24"/>
        </w:rPr>
        <w:t>SW to c</w:t>
      </w:r>
      <w:r w:rsidR="00E40DE3" w:rsidRPr="00D753C7">
        <w:rPr>
          <w:sz w:val="24"/>
          <w:szCs w:val="24"/>
        </w:rPr>
        <w:t>onsider having a separate third</w:t>
      </w:r>
      <w:r w:rsidR="00AA3ADF" w:rsidRPr="00D753C7">
        <w:rPr>
          <w:sz w:val="24"/>
          <w:szCs w:val="24"/>
        </w:rPr>
        <w:t>-</w:t>
      </w:r>
      <w:r w:rsidR="00E40DE3" w:rsidRPr="00D753C7">
        <w:rPr>
          <w:sz w:val="24"/>
          <w:szCs w:val="24"/>
        </w:rPr>
        <w:t xml:space="preserve">party list </w:t>
      </w:r>
      <w:r w:rsidRPr="00D753C7">
        <w:rPr>
          <w:sz w:val="24"/>
          <w:szCs w:val="24"/>
        </w:rPr>
        <w:t>displayed with the privacy notices on the federation website and removing the appendix in the students notice.</w:t>
      </w:r>
      <w:r w:rsidR="00E40DE3" w:rsidRPr="00D753C7">
        <w:rPr>
          <w:sz w:val="24"/>
          <w:szCs w:val="24"/>
        </w:rPr>
        <w:t xml:space="preserve"> </w:t>
      </w:r>
      <w:r w:rsidRPr="00D753C7">
        <w:rPr>
          <w:sz w:val="24"/>
          <w:szCs w:val="24"/>
        </w:rPr>
        <w:t>Privacy notices can have the following section: ‘</w:t>
      </w:r>
      <w:r w:rsidRPr="00D753C7">
        <w:rPr>
          <w:b/>
          <w:bCs/>
          <w:sz w:val="24"/>
          <w:szCs w:val="24"/>
        </w:rPr>
        <w:t>who you share information</w:t>
      </w:r>
      <w:r w:rsidRPr="00D753C7">
        <w:rPr>
          <w:b/>
          <w:bCs/>
          <w:sz w:val="24"/>
          <w:szCs w:val="24"/>
        </w:rPr>
        <w:t xml:space="preserve"> with’</w:t>
      </w:r>
      <w:r w:rsidRPr="00D753C7">
        <w:rPr>
          <w:sz w:val="24"/>
          <w:szCs w:val="24"/>
        </w:rPr>
        <w:t xml:space="preserve"> </w:t>
      </w:r>
      <w:r w:rsidR="00E40DE3" w:rsidRPr="00D753C7">
        <w:rPr>
          <w:sz w:val="24"/>
          <w:szCs w:val="24"/>
        </w:rPr>
        <w:t>update</w:t>
      </w:r>
      <w:r w:rsidRPr="00D753C7">
        <w:rPr>
          <w:sz w:val="24"/>
          <w:szCs w:val="24"/>
        </w:rPr>
        <w:t xml:space="preserve">d with the following text – or similar: </w:t>
      </w:r>
    </w:p>
    <w:p w14:paraId="570CC4D4" w14:textId="2AC889D4" w:rsidR="009D0522" w:rsidRPr="00D753C7" w:rsidRDefault="009D0522" w:rsidP="00D753C7">
      <w:pPr>
        <w:pStyle w:val="ListParagraph"/>
        <w:spacing w:after="0" w:line="240" w:lineRule="auto"/>
        <w:jc w:val="both"/>
        <w:rPr>
          <w:i/>
          <w:iCs/>
          <w:sz w:val="24"/>
          <w:szCs w:val="24"/>
        </w:rPr>
      </w:pPr>
      <w:r w:rsidRPr="00D753C7">
        <w:rPr>
          <w:i/>
          <w:iCs/>
          <w:sz w:val="24"/>
          <w:szCs w:val="24"/>
        </w:rPr>
        <w:t>For a full list of suppliers/third parties the federation shares information with please refer to the supplier/third party list available on the data protection section of the federation website.</w:t>
      </w:r>
    </w:p>
    <w:p w14:paraId="6CECAD79" w14:textId="787D9AEF" w:rsidR="00E40DE3" w:rsidRPr="00D753C7" w:rsidRDefault="009D0522" w:rsidP="00D753C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D753C7">
        <w:rPr>
          <w:sz w:val="24"/>
          <w:szCs w:val="24"/>
        </w:rPr>
        <w:t>SW</w:t>
      </w:r>
      <w:r w:rsidR="00E40DE3" w:rsidRPr="00D753C7">
        <w:rPr>
          <w:sz w:val="24"/>
          <w:szCs w:val="24"/>
        </w:rPr>
        <w:t xml:space="preserve"> to check additional compliance documents</w:t>
      </w:r>
      <w:r w:rsidR="00D753C7" w:rsidRPr="00D753C7">
        <w:rPr>
          <w:sz w:val="24"/>
          <w:szCs w:val="24"/>
        </w:rPr>
        <w:t xml:space="preserve"> including:</w:t>
      </w:r>
    </w:p>
    <w:p w14:paraId="2059AF46" w14:textId="45FBE850" w:rsidR="001823E6" w:rsidRPr="00D753C7" w:rsidRDefault="001823E6" w:rsidP="00D753C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D753C7">
        <w:rPr>
          <w:sz w:val="24"/>
          <w:szCs w:val="24"/>
        </w:rPr>
        <w:t>Record management</w:t>
      </w:r>
    </w:p>
    <w:p w14:paraId="2EED8C7A" w14:textId="6ECD2666" w:rsidR="00D753C7" w:rsidRPr="00D753C7" w:rsidRDefault="001823E6" w:rsidP="00D753C7">
      <w:pPr>
        <w:pStyle w:val="ListParagraph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D753C7">
        <w:rPr>
          <w:sz w:val="24"/>
          <w:szCs w:val="24"/>
        </w:rPr>
        <w:t>Password policy</w:t>
      </w:r>
      <w:r w:rsidR="00AA3ADF" w:rsidRPr="00D753C7">
        <w:rPr>
          <w:sz w:val="24"/>
          <w:szCs w:val="24"/>
        </w:rPr>
        <w:t xml:space="preserve"> (links to information security)</w:t>
      </w:r>
    </w:p>
    <w:p w14:paraId="66825BF5" w14:textId="65DF07A6" w:rsidR="00E40DE3" w:rsidRPr="00D753C7" w:rsidRDefault="009D0522" w:rsidP="00D753C7">
      <w:pPr>
        <w:pStyle w:val="ListParagraph"/>
        <w:spacing w:after="0" w:line="240" w:lineRule="auto"/>
        <w:jc w:val="both"/>
        <w:rPr>
          <w:rFonts w:eastAsia="Times New Roman"/>
          <w:sz w:val="24"/>
          <w:szCs w:val="24"/>
        </w:rPr>
      </w:pPr>
      <w:r w:rsidRPr="00D753C7">
        <w:rPr>
          <w:rFonts w:eastAsia="Times New Roman"/>
          <w:sz w:val="24"/>
          <w:szCs w:val="24"/>
        </w:rPr>
        <w:t>SW</w:t>
      </w:r>
      <w:r w:rsidR="00AA3ADF" w:rsidRPr="00D753C7">
        <w:rPr>
          <w:rFonts w:eastAsia="Times New Roman"/>
          <w:sz w:val="24"/>
          <w:szCs w:val="24"/>
        </w:rPr>
        <w:t xml:space="preserve"> has the option to amalgamate the FOI policy and have the publication scheme as an appendix. Once updated</w:t>
      </w:r>
      <w:r w:rsidR="00D753C7">
        <w:rPr>
          <w:rFonts w:eastAsia="Times New Roman"/>
          <w:sz w:val="24"/>
          <w:szCs w:val="24"/>
        </w:rPr>
        <w:t>,</w:t>
      </w:r>
      <w:r w:rsidR="00AA3ADF" w:rsidRPr="00D753C7">
        <w:rPr>
          <w:rFonts w:eastAsia="Times New Roman"/>
          <w:sz w:val="24"/>
          <w:szCs w:val="24"/>
        </w:rPr>
        <w:t xml:space="preserve"> add </w:t>
      </w:r>
      <w:r w:rsidR="00D753C7">
        <w:rPr>
          <w:rFonts w:eastAsia="Times New Roman"/>
          <w:sz w:val="24"/>
          <w:szCs w:val="24"/>
        </w:rPr>
        <w:t xml:space="preserve">this </w:t>
      </w:r>
      <w:r w:rsidR="00AA3ADF" w:rsidRPr="00D753C7">
        <w:rPr>
          <w:rFonts w:eastAsia="Times New Roman"/>
          <w:sz w:val="24"/>
          <w:szCs w:val="24"/>
        </w:rPr>
        <w:t xml:space="preserve">to the data protection policy section of the federation website. </w:t>
      </w:r>
    </w:p>
    <w:p w14:paraId="0000001E" w14:textId="77777777" w:rsidR="00BD14BF" w:rsidRPr="009D0522" w:rsidRDefault="00BD14BF" w:rsidP="009D0522">
      <w:pPr>
        <w:spacing w:after="0" w:line="240" w:lineRule="auto"/>
        <w:jc w:val="both"/>
        <w:rPr>
          <w:rFonts w:eastAsia="Times New Roman"/>
          <w:sz w:val="24"/>
          <w:szCs w:val="24"/>
        </w:rPr>
      </w:pPr>
    </w:p>
    <w:p w14:paraId="0000001F" w14:textId="5182DBC0" w:rsidR="00BD14BF" w:rsidRPr="00D30C18" w:rsidRDefault="00000000" w:rsidP="009D0522">
      <w:pPr>
        <w:shd w:val="clear" w:color="auto" w:fill="FFFFFF"/>
        <w:spacing w:after="0" w:line="240" w:lineRule="auto"/>
        <w:jc w:val="both"/>
        <w:rPr>
          <w:b/>
          <w:color w:val="0591B4"/>
          <w:sz w:val="24"/>
          <w:szCs w:val="24"/>
        </w:rPr>
      </w:pPr>
      <w:r w:rsidRPr="00D30C18">
        <w:rPr>
          <w:b/>
          <w:color w:val="0591B4"/>
          <w:sz w:val="24"/>
          <w:szCs w:val="24"/>
        </w:rPr>
        <w:t>Staff tra</w:t>
      </w:r>
      <w:r w:rsidR="00AA3ADF" w:rsidRPr="00D30C18">
        <w:rPr>
          <w:b/>
          <w:color w:val="0591B4"/>
          <w:sz w:val="24"/>
          <w:szCs w:val="24"/>
        </w:rPr>
        <w:t>in</w:t>
      </w:r>
      <w:r w:rsidRPr="00D30C18">
        <w:rPr>
          <w:b/>
          <w:color w:val="0591B4"/>
          <w:sz w:val="24"/>
          <w:szCs w:val="24"/>
        </w:rPr>
        <w:t>ing</w:t>
      </w:r>
    </w:p>
    <w:p w14:paraId="00000023" w14:textId="198516E8" w:rsidR="00BD14BF" w:rsidRPr="009D0522" w:rsidRDefault="00AA3ADF" w:rsidP="009D0522">
      <w:pPr>
        <w:spacing w:after="0" w:line="240" w:lineRule="auto"/>
        <w:jc w:val="both"/>
        <w:rPr>
          <w:sz w:val="24"/>
          <w:szCs w:val="24"/>
        </w:rPr>
      </w:pPr>
      <w:r w:rsidRPr="009D0522">
        <w:rPr>
          <w:sz w:val="24"/>
          <w:szCs w:val="24"/>
        </w:rPr>
        <w:t>Staff had previously completed GDPR training and some staff have completed GDPR refresh training.</w:t>
      </w:r>
      <w:r w:rsidR="00D753C7">
        <w:rPr>
          <w:sz w:val="24"/>
          <w:szCs w:val="24"/>
        </w:rPr>
        <w:t xml:space="preserve"> </w:t>
      </w:r>
      <w:r w:rsidR="001823E6" w:rsidRPr="009D0522">
        <w:rPr>
          <w:sz w:val="24"/>
          <w:szCs w:val="24"/>
        </w:rPr>
        <w:t>SL signposted S</w:t>
      </w:r>
      <w:r w:rsidR="00D753C7">
        <w:rPr>
          <w:sz w:val="24"/>
          <w:szCs w:val="24"/>
        </w:rPr>
        <w:t>W</w:t>
      </w:r>
      <w:r w:rsidR="001823E6" w:rsidRPr="009D0522">
        <w:rPr>
          <w:sz w:val="24"/>
          <w:szCs w:val="24"/>
        </w:rPr>
        <w:t xml:space="preserve"> to the recommended training to complete and demonstrated sending a ‘to-do’ to complete the training.</w:t>
      </w:r>
    </w:p>
    <w:p w14:paraId="0E9B2187" w14:textId="77777777" w:rsidR="001823E6" w:rsidRPr="009D0522" w:rsidRDefault="001823E6" w:rsidP="009D0522">
      <w:pPr>
        <w:spacing w:after="0" w:line="240" w:lineRule="auto"/>
        <w:jc w:val="both"/>
        <w:rPr>
          <w:sz w:val="24"/>
          <w:szCs w:val="24"/>
        </w:rPr>
      </w:pPr>
    </w:p>
    <w:p w14:paraId="4643821E" w14:textId="77777777" w:rsidR="00AA3ADF" w:rsidRPr="009D0522" w:rsidRDefault="001823E6" w:rsidP="009D0522">
      <w:pPr>
        <w:spacing w:after="0" w:line="240" w:lineRule="auto"/>
        <w:jc w:val="both"/>
        <w:rPr>
          <w:sz w:val="24"/>
          <w:szCs w:val="24"/>
        </w:rPr>
      </w:pPr>
      <w:r w:rsidRPr="009D0522">
        <w:rPr>
          <w:b/>
          <w:bCs/>
          <w:sz w:val="24"/>
          <w:szCs w:val="24"/>
        </w:rPr>
        <w:t>Actions:</w:t>
      </w:r>
      <w:r w:rsidRPr="009D0522">
        <w:rPr>
          <w:sz w:val="24"/>
          <w:szCs w:val="24"/>
        </w:rPr>
        <w:t xml:space="preserve"> </w:t>
      </w:r>
    </w:p>
    <w:p w14:paraId="7AFC17CD" w14:textId="4A695736" w:rsidR="001823E6" w:rsidRPr="009D0522" w:rsidRDefault="001823E6" w:rsidP="009D0522">
      <w:pPr>
        <w:spacing w:after="0" w:line="240" w:lineRule="auto"/>
        <w:jc w:val="both"/>
        <w:rPr>
          <w:sz w:val="24"/>
          <w:szCs w:val="24"/>
        </w:rPr>
      </w:pPr>
      <w:r w:rsidRPr="009D0522">
        <w:rPr>
          <w:sz w:val="24"/>
          <w:szCs w:val="24"/>
        </w:rPr>
        <w:t>Suzie to follow up with staff yet to complete:</w:t>
      </w:r>
    </w:p>
    <w:p w14:paraId="34803337" w14:textId="1474B9AC" w:rsidR="001823E6" w:rsidRPr="009D0522" w:rsidRDefault="001823E6" w:rsidP="009D052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9D0522">
        <w:rPr>
          <w:sz w:val="24"/>
          <w:szCs w:val="24"/>
        </w:rPr>
        <w:t>GDPR refresh</w:t>
      </w:r>
    </w:p>
    <w:p w14:paraId="7189E2F8" w14:textId="16D10A4D" w:rsidR="001823E6" w:rsidRPr="009D0522" w:rsidRDefault="001823E6" w:rsidP="009D052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sz w:val="24"/>
          <w:szCs w:val="24"/>
        </w:rPr>
      </w:pPr>
      <w:r w:rsidRPr="009D0522">
        <w:rPr>
          <w:sz w:val="24"/>
          <w:szCs w:val="24"/>
        </w:rPr>
        <w:t xml:space="preserve">NCSC Stay Safe Online Training </w:t>
      </w:r>
    </w:p>
    <w:p w14:paraId="0000002F" w14:textId="58AC37C0" w:rsidR="00BD14BF" w:rsidRDefault="00D753C7" w:rsidP="009D0522">
      <w:pPr>
        <w:spacing w:after="0" w:line="240" w:lineRule="auto"/>
        <w:jc w:val="both"/>
        <w:rPr>
          <w:bCs/>
          <w:sz w:val="24"/>
          <w:szCs w:val="24"/>
          <w:highlight w:val="white"/>
        </w:rPr>
      </w:pPr>
      <w:r w:rsidRPr="00D753C7">
        <w:rPr>
          <w:bCs/>
          <w:sz w:val="24"/>
          <w:szCs w:val="24"/>
          <w:highlight w:val="white"/>
        </w:rPr>
        <w:t xml:space="preserve">The guide to sending a to-do is </w:t>
      </w:r>
      <w:hyperlink r:id="rId9" w:history="1">
        <w:r w:rsidRPr="00D30C18">
          <w:rPr>
            <w:rStyle w:val="Hyperlink"/>
            <w:bCs/>
            <w:sz w:val="24"/>
            <w:szCs w:val="24"/>
            <w:highlight w:val="white"/>
          </w:rPr>
          <w:t>here</w:t>
        </w:r>
      </w:hyperlink>
      <w:r w:rsidRPr="00D753C7">
        <w:rPr>
          <w:bCs/>
          <w:sz w:val="24"/>
          <w:szCs w:val="24"/>
          <w:highlight w:val="white"/>
        </w:rPr>
        <w:t>.</w:t>
      </w:r>
    </w:p>
    <w:p w14:paraId="430B3DE6" w14:textId="77777777" w:rsidR="00D753C7" w:rsidRPr="00D30C18" w:rsidRDefault="00D753C7" w:rsidP="009D0522">
      <w:pPr>
        <w:spacing w:after="0" w:line="240" w:lineRule="auto"/>
        <w:jc w:val="both"/>
        <w:rPr>
          <w:bCs/>
          <w:color w:val="5B9BD5" w:themeColor="accent5"/>
          <w:sz w:val="24"/>
          <w:szCs w:val="24"/>
          <w:highlight w:val="white"/>
        </w:rPr>
      </w:pPr>
    </w:p>
    <w:p w14:paraId="00000031" w14:textId="22B74834" w:rsidR="00BD14BF" w:rsidRPr="00D30C18" w:rsidRDefault="00000000" w:rsidP="009D052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b/>
          <w:bCs/>
          <w:color w:val="5B9BD5" w:themeColor="accent5"/>
          <w:sz w:val="28"/>
          <w:szCs w:val="28"/>
        </w:rPr>
      </w:pPr>
      <w:sdt>
        <w:sdtPr>
          <w:rPr>
            <w:b/>
            <w:bCs/>
            <w:color w:val="5B9BD5" w:themeColor="accent5"/>
            <w:sz w:val="28"/>
            <w:szCs w:val="28"/>
          </w:rPr>
          <w:tag w:val="goog_rdk_7"/>
          <w:id w:val="466782853"/>
          <w:showingPlcHdr/>
        </w:sdtPr>
        <w:sdtContent>
          <w:r w:rsidR="00D753C7" w:rsidRPr="00D30C18">
            <w:rPr>
              <w:b/>
              <w:bCs/>
              <w:color w:val="5B9BD5" w:themeColor="accent5"/>
              <w:sz w:val="28"/>
              <w:szCs w:val="28"/>
            </w:rPr>
            <w:t xml:space="preserve">     </w:t>
          </w:r>
        </w:sdtContent>
      </w:sdt>
      <w:r w:rsidR="00D30C18" w:rsidRPr="00D30C18">
        <w:rPr>
          <w:b/>
          <w:bCs/>
          <w:color w:val="5B9BD5" w:themeColor="accent5"/>
          <w:sz w:val="28"/>
          <w:szCs w:val="28"/>
        </w:rPr>
        <w:t>Cyber and I</w:t>
      </w:r>
      <w:r w:rsidRPr="00D30C18">
        <w:rPr>
          <w:b/>
          <w:bCs/>
          <w:color w:val="5B9BD5" w:themeColor="accent5"/>
          <w:sz w:val="28"/>
          <w:szCs w:val="28"/>
        </w:rPr>
        <w:t xml:space="preserve">nformation security </w:t>
      </w:r>
    </w:p>
    <w:p w14:paraId="00000032" w14:textId="064F6459" w:rsidR="00BD14BF" w:rsidRPr="009D0522" w:rsidRDefault="00000000" w:rsidP="009D0522">
      <w:pPr>
        <w:shd w:val="clear" w:color="auto" w:fill="FFFFFF"/>
        <w:spacing w:after="0" w:line="240" w:lineRule="auto"/>
        <w:jc w:val="both"/>
        <w:rPr>
          <w:rFonts w:eastAsia="Times New Roman"/>
          <w:sz w:val="24"/>
          <w:szCs w:val="24"/>
        </w:rPr>
      </w:pPr>
      <w:r w:rsidRPr="009D0522">
        <w:rPr>
          <w:color w:val="222222"/>
          <w:sz w:val="24"/>
          <w:szCs w:val="24"/>
        </w:rPr>
        <w:t xml:space="preserve">DPE has </w:t>
      </w:r>
      <w:proofErr w:type="gramStart"/>
      <w:r w:rsidRPr="009D0522">
        <w:rPr>
          <w:color w:val="222222"/>
          <w:sz w:val="24"/>
          <w:szCs w:val="24"/>
        </w:rPr>
        <w:t>a number of</w:t>
      </w:r>
      <w:proofErr w:type="gramEnd"/>
      <w:r w:rsidRPr="009D0522">
        <w:rPr>
          <w:color w:val="222222"/>
          <w:sz w:val="24"/>
          <w:szCs w:val="24"/>
        </w:rPr>
        <w:t xml:space="preserve"> resources for information security. There is also an information security best practice area with</w:t>
      </w:r>
      <w:r w:rsidR="001823E6" w:rsidRPr="009D0522">
        <w:rPr>
          <w:color w:val="222222"/>
          <w:sz w:val="24"/>
          <w:szCs w:val="24"/>
        </w:rPr>
        <w:t xml:space="preserve"> a cyber checklist,</w:t>
      </w:r>
      <w:r w:rsidRPr="009D0522">
        <w:rPr>
          <w:color w:val="222222"/>
          <w:sz w:val="24"/>
          <w:szCs w:val="24"/>
        </w:rPr>
        <w:t xml:space="preserve"> policy documentation, links to other related best practice areas (passwords) and lots of content regarding latest threats in the  sector: </w:t>
      </w:r>
      <w:hyperlink r:id="rId10">
        <w:r w:rsidRPr="009D0522">
          <w:rPr>
            <w:color w:val="1155CC"/>
            <w:sz w:val="24"/>
            <w:szCs w:val="24"/>
            <w:u w:val="single"/>
          </w:rPr>
          <w:t>https://dataprotection.education/best-practice-library/documents/information-technology-security</w:t>
        </w:r>
      </w:hyperlink>
      <w:r w:rsidRPr="009D0522">
        <w:rPr>
          <w:color w:val="222222"/>
          <w:sz w:val="24"/>
          <w:szCs w:val="24"/>
        </w:rPr>
        <w:t> </w:t>
      </w:r>
      <w:r w:rsidR="00C36388" w:rsidRPr="009D0522">
        <w:rPr>
          <w:color w:val="222222"/>
          <w:sz w:val="24"/>
          <w:szCs w:val="24"/>
        </w:rPr>
        <w:t>S</w:t>
      </w:r>
      <w:r w:rsidR="00D753C7">
        <w:rPr>
          <w:color w:val="222222"/>
          <w:sz w:val="24"/>
          <w:szCs w:val="24"/>
        </w:rPr>
        <w:t>L</w:t>
      </w:r>
      <w:r w:rsidR="00C36388" w:rsidRPr="009D0522">
        <w:rPr>
          <w:color w:val="222222"/>
          <w:sz w:val="24"/>
          <w:szCs w:val="24"/>
        </w:rPr>
        <w:t xml:space="preserve"> demonstrated and went through a part of the checklist with S</w:t>
      </w:r>
      <w:r w:rsidR="00D753C7">
        <w:rPr>
          <w:color w:val="222222"/>
          <w:sz w:val="24"/>
          <w:szCs w:val="24"/>
        </w:rPr>
        <w:t>W</w:t>
      </w:r>
      <w:r w:rsidR="00C36388" w:rsidRPr="009D0522">
        <w:rPr>
          <w:color w:val="222222"/>
          <w:sz w:val="24"/>
          <w:szCs w:val="24"/>
        </w:rPr>
        <w:t>.</w:t>
      </w:r>
    </w:p>
    <w:p w14:paraId="00000033" w14:textId="77777777" w:rsidR="00BD14BF" w:rsidRPr="009D0522" w:rsidRDefault="00000000" w:rsidP="009D0522">
      <w:pPr>
        <w:shd w:val="clear" w:color="auto" w:fill="FFFFFF"/>
        <w:spacing w:after="0" w:line="240" w:lineRule="auto"/>
        <w:jc w:val="both"/>
        <w:rPr>
          <w:rFonts w:eastAsia="Times New Roman"/>
          <w:sz w:val="24"/>
          <w:szCs w:val="24"/>
        </w:rPr>
      </w:pPr>
      <w:r w:rsidRPr="009D0522">
        <w:rPr>
          <w:rFonts w:eastAsia="Times New Roman"/>
          <w:sz w:val="24"/>
          <w:szCs w:val="24"/>
        </w:rPr>
        <w:t> </w:t>
      </w:r>
    </w:p>
    <w:p w14:paraId="0000003A" w14:textId="55FB5EEE" w:rsidR="00BD14BF" w:rsidRPr="009D0522" w:rsidRDefault="001823E6" w:rsidP="009D0522">
      <w:pPr>
        <w:spacing w:after="0" w:line="240" w:lineRule="auto"/>
        <w:jc w:val="both"/>
        <w:rPr>
          <w:b/>
          <w:bCs/>
          <w:color w:val="222222"/>
          <w:sz w:val="24"/>
          <w:szCs w:val="24"/>
        </w:rPr>
      </w:pPr>
      <w:r w:rsidRPr="009D0522">
        <w:rPr>
          <w:b/>
          <w:bCs/>
          <w:color w:val="222222"/>
          <w:sz w:val="24"/>
          <w:szCs w:val="24"/>
        </w:rPr>
        <w:t>Actions:</w:t>
      </w:r>
    </w:p>
    <w:p w14:paraId="66CE4C42" w14:textId="786596E7" w:rsidR="001823E6" w:rsidRPr="009D0522" w:rsidRDefault="001823E6" w:rsidP="009D052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color w:val="222222"/>
          <w:sz w:val="24"/>
          <w:szCs w:val="24"/>
        </w:rPr>
      </w:pPr>
      <w:r w:rsidRPr="009D0522">
        <w:rPr>
          <w:color w:val="222222"/>
          <w:sz w:val="24"/>
          <w:szCs w:val="24"/>
        </w:rPr>
        <w:t>S</w:t>
      </w:r>
      <w:r w:rsidR="00D753C7">
        <w:rPr>
          <w:color w:val="222222"/>
          <w:sz w:val="24"/>
          <w:szCs w:val="24"/>
        </w:rPr>
        <w:t>W</w:t>
      </w:r>
      <w:r w:rsidRPr="009D0522">
        <w:rPr>
          <w:color w:val="222222"/>
          <w:sz w:val="24"/>
          <w:szCs w:val="24"/>
        </w:rPr>
        <w:t xml:space="preserve"> to work through the</w:t>
      </w:r>
      <w:r w:rsidR="00D753C7">
        <w:rPr>
          <w:color w:val="222222"/>
          <w:sz w:val="24"/>
          <w:szCs w:val="24"/>
        </w:rPr>
        <w:t xml:space="preserve"> </w:t>
      </w:r>
      <w:hyperlink r:id="rId11" w:history="1">
        <w:r w:rsidR="00D753C7" w:rsidRPr="006835D0">
          <w:rPr>
            <w:rStyle w:val="Hyperlink"/>
            <w:sz w:val="24"/>
            <w:szCs w:val="24"/>
          </w:rPr>
          <w:t>cyber/information security</w:t>
        </w:r>
        <w:r w:rsidRPr="006835D0">
          <w:rPr>
            <w:rStyle w:val="Hyperlink"/>
            <w:sz w:val="24"/>
            <w:szCs w:val="24"/>
          </w:rPr>
          <w:t xml:space="preserve"> checklist</w:t>
        </w:r>
      </w:hyperlink>
      <w:r w:rsidRPr="009D0522">
        <w:rPr>
          <w:color w:val="222222"/>
          <w:sz w:val="24"/>
          <w:szCs w:val="24"/>
        </w:rPr>
        <w:t xml:space="preserve"> with </w:t>
      </w:r>
      <w:proofErr w:type="spellStart"/>
      <w:r w:rsidRPr="009D0522">
        <w:rPr>
          <w:color w:val="222222"/>
          <w:sz w:val="24"/>
          <w:szCs w:val="24"/>
        </w:rPr>
        <w:t>JCComtec</w:t>
      </w:r>
      <w:proofErr w:type="spellEnd"/>
      <w:r w:rsidRPr="009D0522">
        <w:rPr>
          <w:color w:val="222222"/>
          <w:sz w:val="24"/>
          <w:szCs w:val="24"/>
        </w:rPr>
        <w:t xml:space="preserve"> and use as a working document</w:t>
      </w:r>
      <w:r w:rsidR="00AA3ADF" w:rsidRPr="009D0522">
        <w:rPr>
          <w:color w:val="222222"/>
          <w:sz w:val="24"/>
          <w:szCs w:val="24"/>
        </w:rPr>
        <w:t>. The checklist can also be shared with govern</w:t>
      </w:r>
      <w:r w:rsidR="00C36388" w:rsidRPr="009D0522">
        <w:rPr>
          <w:color w:val="222222"/>
          <w:sz w:val="24"/>
          <w:szCs w:val="24"/>
        </w:rPr>
        <w:t>ors</w:t>
      </w:r>
      <w:r w:rsidR="00AA3ADF" w:rsidRPr="009D0522">
        <w:rPr>
          <w:color w:val="222222"/>
          <w:sz w:val="24"/>
          <w:szCs w:val="24"/>
        </w:rPr>
        <w:t>.</w:t>
      </w:r>
    </w:p>
    <w:p w14:paraId="75AD6E5D" w14:textId="5DEA474E" w:rsidR="001823E6" w:rsidRPr="009D0522" w:rsidRDefault="001823E6" w:rsidP="009D052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color w:val="222222"/>
          <w:sz w:val="24"/>
          <w:szCs w:val="24"/>
        </w:rPr>
      </w:pPr>
      <w:r w:rsidRPr="009D0522">
        <w:rPr>
          <w:color w:val="222222"/>
          <w:sz w:val="24"/>
          <w:szCs w:val="24"/>
        </w:rPr>
        <w:t>Staff to complete NCSC Stay Safe Online Trainin</w:t>
      </w:r>
      <w:r w:rsidR="00D753C7">
        <w:rPr>
          <w:color w:val="222222"/>
          <w:sz w:val="24"/>
          <w:szCs w:val="24"/>
        </w:rPr>
        <w:t>g</w:t>
      </w:r>
    </w:p>
    <w:p w14:paraId="4832307B" w14:textId="21D73B8E" w:rsidR="001823E6" w:rsidRPr="009D0522" w:rsidRDefault="001823E6" w:rsidP="009D0522">
      <w:pPr>
        <w:pStyle w:val="ListParagraph"/>
        <w:numPr>
          <w:ilvl w:val="0"/>
          <w:numId w:val="8"/>
        </w:numPr>
        <w:spacing w:after="0" w:line="240" w:lineRule="auto"/>
        <w:jc w:val="both"/>
        <w:rPr>
          <w:color w:val="222222"/>
          <w:sz w:val="24"/>
          <w:szCs w:val="24"/>
        </w:rPr>
      </w:pPr>
      <w:r w:rsidRPr="009D0522">
        <w:rPr>
          <w:color w:val="222222"/>
          <w:sz w:val="24"/>
          <w:szCs w:val="24"/>
        </w:rPr>
        <w:t>SL to include as an agenda item at the next remote meeting (next steps)</w:t>
      </w:r>
    </w:p>
    <w:p w14:paraId="03A80646" w14:textId="77777777" w:rsidR="001823E6" w:rsidRPr="009D0522" w:rsidRDefault="001823E6" w:rsidP="009D0522">
      <w:pPr>
        <w:spacing w:after="0" w:line="240" w:lineRule="auto"/>
        <w:jc w:val="both"/>
        <w:rPr>
          <w:b/>
          <w:color w:val="0591B4"/>
          <w:sz w:val="28"/>
          <w:szCs w:val="28"/>
          <w:highlight w:val="white"/>
        </w:rPr>
      </w:pPr>
    </w:p>
    <w:p w14:paraId="0000003B" w14:textId="77777777" w:rsidR="00BD14BF" w:rsidRPr="009D0522" w:rsidRDefault="00000000" w:rsidP="009D0522">
      <w:pPr>
        <w:numPr>
          <w:ilvl w:val="0"/>
          <w:numId w:val="6"/>
        </w:numPr>
        <w:spacing w:after="0" w:line="240" w:lineRule="auto"/>
        <w:jc w:val="both"/>
        <w:rPr>
          <w:b/>
          <w:color w:val="0591B4"/>
          <w:sz w:val="28"/>
          <w:szCs w:val="28"/>
        </w:rPr>
      </w:pPr>
      <w:sdt>
        <w:sdtPr>
          <w:tag w:val="goog_rdk_8"/>
          <w:id w:val="109795330"/>
        </w:sdtPr>
        <w:sdtContent/>
      </w:sdt>
      <w:r w:rsidRPr="009D0522">
        <w:rPr>
          <w:b/>
          <w:color w:val="0591B4"/>
          <w:sz w:val="28"/>
          <w:szCs w:val="28"/>
        </w:rPr>
        <w:t>Record of Processing and supplier due diligence </w:t>
      </w:r>
    </w:p>
    <w:p w14:paraId="73B41263" w14:textId="77777777" w:rsidR="00C36388" w:rsidRPr="00D30C18" w:rsidRDefault="00C36388" w:rsidP="009D0522">
      <w:pPr>
        <w:spacing w:after="0" w:line="240" w:lineRule="auto"/>
        <w:jc w:val="both"/>
        <w:rPr>
          <w:b/>
          <w:sz w:val="24"/>
          <w:szCs w:val="24"/>
        </w:rPr>
      </w:pPr>
      <w:r w:rsidRPr="00D30C18">
        <w:rPr>
          <w:b/>
          <w:sz w:val="24"/>
          <w:szCs w:val="24"/>
        </w:rPr>
        <w:t>Actions:</w:t>
      </w:r>
    </w:p>
    <w:p w14:paraId="2597F5B2" w14:textId="38C3568B" w:rsidR="00C36388" w:rsidRPr="00D753C7" w:rsidRDefault="00AA3ADF" w:rsidP="00D753C7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Cs/>
          <w:sz w:val="24"/>
          <w:szCs w:val="24"/>
        </w:rPr>
      </w:pPr>
      <w:r w:rsidRPr="00D753C7">
        <w:rPr>
          <w:bCs/>
          <w:sz w:val="24"/>
          <w:szCs w:val="24"/>
        </w:rPr>
        <w:t>S</w:t>
      </w:r>
      <w:r w:rsidR="00D753C7" w:rsidRPr="00D753C7">
        <w:rPr>
          <w:bCs/>
          <w:sz w:val="24"/>
          <w:szCs w:val="24"/>
        </w:rPr>
        <w:t>W</w:t>
      </w:r>
      <w:r w:rsidRPr="00D753C7">
        <w:rPr>
          <w:bCs/>
          <w:sz w:val="24"/>
          <w:szCs w:val="24"/>
        </w:rPr>
        <w:t xml:space="preserve"> to update the federations supplier/third party list</w:t>
      </w:r>
      <w:r w:rsidR="00D753C7" w:rsidRPr="00D753C7">
        <w:rPr>
          <w:bCs/>
          <w:sz w:val="24"/>
          <w:szCs w:val="24"/>
        </w:rPr>
        <w:t xml:space="preserve"> (to be added to the school website)</w:t>
      </w:r>
    </w:p>
    <w:p w14:paraId="4BE8828B" w14:textId="0433E4B6" w:rsidR="00AA3ADF" w:rsidRPr="00D30C18" w:rsidRDefault="00AA3ADF" w:rsidP="009D0522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bCs/>
          <w:sz w:val="24"/>
          <w:szCs w:val="24"/>
        </w:rPr>
      </w:pPr>
      <w:r w:rsidRPr="00D753C7">
        <w:rPr>
          <w:bCs/>
          <w:sz w:val="24"/>
          <w:szCs w:val="24"/>
        </w:rPr>
        <w:t xml:space="preserve">SL to include </w:t>
      </w:r>
      <w:r w:rsidR="00D753C7" w:rsidRPr="00D753C7">
        <w:rPr>
          <w:bCs/>
          <w:sz w:val="24"/>
          <w:szCs w:val="24"/>
        </w:rPr>
        <w:t>due diligence and updating supplier lists on the DPE website at the next remote meeting.</w:t>
      </w:r>
    </w:p>
    <w:p w14:paraId="00000046" w14:textId="77777777" w:rsidR="00BD14BF" w:rsidRPr="009D0522" w:rsidRDefault="00000000" w:rsidP="009D0522">
      <w:pPr>
        <w:shd w:val="clear" w:color="auto" w:fill="FFFFFF"/>
        <w:spacing w:after="0" w:line="240" w:lineRule="auto"/>
        <w:jc w:val="both"/>
        <w:rPr>
          <w:rFonts w:eastAsia="Times New Roman"/>
          <w:sz w:val="24"/>
          <w:szCs w:val="24"/>
        </w:rPr>
      </w:pPr>
      <w:r w:rsidRPr="009D0522">
        <w:rPr>
          <w:rFonts w:eastAsia="Times New Roman"/>
          <w:sz w:val="24"/>
          <w:szCs w:val="24"/>
        </w:rPr>
        <w:t> </w:t>
      </w:r>
    </w:p>
    <w:p w14:paraId="00000047" w14:textId="77777777" w:rsidR="00BD14BF" w:rsidRPr="009D0522" w:rsidRDefault="00000000" w:rsidP="009D052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b/>
          <w:color w:val="0591B4"/>
          <w:sz w:val="28"/>
          <w:szCs w:val="28"/>
        </w:rPr>
      </w:pPr>
      <w:r w:rsidRPr="009D0522">
        <w:rPr>
          <w:b/>
          <w:color w:val="0591B4"/>
          <w:sz w:val="28"/>
          <w:szCs w:val="28"/>
        </w:rPr>
        <w:t>Data retention</w:t>
      </w:r>
    </w:p>
    <w:p w14:paraId="0275CE4F" w14:textId="63F13595" w:rsidR="001823E6" w:rsidRPr="00D753C7" w:rsidRDefault="001823E6" w:rsidP="009D0522">
      <w:pPr>
        <w:shd w:val="clear" w:color="auto" w:fill="FFFFFF"/>
        <w:spacing w:after="0" w:line="240" w:lineRule="auto"/>
        <w:jc w:val="both"/>
        <w:rPr>
          <w:bCs/>
          <w:sz w:val="24"/>
          <w:szCs w:val="24"/>
        </w:rPr>
      </w:pPr>
      <w:r w:rsidRPr="00D753C7">
        <w:rPr>
          <w:bCs/>
          <w:sz w:val="24"/>
          <w:szCs w:val="24"/>
        </w:rPr>
        <w:t xml:space="preserve">The schools </w:t>
      </w:r>
      <w:r w:rsidR="00D753C7" w:rsidRPr="00D753C7">
        <w:rPr>
          <w:bCs/>
          <w:sz w:val="24"/>
          <w:szCs w:val="24"/>
        </w:rPr>
        <w:t>use</w:t>
      </w:r>
      <w:r w:rsidRPr="00D753C7">
        <w:rPr>
          <w:bCs/>
          <w:sz w:val="24"/>
          <w:szCs w:val="24"/>
        </w:rPr>
        <w:t xml:space="preserve"> Norfolk County Councils retention schedule and are happy with their retention processes and systems. </w:t>
      </w:r>
    </w:p>
    <w:p w14:paraId="4AD6E77A" w14:textId="77777777" w:rsidR="00D753C7" w:rsidRPr="009D0522" w:rsidRDefault="00D753C7" w:rsidP="009D0522">
      <w:pPr>
        <w:shd w:val="clear" w:color="auto" w:fill="FFFFFF"/>
        <w:spacing w:after="0" w:line="240" w:lineRule="auto"/>
        <w:jc w:val="both"/>
        <w:rPr>
          <w:b/>
          <w:color w:val="0591B4"/>
          <w:sz w:val="28"/>
          <w:szCs w:val="28"/>
        </w:rPr>
      </w:pPr>
    </w:p>
    <w:p w14:paraId="0000005D" w14:textId="69527EFF" w:rsidR="00BD14BF" w:rsidRPr="009D0522" w:rsidRDefault="00000000" w:rsidP="009D0522">
      <w:pPr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b/>
          <w:color w:val="0591B4"/>
          <w:sz w:val="28"/>
          <w:szCs w:val="28"/>
        </w:rPr>
      </w:pPr>
      <w:r w:rsidRPr="009D0522">
        <w:rPr>
          <w:b/>
          <w:color w:val="0591B4"/>
          <w:sz w:val="28"/>
          <w:szCs w:val="28"/>
        </w:rPr>
        <w:t>Making the rounds</w:t>
      </w:r>
      <w:r w:rsidR="00387901" w:rsidRPr="009D0522">
        <w:rPr>
          <w:b/>
          <w:color w:val="0591B4"/>
          <w:sz w:val="28"/>
          <w:szCs w:val="28"/>
        </w:rPr>
        <w:t xml:space="preserve"> – 24/01/24 </w:t>
      </w:r>
    </w:p>
    <w:p w14:paraId="0000005E" w14:textId="57E898BF" w:rsidR="00BD14BF" w:rsidRPr="00D753C7" w:rsidRDefault="001823E6" w:rsidP="009D0522">
      <w:pPr>
        <w:shd w:val="clear" w:color="auto" w:fill="FFFFFF"/>
        <w:spacing w:after="0" w:line="240" w:lineRule="auto"/>
        <w:jc w:val="both"/>
        <w:rPr>
          <w:bCs/>
          <w:sz w:val="24"/>
          <w:szCs w:val="24"/>
        </w:rPr>
      </w:pPr>
      <w:r w:rsidRPr="00D753C7">
        <w:rPr>
          <w:bCs/>
          <w:sz w:val="24"/>
          <w:szCs w:val="24"/>
        </w:rPr>
        <w:t xml:space="preserve">An onsite visit was arranged for both schools in the federation, starting at </w:t>
      </w:r>
      <w:proofErr w:type="spellStart"/>
      <w:r w:rsidRPr="00D753C7">
        <w:rPr>
          <w:bCs/>
          <w:sz w:val="24"/>
          <w:szCs w:val="24"/>
        </w:rPr>
        <w:t>Rosecroft</w:t>
      </w:r>
      <w:proofErr w:type="spellEnd"/>
      <w:r w:rsidRPr="00D753C7">
        <w:rPr>
          <w:bCs/>
          <w:sz w:val="24"/>
          <w:szCs w:val="24"/>
        </w:rPr>
        <w:t xml:space="preserve"> @13.30 and finishing at Attleborough for an </w:t>
      </w:r>
      <w:r w:rsidR="00D753C7" w:rsidRPr="00D753C7">
        <w:rPr>
          <w:bCs/>
          <w:sz w:val="24"/>
          <w:szCs w:val="24"/>
        </w:rPr>
        <w:t>after-school</w:t>
      </w:r>
      <w:r w:rsidRPr="00D753C7">
        <w:rPr>
          <w:bCs/>
          <w:sz w:val="24"/>
          <w:szCs w:val="24"/>
        </w:rPr>
        <w:t xml:space="preserve"> walk.</w:t>
      </w:r>
    </w:p>
    <w:p w14:paraId="0000005F" w14:textId="77777777" w:rsidR="00BD14BF" w:rsidRPr="009D0522" w:rsidRDefault="00BD14BF" w:rsidP="009D0522">
      <w:pPr>
        <w:shd w:val="clear" w:color="auto" w:fill="FFFFFF"/>
        <w:spacing w:after="0" w:line="240" w:lineRule="auto"/>
        <w:jc w:val="both"/>
        <w:rPr>
          <w:b/>
          <w:color w:val="0591B4"/>
          <w:sz w:val="28"/>
          <w:szCs w:val="28"/>
        </w:rPr>
      </w:pPr>
    </w:p>
    <w:p w14:paraId="00000062" w14:textId="60428ADC" w:rsidR="00BD14BF" w:rsidRPr="009D0522" w:rsidRDefault="00AA3ADF" w:rsidP="009D0522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b/>
          <w:color w:val="0591B4"/>
          <w:sz w:val="28"/>
          <w:szCs w:val="28"/>
        </w:rPr>
      </w:pPr>
      <w:r w:rsidRPr="009D0522">
        <w:rPr>
          <w:b/>
          <w:color w:val="0591B4"/>
          <w:sz w:val="28"/>
          <w:szCs w:val="28"/>
        </w:rPr>
        <w:t>Next steps</w:t>
      </w:r>
    </w:p>
    <w:p w14:paraId="743157C6" w14:textId="5994FE26" w:rsidR="00AA3ADF" w:rsidRPr="00D753C7" w:rsidRDefault="00AA3ADF" w:rsidP="00D753C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bCs/>
          <w:sz w:val="24"/>
          <w:szCs w:val="24"/>
        </w:rPr>
      </w:pPr>
      <w:r w:rsidRPr="00D753C7">
        <w:rPr>
          <w:bCs/>
          <w:sz w:val="24"/>
          <w:szCs w:val="24"/>
        </w:rPr>
        <w:t>Information security</w:t>
      </w:r>
      <w:r w:rsidR="00D753C7" w:rsidRPr="00D753C7">
        <w:rPr>
          <w:bCs/>
          <w:sz w:val="24"/>
          <w:szCs w:val="24"/>
        </w:rPr>
        <w:t xml:space="preserve"> and checklist</w:t>
      </w:r>
    </w:p>
    <w:p w14:paraId="4BAA66D4" w14:textId="34D90278" w:rsidR="00AA3ADF" w:rsidRPr="00D753C7" w:rsidRDefault="00AA3ADF" w:rsidP="00D753C7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bCs/>
          <w:sz w:val="24"/>
          <w:szCs w:val="24"/>
        </w:rPr>
      </w:pPr>
      <w:r w:rsidRPr="00D753C7">
        <w:rPr>
          <w:bCs/>
          <w:sz w:val="24"/>
          <w:szCs w:val="24"/>
        </w:rPr>
        <w:t>Third party supplier lists</w:t>
      </w:r>
    </w:p>
    <w:p w14:paraId="0CAA3EF5" w14:textId="4CDA1F90" w:rsidR="00D30C18" w:rsidRPr="00D30C18" w:rsidRDefault="00D30C18" w:rsidP="00D30C18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bCs/>
          <w:sz w:val="24"/>
          <w:szCs w:val="24"/>
        </w:rPr>
      </w:pPr>
      <w:r w:rsidRPr="00D30C18">
        <w:rPr>
          <w:b/>
          <w:sz w:val="24"/>
          <w:szCs w:val="24"/>
        </w:rPr>
        <w:t>Note:</w:t>
      </w:r>
      <w:r w:rsidRPr="00D30C18">
        <w:rPr>
          <w:bCs/>
          <w:sz w:val="24"/>
          <w:szCs w:val="24"/>
        </w:rPr>
        <w:t xml:space="preserve"> please use the following link to book a remote meeting for next steps listed above: https://</w:t>
      </w:r>
      <w:proofErr w:type="spellStart"/>
      <w:r w:rsidRPr="00D30C18">
        <w:rPr>
          <w:bCs/>
          <w:sz w:val="24"/>
          <w:szCs w:val="24"/>
        </w:rPr>
        <w:t>go.oncehub.com</w:t>
      </w:r>
      <w:proofErr w:type="spellEnd"/>
      <w:r w:rsidRPr="00D30C18">
        <w:rPr>
          <w:bCs/>
          <w:sz w:val="24"/>
          <w:szCs w:val="24"/>
        </w:rPr>
        <w:t>/</w:t>
      </w:r>
      <w:proofErr w:type="spellStart"/>
      <w:r w:rsidRPr="00D30C18">
        <w:rPr>
          <w:bCs/>
          <w:sz w:val="24"/>
          <w:szCs w:val="24"/>
        </w:rPr>
        <w:t>DPEStuartLee</w:t>
      </w:r>
      <w:proofErr w:type="spellEnd"/>
    </w:p>
    <w:p w14:paraId="67059FD5" w14:textId="69E8379C" w:rsidR="00D30C18" w:rsidRDefault="00AA3ADF" w:rsidP="009D0522">
      <w:pPr>
        <w:pStyle w:val="ListParagraph"/>
        <w:numPr>
          <w:ilvl w:val="0"/>
          <w:numId w:val="11"/>
        </w:numPr>
        <w:shd w:val="clear" w:color="auto" w:fill="FFFFFF"/>
        <w:spacing w:after="0" w:line="240" w:lineRule="auto"/>
        <w:jc w:val="both"/>
        <w:rPr>
          <w:bCs/>
          <w:sz w:val="24"/>
          <w:szCs w:val="24"/>
        </w:rPr>
      </w:pPr>
      <w:r w:rsidRPr="00D753C7">
        <w:rPr>
          <w:bCs/>
          <w:sz w:val="24"/>
          <w:szCs w:val="24"/>
        </w:rPr>
        <w:t>Audit walks (</w:t>
      </w:r>
      <w:r w:rsidR="00387901" w:rsidRPr="00D753C7">
        <w:rPr>
          <w:bCs/>
          <w:sz w:val="24"/>
          <w:szCs w:val="24"/>
        </w:rPr>
        <w:t>January 24</w:t>
      </w:r>
      <w:r w:rsidR="00387901" w:rsidRPr="00D753C7">
        <w:rPr>
          <w:bCs/>
          <w:sz w:val="24"/>
          <w:szCs w:val="24"/>
          <w:vertAlign w:val="superscript"/>
        </w:rPr>
        <w:t>th</w:t>
      </w:r>
      <w:r w:rsidR="00D753C7" w:rsidRPr="00D753C7">
        <w:rPr>
          <w:bCs/>
          <w:sz w:val="24"/>
          <w:szCs w:val="24"/>
        </w:rPr>
        <w:t>,</w:t>
      </w:r>
      <w:r w:rsidR="00387901" w:rsidRPr="00D753C7">
        <w:rPr>
          <w:bCs/>
          <w:sz w:val="24"/>
          <w:szCs w:val="24"/>
        </w:rPr>
        <w:t xml:space="preserve"> 2024</w:t>
      </w:r>
      <w:r w:rsidRPr="00D753C7">
        <w:rPr>
          <w:bCs/>
          <w:sz w:val="24"/>
          <w:szCs w:val="24"/>
        </w:rPr>
        <w:t>)</w:t>
      </w:r>
    </w:p>
    <w:sectPr w:rsidR="00D30C1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0C32"/>
    <w:multiLevelType w:val="multilevel"/>
    <w:tmpl w:val="365A73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9B61F24"/>
    <w:multiLevelType w:val="multilevel"/>
    <w:tmpl w:val="DE2274A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A974838"/>
    <w:multiLevelType w:val="multilevel"/>
    <w:tmpl w:val="9DA43E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4521719"/>
    <w:multiLevelType w:val="hybridMultilevel"/>
    <w:tmpl w:val="9E3011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0452A"/>
    <w:multiLevelType w:val="multilevel"/>
    <w:tmpl w:val="42924C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35A65A76"/>
    <w:multiLevelType w:val="hybridMultilevel"/>
    <w:tmpl w:val="5F3E23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515DA3"/>
    <w:multiLevelType w:val="multilevel"/>
    <w:tmpl w:val="E11A5D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63E57DC"/>
    <w:multiLevelType w:val="hybridMultilevel"/>
    <w:tmpl w:val="BCCA4C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897FFD"/>
    <w:multiLevelType w:val="hybridMultilevel"/>
    <w:tmpl w:val="E514B5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1642BD"/>
    <w:multiLevelType w:val="multilevel"/>
    <w:tmpl w:val="09348B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AEB016A"/>
    <w:multiLevelType w:val="hybridMultilevel"/>
    <w:tmpl w:val="FE00D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341566">
    <w:abstractNumId w:val="1"/>
  </w:num>
  <w:num w:numId="2" w16cid:durableId="1935237143">
    <w:abstractNumId w:val="0"/>
  </w:num>
  <w:num w:numId="3" w16cid:durableId="684869404">
    <w:abstractNumId w:val="2"/>
  </w:num>
  <w:num w:numId="4" w16cid:durableId="1409501898">
    <w:abstractNumId w:val="9"/>
  </w:num>
  <w:num w:numId="5" w16cid:durableId="964308148">
    <w:abstractNumId w:val="4"/>
  </w:num>
  <w:num w:numId="6" w16cid:durableId="1899627489">
    <w:abstractNumId w:val="6"/>
  </w:num>
  <w:num w:numId="7" w16cid:durableId="1343509191">
    <w:abstractNumId w:val="7"/>
  </w:num>
  <w:num w:numId="8" w16cid:durableId="966159001">
    <w:abstractNumId w:val="5"/>
  </w:num>
  <w:num w:numId="9" w16cid:durableId="328483179">
    <w:abstractNumId w:val="8"/>
  </w:num>
  <w:num w:numId="10" w16cid:durableId="1530072133">
    <w:abstractNumId w:val="10"/>
  </w:num>
  <w:num w:numId="11" w16cid:durableId="2400667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4BF"/>
    <w:rsid w:val="001823E6"/>
    <w:rsid w:val="00387901"/>
    <w:rsid w:val="0055155F"/>
    <w:rsid w:val="006835D0"/>
    <w:rsid w:val="009D0522"/>
    <w:rsid w:val="00AA3ADF"/>
    <w:rsid w:val="00BD14BF"/>
    <w:rsid w:val="00C36388"/>
    <w:rsid w:val="00D24F8C"/>
    <w:rsid w:val="00D30C18"/>
    <w:rsid w:val="00D5363E"/>
    <w:rsid w:val="00D753C7"/>
    <w:rsid w:val="00E40DE3"/>
    <w:rsid w:val="00ED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B8F86"/>
  <w15:docId w15:val="{E0C50EB4-28DF-4F2E-A8D9-72B0304DA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7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107F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56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5672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07FEB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07F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07FEB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FE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best-practice-library/best-practice/school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ataprotection.education/best-practice-update/379-what-data-protection-related-information-schools-should-publish-online-make-availabl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ataprotection.education/best-practice-library/best-practice-library/schools" TargetMode="External"/><Relationship Id="rId11" Type="http://schemas.openxmlformats.org/officeDocument/2006/relationships/hyperlink" Target="https://dataprotection.education/best-practice-library/best-practice/information-security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ataprotection.education/best-practice-library/documents/information-technology-securit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site-updates/291-assigning-users-to-cour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9KvXgXtuAwd7YZBZINtJ4R2Rw==">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Tammy Buchanan</dc:creator>
  <cp:lastModifiedBy>Stuart Lee</cp:lastModifiedBy>
  <cp:revision>5</cp:revision>
  <dcterms:created xsi:type="dcterms:W3CDTF">2022-08-31T12:28:00Z</dcterms:created>
  <dcterms:modified xsi:type="dcterms:W3CDTF">2023-09-26T11:34:00Z</dcterms:modified>
</cp:coreProperties>
</file>