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F1827" w14:textId="77777777" w:rsidR="009B6B60" w:rsidRDefault="00D600ED">
      <w:pPr>
        <w:rPr>
          <w:b/>
        </w:rPr>
      </w:pPr>
      <w:r>
        <w:rPr>
          <w:b/>
        </w:rPr>
        <w:t>GDPR Action Plan October 2023</w:t>
      </w:r>
    </w:p>
    <w:p w14:paraId="2F5E35DC" w14:textId="77777777" w:rsidR="009B6B60" w:rsidRDefault="009B6B60">
      <w:pPr>
        <w:rPr>
          <w:b/>
        </w:rPr>
      </w:pP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1740"/>
        <w:gridCol w:w="3120"/>
      </w:tblGrid>
      <w:tr w:rsidR="009B6B60" w14:paraId="73771BF1" w14:textId="77777777">
        <w:tc>
          <w:tcPr>
            <w:tcW w:w="4140" w:type="dxa"/>
            <w:shd w:val="clear" w:color="auto" w:fill="auto"/>
            <w:tcMar>
              <w:top w:w="100" w:type="dxa"/>
              <w:left w:w="100" w:type="dxa"/>
              <w:bottom w:w="100" w:type="dxa"/>
              <w:right w:w="100" w:type="dxa"/>
            </w:tcMar>
          </w:tcPr>
          <w:p w14:paraId="4C44FA69" w14:textId="77777777" w:rsidR="009B6B60" w:rsidRDefault="00D600ED">
            <w:pPr>
              <w:widowControl w:val="0"/>
              <w:pBdr>
                <w:top w:val="nil"/>
                <w:left w:val="nil"/>
                <w:bottom w:val="nil"/>
                <w:right w:val="nil"/>
                <w:between w:val="nil"/>
              </w:pBdr>
              <w:spacing w:line="240" w:lineRule="auto"/>
            </w:pPr>
            <w:r>
              <w:t>Action</w:t>
            </w:r>
          </w:p>
        </w:tc>
        <w:tc>
          <w:tcPr>
            <w:tcW w:w="1740" w:type="dxa"/>
            <w:shd w:val="clear" w:color="auto" w:fill="auto"/>
            <w:tcMar>
              <w:top w:w="100" w:type="dxa"/>
              <w:left w:w="100" w:type="dxa"/>
              <w:bottom w:w="100" w:type="dxa"/>
              <w:right w:w="100" w:type="dxa"/>
            </w:tcMar>
          </w:tcPr>
          <w:p w14:paraId="0D47758D" w14:textId="73180C2B" w:rsidR="009B6B60" w:rsidRDefault="00D600ED">
            <w:pPr>
              <w:widowControl w:val="0"/>
              <w:pBdr>
                <w:top w:val="nil"/>
                <w:left w:val="nil"/>
                <w:bottom w:val="nil"/>
                <w:right w:val="nil"/>
                <w:between w:val="nil"/>
              </w:pBdr>
              <w:spacing w:line="240" w:lineRule="auto"/>
            </w:pPr>
            <w:r>
              <w:t xml:space="preserve">When </w:t>
            </w:r>
            <w:r w:rsidR="00661EEE">
              <w:t>/SL</w:t>
            </w:r>
          </w:p>
        </w:tc>
        <w:tc>
          <w:tcPr>
            <w:tcW w:w="3120" w:type="dxa"/>
            <w:shd w:val="clear" w:color="auto" w:fill="auto"/>
            <w:tcMar>
              <w:top w:w="100" w:type="dxa"/>
              <w:left w:w="100" w:type="dxa"/>
              <w:bottom w:w="100" w:type="dxa"/>
              <w:right w:w="100" w:type="dxa"/>
            </w:tcMar>
          </w:tcPr>
          <w:p w14:paraId="097548D0" w14:textId="77777777" w:rsidR="009B6B60" w:rsidRDefault="00D600ED">
            <w:pPr>
              <w:widowControl w:val="0"/>
              <w:pBdr>
                <w:top w:val="nil"/>
                <w:left w:val="nil"/>
                <w:bottom w:val="nil"/>
                <w:right w:val="nil"/>
                <w:between w:val="nil"/>
              </w:pBdr>
              <w:spacing w:line="240" w:lineRule="auto"/>
            </w:pPr>
            <w:proofErr w:type="spellStart"/>
            <w:r>
              <w:t>Whats</w:t>
            </w:r>
            <w:proofErr w:type="spellEnd"/>
            <w:r>
              <w:t xml:space="preserve"> happened</w:t>
            </w:r>
          </w:p>
        </w:tc>
      </w:tr>
      <w:tr w:rsidR="009B6B60" w14:paraId="01368539" w14:textId="77777777">
        <w:tc>
          <w:tcPr>
            <w:tcW w:w="4140" w:type="dxa"/>
            <w:shd w:val="clear" w:color="auto" w:fill="auto"/>
            <w:tcMar>
              <w:top w:w="100" w:type="dxa"/>
              <w:left w:w="100" w:type="dxa"/>
              <w:bottom w:w="100" w:type="dxa"/>
              <w:right w:w="100" w:type="dxa"/>
            </w:tcMar>
          </w:tcPr>
          <w:p w14:paraId="3B77D839" w14:textId="77777777" w:rsidR="009B6B60" w:rsidRDefault="00D600ED">
            <w:pPr>
              <w:widowControl w:val="0"/>
              <w:pBdr>
                <w:top w:val="nil"/>
                <w:left w:val="nil"/>
                <w:bottom w:val="nil"/>
                <w:right w:val="nil"/>
                <w:between w:val="nil"/>
              </w:pBdr>
              <w:spacing w:line="240" w:lineRule="auto"/>
            </w:pPr>
            <w:r>
              <w:t xml:space="preserve">To update the Data Protection Policy and the General Data Privacy Notice and put them on the website. </w:t>
            </w:r>
          </w:p>
          <w:p w14:paraId="7FAEDD4B" w14:textId="77777777" w:rsidR="009B6B60" w:rsidRDefault="009B6B60">
            <w:pPr>
              <w:widowControl w:val="0"/>
              <w:pBdr>
                <w:top w:val="nil"/>
                <w:left w:val="nil"/>
                <w:bottom w:val="nil"/>
                <w:right w:val="nil"/>
                <w:between w:val="nil"/>
              </w:pBdr>
              <w:spacing w:line="240" w:lineRule="auto"/>
            </w:pPr>
          </w:p>
          <w:p w14:paraId="726C773C" w14:textId="77777777" w:rsidR="009B6B60" w:rsidRDefault="00D600ED">
            <w:pPr>
              <w:widowControl w:val="0"/>
              <w:pBdr>
                <w:top w:val="nil"/>
                <w:left w:val="nil"/>
                <w:bottom w:val="nil"/>
                <w:right w:val="nil"/>
                <w:between w:val="nil"/>
              </w:pBdr>
              <w:spacing w:line="240" w:lineRule="auto"/>
            </w:pPr>
            <w:r>
              <w:t>Also in the policy section to have the following policies available to see:</w:t>
            </w:r>
          </w:p>
          <w:p w14:paraId="462735B4" w14:textId="77777777" w:rsidR="009B6B60" w:rsidRDefault="009B6B60">
            <w:pPr>
              <w:widowControl w:val="0"/>
              <w:pBdr>
                <w:top w:val="nil"/>
                <w:left w:val="nil"/>
                <w:bottom w:val="nil"/>
                <w:right w:val="nil"/>
                <w:between w:val="nil"/>
              </w:pBdr>
              <w:spacing w:line="240" w:lineRule="auto"/>
            </w:pPr>
          </w:p>
          <w:p w14:paraId="69440C6F" w14:textId="77777777" w:rsidR="009B6B60" w:rsidRDefault="00000000">
            <w:pPr>
              <w:widowControl w:val="0"/>
              <w:pBdr>
                <w:top w:val="nil"/>
                <w:left w:val="nil"/>
                <w:bottom w:val="nil"/>
                <w:right w:val="nil"/>
                <w:between w:val="nil"/>
              </w:pBdr>
              <w:spacing w:line="240" w:lineRule="auto"/>
            </w:pPr>
            <w:hyperlink r:id="rId4">
              <w:r w:rsidR="00D600ED">
                <w:rPr>
                  <w:color w:val="1155CC"/>
                  <w:u w:val="single"/>
                </w:rPr>
                <w:t>Data Privacy Notice</w:t>
              </w:r>
            </w:hyperlink>
            <w:r w:rsidR="00D600ED">
              <w:t xml:space="preserve"> </w:t>
            </w:r>
          </w:p>
          <w:p w14:paraId="729DFA8D" w14:textId="77777777" w:rsidR="009B6B60" w:rsidRDefault="00000000">
            <w:pPr>
              <w:widowControl w:val="0"/>
              <w:pBdr>
                <w:top w:val="nil"/>
                <w:left w:val="nil"/>
                <w:bottom w:val="nil"/>
                <w:right w:val="nil"/>
                <w:between w:val="nil"/>
              </w:pBdr>
              <w:spacing w:line="240" w:lineRule="auto"/>
            </w:pPr>
            <w:hyperlink r:id="rId5">
              <w:r w:rsidR="00D600ED">
                <w:rPr>
                  <w:color w:val="1155CC"/>
                  <w:u w:val="single"/>
                </w:rPr>
                <w:t>SAR Procedure</w:t>
              </w:r>
            </w:hyperlink>
            <w:r w:rsidR="00D600ED">
              <w:t>,</w:t>
            </w:r>
            <w:hyperlink r:id="rId6">
              <w:r w:rsidR="00D600ED">
                <w:t xml:space="preserve"> </w:t>
              </w:r>
            </w:hyperlink>
          </w:p>
          <w:p w14:paraId="31A1F992" w14:textId="77777777" w:rsidR="009B6B60" w:rsidRDefault="00000000">
            <w:pPr>
              <w:widowControl w:val="0"/>
              <w:pBdr>
                <w:top w:val="nil"/>
                <w:left w:val="nil"/>
                <w:bottom w:val="nil"/>
                <w:right w:val="nil"/>
                <w:between w:val="nil"/>
              </w:pBdr>
              <w:spacing w:line="240" w:lineRule="auto"/>
            </w:pPr>
            <w:hyperlink r:id="rId7">
              <w:r w:rsidR="00D600ED">
                <w:rPr>
                  <w:color w:val="1155CC"/>
                  <w:u w:val="single"/>
                </w:rPr>
                <w:t>Data Breach Procedure</w:t>
              </w:r>
            </w:hyperlink>
            <w:r w:rsidR="00D600ED">
              <w:rPr>
                <w:color w:val="1155CC"/>
                <w:u w:val="single"/>
              </w:rPr>
              <w:t xml:space="preserve"> </w:t>
            </w:r>
            <w:r w:rsidR="00D600ED">
              <w:t xml:space="preserve"> </w:t>
            </w:r>
          </w:p>
          <w:p w14:paraId="2DF023BE" w14:textId="77777777" w:rsidR="009B6B60" w:rsidRDefault="00000000">
            <w:pPr>
              <w:widowControl w:val="0"/>
              <w:pBdr>
                <w:top w:val="nil"/>
                <w:left w:val="nil"/>
                <w:bottom w:val="nil"/>
                <w:right w:val="nil"/>
                <w:between w:val="nil"/>
              </w:pBdr>
              <w:spacing w:line="240" w:lineRule="auto"/>
            </w:pPr>
            <w:hyperlink r:id="rId8">
              <w:r w:rsidR="00D600ED">
                <w:rPr>
                  <w:color w:val="1155CC"/>
                  <w:u w:val="single"/>
                </w:rPr>
                <w:t>Records Management Policy</w:t>
              </w:r>
            </w:hyperlink>
            <w:r w:rsidR="00D600ED">
              <w:t>.</w:t>
            </w:r>
          </w:p>
          <w:p w14:paraId="7097F15C" w14:textId="77777777" w:rsidR="009B6B60" w:rsidRDefault="009B6B60">
            <w:pPr>
              <w:widowControl w:val="0"/>
              <w:pBdr>
                <w:top w:val="nil"/>
                <w:left w:val="nil"/>
                <w:bottom w:val="nil"/>
                <w:right w:val="nil"/>
                <w:between w:val="nil"/>
              </w:pBdr>
              <w:spacing w:line="240" w:lineRule="auto"/>
            </w:pPr>
          </w:p>
          <w:p w14:paraId="10133F40" w14:textId="77777777" w:rsidR="009B6B60" w:rsidRDefault="00D600ED">
            <w:pPr>
              <w:widowControl w:val="0"/>
              <w:pBdr>
                <w:top w:val="nil"/>
                <w:left w:val="nil"/>
                <w:bottom w:val="nil"/>
                <w:right w:val="nil"/>
                <w:between w:val="nil"/>
              </w:pBdr>
              <w:spacing w:line="240" w:lineRule="auto"/>
            </w:pPr>
            <w:r>
              <w:t>To share the documents with the Governing Body and update them there as well.</w:t>
            </w:r>
          </w:p>
          <w:p w14:paraId="4D6E3239" w14:textId="77777777" w:rsidR="009B6B60" w:rsidRDefault="009B6B60">
            <w:pPr>
              <w:widowControl w:val="0"/>
              <w:pBdr>
                <w:top w:val="nil"/>
                <w:left w:val="nil"/>
                <w:bottom w:val="nil"/>
                <w:right w:val="nil"/>
                <w:between w:val="nil"/>
              </w:pBdr>
              <w:spacing w:line="240" w:lineRule="auto"/>
            </w:pPr>
          </w:p>
          <w:p w14:paraId="1789827C" w14:textId="77777777" w:rsidR="009B6B60" w:rsidRDefault="00D600ED">
            <w:pPr>
              <w:widowControl w:val="0"/>
              <w:pBdr>
                <w:top w:val="nil"/>
                <w:left w:val="nil"/>
                <w:bottom w:val="nil"/>
                <w:right w:val="nil"/>
                <w:between w:val="nil"/>
              </w:pBdr>
              <w:spacing w:line="240" w:lineRule="auto"/>
              <w:rPr>
                <w:i/>
              </w:rPr>
            </w:pPr>
            <w:r>
              <w:rPr>
                <w:i/>
              </w:rPr>
              <w:t>Child Friendly Privacy Notice to add</w:t>
            </w:r>
          </w:p>
          <w:p w14:paraId="115F975B" w14:textId="77777777" w:rsidR="009B6B60" w:rsidRDefault="00D600ED">
            <w:pPr>
              <w:widowControl w:val="0"/>
              <w:pBdr>
                <w:top w:val="nil"/>
                <w:left w:val="nil"/>
                <w:bottom w:val="nil"/>
                <w:right w:val="nil"/>
                <w:between w:val="nil"/>
              </w:pBdr>
              <w:spacing w:line="240" w:lineRule="auto"/>
              <w:rPr>
                <w:i/>
              </w:rPr>
            </w:pPr>
            <w:r>
              <w:rPr>
                <w:i/>
              </w:rPr>
              <w:t>Workforce Document</w:t>
            </w:r>
          </w:p>
          <w:p w14:paraId="1B3E3C67" w14:textId="77777777" w:rsidR="009B6B60" w:rsidRDefault="00D600ED">
            <w:pPr>
              <w:widowControl w:val="0"/>
              <w:pBdr>
                <w:top w:val="nil"/>
                <w:left w:val="nil"/>
                <w:bottom w:val="nil"/>
                <w:right w:val="nil"/>
                <w:between w:val="nil"/>
              </w:pBdr>
              <w:spacing w:line="240" w:lineRule="auto"/>
            </w:pPr>
            <w:r>
              <w:t xml:space="preserve">Comic Strip </w:t>
            </w:r>
          </w:p>
          <w:p w14:paraId="3D9FF3B1" w14:textId="77777777" w:rsidR="009B6B60" w:rsidRDefault="009B6B60">
            <w:pPr>
              <w:widowControl w:val="0"/>
              <w:pBdr>
                <w:top w:val="nil"/>
                <w:left w:val="nil"/>
                <w:bottom w:val="nil"/>
                <w:right w:val="nil"/>
                <w:between w:val="nil"/>
              </w:pBdr>
              <w:spacing w:line="240" w:lineRule="auto"/>
              <w:rPr>
                <w:color w:val="FF0000"/>
              </w:rPr>
            </w:pPr>
          </w:p>
          <w:p w14:paraId="3C549096" w14:textId="77777777" w:rsidR="009B6B60" w:rsidRDefault="00D600ED">
            <w:pPr>
              <w:widowControl w:val="0"/>
              <w:pBdr>
                <w:top w:val="nil"/>
                <w:left w:val="nil"/>
                <w:bottom w:val="nil"/>
                <w:right w:val="nil"/>
                <w:between w:val="nil"/>
              </w:pBdr>
              <w:spacing w:line="240" w:lineRule="auto"/>
            </w:pPr>
            <w:r>
              <w:t>Pete to email staff with main documents</w:t>
            </w:r>
          </w:p>
          <w:p w14:paraId="133BA8AE" w14:textId="77777777" w:rsidR="009B6B60" w:rsidRDefault="00D600ED">
            <w:pPr>
              <w:widowControl w:val="0"/>
              <w:pBdr>
                <w:top w:val="nil"/>
                <w:left w:val="nil"/>
                <w:bottom w:val="nil"/>
                <w:right w:val="nil"/>
                <w:between w:val="nil"/>
              </w:pBdr>
              <w:spacing w:line="240" w:lineRule="auto"/>
            </w:pPr>
            <w:r>
              <w:t>Pete to put on the Governor Hub</w:t>
            </w:r>
          </w:p>
          <w:p w14:paraId="72C2DB0C" w14:textId="77777777" w:rsidR="009B6B60" w:rsidRDefault="009B6B60">
            <w:pPr>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14:paraId="6BA431CB" w14:textId="77777777" w:rsidR="009B6B60" w:rsidRDefault="00661EEE">
            <w:pPr>
              <w:widowControl w:val="0"/>
              <w:pBdr>
                <w:top w:val="nil"/>
                <w:left w:val="nil"/>
                <w:bottom w:val="nil"/>
                <w:right w:val="nil"/>
                <w:between w:val="nil"/>
              </w:pBdr>
              <w:spacing w:line="240" w:lineRule="auto"/>
            </w:pPr>
            <w:r>
              <w:t xml:space="preserve">SL to provide policy, privacy notices and SAR/data breach </w:t>
            </w:r>
            <w:proofErr w:type="gramStart"/>
            <w:r>
              <w:t>procedure</w:t>
            </w:r>
            <w:proofErr w:type="gramEnd"/>
          </w:p>
          <w:p w14:paraId="33B4B945" w14:textId="77777777" w:rsidR="00661EEE" w:rsidRDefault="00661EEE">
            <w:pPr>
              <w:widowControl w:val="0"/>
              <w:pBdr>
                <w:top w:val="nil"/>
                <w:left w:val="nil"/>
                <w:bottom w:val="nil"/>
                <w:right w:val="nil"/>
                <w:between w:val="nil"/>
              </w:pBdr>
              <w:spacing w:line="240" w:lineRule="auto"/>
            </w:pPr>
          </w:p>
          <w:p w14:paraId="7F01B52C" w14:textId="1DB31C46" w:rsidR="00661EEE" w:rsidRDefault="00661EEE">
            <w:pPr>
              <w:widowControl w:val="0"/>
              <w:pBdr>
                <w:top w:val="nil"/>
                <w:left w:val="nil"/>
                <w:bottom w:val="nil"/>
                <w:right w:val="nil"/>
                <w:between w:val="nil"/>
              </w:pBdr>
              <w:spacing w:line="240" w:lineRule="auto"/>
            </w:pPr>
            <w:r>
              <w:t>SL to amalgamate the FOI and publication scheme in to one document.</w:t>
            </w:r>
          </w:p>
          <w:p w14:paraId="65F44D21" w14:textId="77777777" w:rsidR="00366823" w:rsidRDefault="00366823">
            <w:pPr>
              <w:widowControl w:val="0"/>
              <w:pBdr>
                <w:top w:val="nil"/>
                <w:left w:val="nil"/>
                <w:bottom w:val="nil"/>
                <w:right w:val="nil"/>
                <w:between w:val="nil"/>
              </w:pBdr>
              <w:spacing w:line="240" w:lineRule="auto"/>
            </w:pPr>
          </w:p>
          <w:p w14:paraId="7437AA9D" w14:textId="4062364D" w:rsidR="00366823" w:rsidRDefault="00366823">
            <w:pPr>
              <w:widowControl w:val="0"/>
              <w:pBdr>
                <w:top w:val="nil"/>
                <w:left w:val="nil"/>
                <w:bottom w:val="nil"/>
                <w:right w:val="nil"/>
                <w:between w:val="nil"/>
              </w:pBdr>
              <w:spacing w:line="240" w:lineRule="auto"/>
            </w:pPr>
            <w:r>
              <w:t>School to develop a leavers checklist. Previously had a version from SL.</w:t>
            </w:r>
          </w:p>
          <w:p w14:paraId="5E3EE941" w14:textId="77777777" w:rsidR="00661EEE" w:rsidRDefault="00661EEE">
            <w:pPr>
              <w:widowControl w:val="0"/>
              <w:pBdr>
                <w:top w:val="nil"/>
                <w:left w:val="nil"/>
                <w:bottom w:val="nil"/>
                <w:right w:val="nil"/>
                <w:between w:val="nil"/>
              </w:pBdr>
              <w:spacing w:line="240" w:lineRule="auto"/>
            </w:pPr>
          </w:p>
          <w:p w14:paraId="385A5245" w14:textId="3B42BE04" w:rsidR="00661EEE" w:rsidRDefault="00661EEE">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7C130518" w14:textId="77777777" w:rsidR="009B6B60" w:rsidRDefault="00D600ED">
            <w:pPr>
              <w:widowControl w:val="0"/>
              <w:pBdr>
                <w:top w:val="nil"/>
                <w:left w:val="nil"/>
                <w:bottom w:val="nil"/>
                <w:right w:val="nil"/>
                <w:between w:val="nil"/>
              </w:pBdr>
              <w:spacing w:line="240" w:lineRule="auto"/>
              <w:rPr>
                <w:color w:val="38761D"/>
              </w:rPr>
            </w:pPr>
            <w:r>
              <w:rPr>
                <w:b/>
                <w:color w:val="38761D"/>
              </w:rPr>
              <w:t xml:space="preserve">October 23 </w:t>
            </w:r>
            <w:r>
              <w:rPr>
                <w:color w:val="38761D"/>
              </w:rPr>
              <w:t xml:space="preserve">- Pete </w:t>
            </w:r>
            <w:proofErr w:type="gramStart"/>
            <w:r>
              <w:rPr>
                <w:color w:val="38761D"/>
              </w:rPr>
              <w:t>made contact with</w:t>
            </w:r>
            <w:proofErr w:type="gramEnd"/>
            <w:r>
              <w:rPr>
                <w:color w:val="38761D"/>
              </w:rPr>
              <w:t xml:space="preserve"> Stuart prior to meeting to check in regarding the policies we should have at school. </w:t>
            </w:r>
          </w:p>
          <w:p w14:paraId="00B7565E" w14:textId="77777777" w:rsidR="009B6B60" w:rsidRDefault="009B6B60">
            <w:pPr>
              <w:widowControl w:val="0"/>
              <w:pBdr>
                <w:top w:val="nil"/>
                <w:left w:val="nil"/>
                <w:bottom w:val="nil"/>
                <w:right w:val="nil"/>
                <w:between w:val="nil"/>
              </w:pBdr>
              <w:spacing w:line="240" w:lineRule="auto"/>
              <w:rPr>
                <w:color w:val="38761D"/>
              </w:rPr>
            </w:pPr>
          </w:p>
          <w:p w14:paraId="14791650" w14:textId="77777777" w:rsidR="009B6B60" w:rsidRDefault="009B6B60">
            <w:pPr>
              <w:widowControl w:val="0"/>
              <w:pBdr>
                <w:top w:val="nil"/>
                <w:left w:val="nil"/>
                <w:bottom w:val="nil"/>
                <w:right w:val="nil"/>
                <w:between w:val="nil"/>
              </w:pBdr>
              <w:spacing w:line="240" w:lineRule="auto"/>
              <w:rPr>
                <w:color w:val="38761D"/>
              </w:rPr>
            </w:pPr>
          </w:p>
          <w:p w14:paraId="0459BD74" w14:textId="77777777" w:rsidR="009B6B60" w:rsidRDefault="009B6B60">
            <w:pPr>
              <w:widowControl w:val="0"/>
              <w:pBdr>
                <w:top w:val="nil"/>
                <w:left w:val="nil"/>
                <w:bottom w:val="nil"/>
                <w:right w:val="nil"/>
                <w:between w:val="nil"/>
              </w:pBdr>
              <w:spacing w:line="240" w:lineRule="auto"/>
              <w:rPr>
                <w:color w:val="38761D"/>
              </w:rPr>
            </w:pPr>
          </w:p>
          <w:p w14:paraId="01C5C793" w14:textId="77777777" w:rsidR="009B6B60" w:rsidRDefault="00D600ED">
            <w:pPr>
              <w:widowControl w:val="0"/>
              <w:pBdr>
                <w:top w:val="nil"/>
                <w:left w:val="nil"/>
                <w:bottom w:val="nil"/>
                <w:right w:val="nil"/>
                <w:between w:val="nil"/>
              </w:pBdr>
              <w:spacing w:line="240" w:lineRule="auto"/>
              <w:rPr>
                <w:color w:val="38761D"/>
              </w:rPr>
            </w:pPr>
            <w:r>
              <w:rPr>
                <w:color w:val="38761D"/>
              </w:rPr>
              <w:t xml:space="preserve">Pete looked on </w:t>
            </w:r>
            <w:proofErr w:type="spellStart"/>
            <w:r>
              <w:rPr>
                <w:color w:val="38761D"/>
              </w:rPr>
              <w:t>Trowse</w:t>
            </w:r>
            <w:proofErr w:type="spellEnd"/>
            <w:r>
              <w:rPr>
                <w:color w:val="38761D"/>
              </w:rPr>
              <w:t xml:space="preserve"> website and found a child friendly document about GDPR.</w:t>
            </w:r>
          </w:p>
          <w:p w14:paraId="1B86059E" w14:textId="77777777" w:rsidR="009B6B60" w:rsidRDefault="009B6B60">
            <w:pPr>
              <w:widowControl w:val="0"/>
              <w:pBdr>
                <w:top w:val="nil"/>
                <w:left w:val="nil"/>
                <w:bottom w:val="nil"/>
                <w:right w:val="nil"/>
                <w:between w:val="nil"/>
              </w:pBdr>
              <w:spacing w:line="240" w:lineRule="auto"/>
              <w:rPr>
                <w:color w:val="38761D"/>
              </w:rPr>
            </w:pPr>
          </w:p>
          <w:p w14:paraId="7F924ADD" w14:textId="77777777" w:rsidR="009B6B60" w:rsidRDefault="009B6B60">
            <w:pPr>
              <w:widowControl w:val="0"/>
              <w:pBdr>
                <w:top w:val="nil"/>
                <w:left w:val="nil"/>
                <w:bottom w:val="nil"/>
                <w:right w:val="nil"/>
                <w:between w:val="nil"/>
              </w:pBdr>
              <w:spacing w:line="240" w:lineRule="auto"/>
              <w:rPr>
                <w:color w:val="38761D"/>
              </w:rPr>
            </w:pPr>
          </w:p>
          <w:p w14:paraId="2A4EEBEC" w14:textId="77777777" w:rsidR="009B6B60" w:rsidRDefault="00D600ED">
            <w:pPr>
              <w:widowControl w:val="0"/>
              <w:pBdr>
                <w:top w:val="nil"/>
                <w:left w:val="nil"/>
                <w:bottom w:val="nil"/>
                <w:right w:val="nil"/>
                <w:between w:val="nil"/>
              </w:pBdr>
              <w:spacing w:line="240" w:lineRule="auto"/>
              <w:rPr>
                <w:color w:val="38761D"/>
              </w:rPr>
            </w:pPr>
            <w:r>
              <w:rPr>
                <w:color w:val="38761D"/>
              </w:rPr>
              <w:t xml:space="preserve">When possible the documents above will be placed on the website. </w:t>
            </w:r>
          </w:p>
          <w:p w14:paraId="30BD80B2" w14:textId="77777777" w:rsidR="009B6B60" w:rsidRDefault="009B6B60">
            <w:pPr>
              <w:widowControl w:val="0"/>
              <w:pBdr>
                <w:top w:val="nil"/>
                <w:left w:val="nil"/>
                <w:bottom w:val="nil"/>
                <w:right w:val="nil"/>
                <w:between w:val="nil"/>
              </w:pBdr>
              <w:spacing w:line="240" w:lineRule="auto"/>
              <w:rPr>
                <w:color w:val="38761D"/>
              </w:rPr>
            </w:pPr>
          </w:p>
          <w:p w14:paraId="70FEFCD6" w14:textId="77777777" w:rsidR="009B6B60" w:rsidRDefault="00D600ED">
            <w:pPr>
              <w:widowControl w:val="0"/>
              <w:pBdr>
                <w:top w:val="nil"/>
                <w:left w:val="nil"/>
                <w:bottom w:val="nil"/>
                <w:right w:val="nil"/>
                <w:between w:val="nil"/>
              </w:pBdr>
              <w:spacing w:line="240" w:lineRule="auto"/>
              <w:rPr>
                <w:color w:val="38761D"/>
              </w:rPr>
            </w:pPr>
            <w:r>
              <w:rPr>
                <w:color w:val="38761D"/>
              </w:rPr>
              <w:t>Pete Will also add the documents to the Governor Hub site and email staff.</w:t>
            </w:r>
          </w:p>
        </w:tc>
      </w:tr>
      <w:tr w:rsidR="009B6B60" w14:paraId="1CD36A4F" w14:textId="77777777">
        <w:tc>
          <w:tcPr>
            <w:tcW w:w="4140" w:type="dxa"/>
            <w:shd w:val="clear" w:color="auto" w:fill="auto"/>
            <w:tcMar>
              <w:top w:w="100" w:type="dxa"/>
              <w:left w:w="100" w:type="dxa"/>
              <w:bottom w:w="100" w:type="dxa"/>
              <w:right w:w="100" w:type="dxa"/>
            </w:tcMar>
          </w:tcPr>
          <w:p w14:paraId="23A18957" w14:textId="77777777" w:rsidR="009B6B60" w:rsidRDefault="00D600ED">
            <w:pPr>
              <w:widowControl w:val="0"/>
              <w:pBdr>
                <w:top w:val="nil"/>
                <w:left w:val="nil"/>
                <w:bottom w:val="nil"/>
                <w:right w:val="nil"/>
                <w:between w:val="nil"/>
              </w:pBdr>
              <w:spacing w:line="240" w:lineRule="auto"/>
            </w:pPr>
            <w:r>
              <w:t xml:space="preserve">To update staff names on the DPE website as it is not up to date. </w:t>
            </w:r>
          </w:p>
          <w:p w14:paraId="071E99D7" w14:textId="77777777" w:rsidR="009B6B60" w:rsidRDefault="009B6B60">
            <w:pPr>
              <w:widowControl w:val="0"/>
              <w:pBdr>
                <w:top w:val="nil"/>
                <w:left w:val="nil"/>
                <w:bottom w:val="nil"/>
                <w:right w:val="nil"/>
                <w:between w:val="nil"/>
              </w:pBdr>
              <w:spacing w:line="240" w:lineRule="auto"/>
            </w:pPr>
          </w:p>
          <w:p w14:paraId="3C0073CE" w14:textId="77777777" w:rsidR="009B6B60" w:rsidRDefault="00D600ED">
            <w:pPr>
              <w:widowControl w:val="0"/>
              <w:pBdr>
                <w:top w:val="nil"/>
                <w:left w:val="nil"/>
                <w:bottom w:val="nil"/>
                <w:right w:val="nil"/>
                <w:between w:val="nil"/>
              </w:pBdr>
              <w:spacing w:line="240" w:lineRule="auto"/>
              <w:rPr>
                <w:color w:val="FF0000"/>
              </w:rPr>
            </w:pPr>
            <w:r>
              <w:rPr>
                <w:color w:val="FF0000"/>
              </w:rPr>
              <w:t xml:space="preserve">Pete to add Governors to website </w:t>
            </w:r>
          </w:p>
          <w:p w14:paraId="78678BD9" w14:textId="77777777" w:rsidR="009B6B60" w:rsidRDefault="009B6B60">
            <w:pPr>
              <w:widowControl w:val="0"/>
              <w:pBdr>
                <w:top w:val="nil"/>
                <w:left w:val="nil"/>
                <w:bottom w:val="nil"/>
                <w:right w:val="nil"/>
                <w:between w:val="nil"/>
              </w:pBdr>
              <w:spacing w:line="240" w:lineRule="auto"/>
              <w:rPr>
                <w:color w:val="FF0000"/>
              </w:rPr>
            </w:pPr>
          </w:p>
          <w:p w14:paraId="376CFC78" w14:textId="77777777" w:rsidR="009B6B60" w:rsidRDefault="00D600ED">
            <w:pPr>
              <w:widowControl w:val="0"/>
              <w:pBdr>
                <w:top w:val="nil"/>
                <w:left w:val="nil"/>
                <w:bottom w:val="nil"/>
                <w:right w:val="nil"/>
                <w:between w:val="nil"/>
              </w:pBdr>
              <w:spacing w:line="240" w:lineRule="auto"/>
              <w:rPr>
                <w:color w:val="FF0000"/>
              </w:rPr>
            </w:pPr>
            <w:r>
              <w:rPr>
                <w:color w:val="FF0000"/>
              </w:rPr>
              <w:t>Pete to add MSAs to the staff</w:t>
            </w:r>
          </w:p>
        </w:tc>
        <w:tc>
          <w:tcPr>
            <w:tcW w:w="1740" w:type="dxa"/>
            <w:shd w:val="clear" w:color="auto" w:fill="auto"/>
            <w:tcMar>
              <w:top w:w="100" w:type="dxa"/>
              <w:left w:w="100" w:type="dxa"/>
              <w:bottom w:w="100" w:type="dxa"/>
              <w:right w:w="100" w:type="dxa"/>
            </w:tcMar>
          </w:tcPr>
          <w:p w14:paraId="23C143EF" w14:textId="77777777" w:rsidR="009B6B60" w:rsidRDefault="00366823">
            <w:pPr>
              <w:widowControl w:val="0"/>
              <w:pBdr>
                <w:top w:val="nil"/>
                <w:left w:val="nil"/>
                <w:bottom w:val="nil"/>
                <w:right w:val="nil"/>
                <w:between w:val="nil"/>
              </w:pBdr>
              <w:spacing w:line="240" w:lineRule="auto"/>
            </w:pPr>
            <w:r>
              <w:t xml:space="preserve">Suggested </w:t>
            </w:r>
            <w:proofErr w:type="spellStart"/>
            <w:r>
              <w:t>MSAs</w:t>
            </w:r>
            <w:proofErr w:type="spellEnd"/>
            <w:r>
              <w:t xml:space="preserve"> are as a group and not set up on DPE.</w:t>
            </w:r>
          </w:p>
          <w:p w14:paraId="70424B16" w14:textId="77777777" w:rsidR="00150A38" w:rsidRDefault="00150A38">
            <w:pPr>
              <w:widowControl w:val="0"/>
              <w:pBdr>
                <w:top w:val="nil"/>
                <w:left w:val="nil"/>
                <w:bottom w:val="nil"/>
                <w:right w:val="nil"/>
                <w:between w:val="nil"/>
              </w:pBdr>
              <w:spacing w:line="240" w:lineRule="auto"/>
            </w:pPr>
          </w:p>
          <w:p w14:paraId="6B1E4C27" w14:textId="5841B761" w:rsidR="00150A38" w:rsidRDefault="00150A38">
            <w:pPr>
              <w:widowControl w:val="0"/>
              <w:pBdr>
                <w:top w:val="nil"/>
                <w:left w:val="nil"/>
                <w:bottom w:val="nil"/>
                <w:right w:val="nil"/>
                <w:between w:val="nil"/>
              </w:pBdr>
              <w:spacing w:line="240" w:lineRule="auto"/>
            </w:pPr>
            <w:r>
              <w:t xml:space="preserve">Added staff to the DPE website at visit. </w:t>
            </w:r>
          </w:p>
        </w:tc>
        <w:tc>
          <w:tcPr>
            <w:tcW w:w="3120" w:type="dxa"/>
            <w:shd w:val="clear" w:color="auto" w:fill="auto"/>
            <w:tcMar>
              <w:top w:w="100" w:type="dxa"/>
              <w:left w:w="100" w:type="dxa"/>
              <w:bottom w:w="100" w:type="dxa"/>
              <w:right w:w="100" w:type="dxa"/>
            </w:tcMar>
          </w:tcPr>
          <w:p w14:paraId="045C55BB" w14:textId="77777777" w:rsidR="009B6B60" w:rsidRDefault="00D600ED">
            <w:pPr>
              <w:widowControl w:val="0"/>
              <w:pBdr>
                <w:top w:val="nil"/>
                <w:left w:val="nil"/>
                <w:bottom w:val="nil"/>
                <w:right w:val="nil"/>
                <w:between w:val="nil"/>
              </w:pBdr>
              <w:spacing w:line="240" w:lineRule="auto"/>
              <w:rPr>
                <w:color w:val="38761D"/>
              </w:rPr>
            </w:pPr>
            <w:r>
              <w:rPr>
                <w:b/>
                <w:color w:val="38761D"/>
              </w:rPr>
              <w:t>October 23 -</w:t>
            </w:r>
            <w:r>
              <w:rPr>
                <w:color w:val="38761D"/>
              </w:rPr>
              <w:t xml:space="preserve"> Pete and Hannah have been through the staff changes of the last 12 months and updated the staffing. MSAs have been added but there are some new ones and they are not on the system officially yet.</w:t>
            </w:r>
          </w:p>
          <w:p w14:paraId="6551873A" w14:textId="77777777" w:rsidR="009B6B60" w:rsidRDefault="009B6B60">
            <w:pPr>
              <w:widowControl w:val="0"/>
              <w:pBdr>
                <w:top w:val="nil"/>
                <w:left w:val="nil"/>
                <w:bottom w:val="nil"/>
                <w:right w:val="nil"/>
                <w:between w:val="nil"/>
              </w:pBdr>
              <w:spacing w:line="240" w:lineRule="auto"/>
              <w:rPr>
                <w:color w:val="38761D"/>
              </w:rPr>
            </w:pPr>
          </w:p>
          <w:p w14:paraId="03BDA0EE" w14:textId="77777777" w:rsidR="009B6B60" w:rsidRDefault="009B6B60">
            <w:pPr>
              <w:widowControl w:val="0"/>
              <w:pBdr>
                <w:top w:val="nil"/>
                <w:left w:val="nil"/>
                <w:bottom w:val="nil"/>
                <w:right w:val="nil"/>
                <w:between w:val="nil"/>
              </w:pBdr>
              <w:spacing w:line="240" w:lineRule="auto"/>
              <w:rPr>
                <w:color w:val="38761D"/>
              </w:rPr>
            </w:pPr>
          </w:p>
        </w:tc>
      </w:tr>
      <w:tr w:rsidR="009B6B60" w14:paraId="72EF5796" w14:textId="77777777">
        <w:tc>
          <w:tcPr>
            <w:tcW w:w="4140" w:type="dxa"/>
            <w:shd w:val="clear" w:color="auto" w:fill="auto"/>
            <w:tcMar>
              <w:top w:w="100" w:type="dxa"/>
              <w:left w:w="100" w:type="dxa"/>
              <w:bottom w:w="100" w:type="dxa"/>
              <w:right w:w="100" w:type="dxa"/>
            </w:tcMar>
          </w:tcPr>
          <w:p w14:paraId="75A213BD" w14:textId="77777777" w:rsidR="009B6B60" w:rsidRDefault="00D600ED">
            <w:pPr>
              <w:widowControl w:val="0"/>
              <w:pBdr>
                <w:top w:val="nil"/>
                <w:left w:val="nil"/>
                <w:bottom w:val="nil"/>
                <w:right w:val="nil"/>
                <w:between w:val="nil"/>
              </w:pBdr>
              <w:spacing w:line="240" w:lineRule="auto"/>
            </w:pPr>
            <w:r>
              <w:t>Pete to email Owen to meet and look at the plan we have ahead for Cyber Security. Pete to then meet with Robson to discuss how we tackle the challenges we face.</w:t>
            </w:r>
          </w:p>
          <w:p w14:paraId="65DC3EF5" w14:textId="77777777" w:rsidR="009B6B60" w:rsidRDefault="009B6B60">
            <w:pPr>
              <w:widowControl w:val="0"/>
              <w:pBdr>
                <w:top w:val="nil"/>
                <w:left w:val="nil"/>
                <w:bottom w:val="nil"/>
                <w:right w:val="nil"/>
                <w:between w:val="nil"/>
              </w:pBdr>
              <w:spacing w:line="240" w:lineRule="auto"/>
            </w:pPr>
          </w:p>
          <w:p w14:paraId="4D681C3D" w14:textId="77777777" w:rsidR="009B6B60" w:rsidRDefault="00D600ED">
            <w:pPr>
              <w:widowControl w:val="0"/>
              <w:pBdr>
                <w:top w:val="nil"/>
                <w:left w:val="nil"/>
                <w:bottom w:val="nil"/>
                <w:right w:val="nil"/>
                <w:between w:val="nil"/>
              </w:pBdr>
              <w:spacing w:line="240" w:lineRule="auto"/>
              <w:rPr>
                <w:color w:val="FF0000"/>
              </w:rPr>
            </w:pPr>
            <w:r>
              <w:rPr>
                <w:color w:val="FF0000"/>
              </w:rPr>
              <w:t>Share IT targets with Robson - Cyber Check List</w:t>
            </w:r>
          </w:p>
        </w:tc>
        <w:tc>
          <w:tcPr>
            <w:tcW w:w="1740" w:type="dxa"/>
            <w:shd w:val="clear" w:color="auto" w:fill="auto"/>
            <w:tcMar>
              <w:top w:w="100" w:type="dxa"/>
              <w:left w:w="100" w:type="dxa"/>
              <w:bottom w:w="100" w:type="dxa"/>
              <w:right w:w="100" w:type="dxa"/>
            </w:tcMar>
          </w:tcPr>
          <w:p w14:paraId="2E1024D5" w14:textId="418C0382" w:rsidR="009B6B60" w:rsidRDefault="001E43C1">
            <w:pPr>
              <w:widowControl w:val="0"/>
              <w:pBdr>
                <w:top w:val="nil"/>
                <w:left w:val="nil"/>
                <w:bottom w:val="nil"/>
                <w:right w:val="nil"/>
                <w:between w:val="nil"/>
              </w:pBdr>
              <w:spacing w:line="240" w:lineRule="auto"/>
            </w:pPr>
            <w:r>
              <w:t xml:space="preserve">Use Intouch – have we got a due diligence form from IT supplier. </w:t>
            </w:r>
          </w:p>
        </w:tc>
        <w:tc>
          <w:tcPr>
            <w:tcW w:w="3120" w:type="dxa"/>
            <w:shd w:val="clear" w:color="auto" w:fill="auto"/>
            <w:tcMar>
              <w:top w:w="100" w:type="dxa"/>
              <w:left w:w="100" w:type="dxa"/>
              <w:bottom w:w="100" w:type="dxa"/>
              <w:right w:w="100" w:type="dxa"/>
            </w:tcMar>
          </w:tcPr>
          <w:p w14:paraId="3C61BC99" w14:textId="77777777" w:rsidR="009B6B60" w:rsidRDefault="00D600ED">
            <w:pPr>
              <w:widowControl w:val="0"/>
              <w:pBdr>
                <w:top w:val="nil"/>
                <w:left w:val="nil"/>
                <w:bottom w:val="nil"/>
                <w:right w:val="nil"/>
                <w:between w:val="nil"/>
              </w:pBdr>
              <w:spacing w:line="240" w:lineRule="auto"/>
              <w:rPr>
                <w:color w:val="38761D"/>
              </w:rPr>
            </w:pPr>
            <w:r>
              <w:rPr>
                <w:b/>
                <w:color w:val="38761D"/>
              </w:rPr>
              <w:t xml:space="preserve">October 23 </w:t>
            </w:r>
            <w:r>
              <w:rPr>
                <w:color w:val="38761D"/>
              </w:rPr>
              <w:t xml:space="preserve">- We have agreed with INTOUCH a plan to make our school safer from Cyber issues. We will have a server installed and gradually place all of our staff on the server. </w:t>
            </w:r>
          </w:p>
          <w:p w14:paraId="0C8CFC6C" w14:textId="77777777" w:rsidR="009B6B60" w:rsidRDefault="009B6B60">
            <w:pPr>
              <w:widowControl w:val="0"/>
              <w:pBdr>
                <w:top w:val="nil"/>
                <w:left w:val="nil"/>
                <w:bottom w:val="nil"/>
                <w:right w:val="nil"/>
                <w:between w:val="nil"/>
              </w:pBdr>
              <w:spacing w:line="240" w:lineRule="auto"/>
            </w:pPr>
          </w:p>
          <w:p w14:paraId="17BC6F9D" w14:textId="77777777" w:rsidR="009B6B60" w:rsidRDefault="00D600ED">
            <w:pPr>
              <w:widowControl w:val="0"/>
              <w:pBdr>
                <w:top w:val="nil"/>
                <w:left w:val="nil"/>
                <w:bottom w:val="nil"/>
                <w:right w:val="nil"/>
                <w:between w:val="nil"/>
              </w:pBdr>
              <w:spacing w:line="240" w:lineRule="auto"/>
            </w:pPr>
            <w:r>
              <w:rPr>
                <w:color w:val="38761D"/>
              </w:rPr>
              <w:t>INTOUCH are taking a long time to get this process started PD still waiting for a time frame</w:t>
            </w:r>
            <w:r>
              <w:t xml:space="preserve">. </w:t>
            </w:r>
          </w:p>
          <w:p w14:paraId="33128C3D" w14:textId="77777777" w:rsidR="009B6B60" w:rsidRDefault="009B6B60">
            <w:pPr>
              <w:widowControl w:val="0"/>
              <w:pBdr>
                <w:top w:val="nil"/>
                <w:left w:val="nil"/>
                <w:bottom w:val="nil"/>
                <w:right w:val="nil"/>
                <w:between w:val="nil"/>
              </w:pBdr>
              <w:spacing w:line="240" w:lineRule="auto"/>
            </w:pPr>
          </w:p>
          <w:p w14:paraId="699ACE75" w14:textId="77777777" w:rsidR="009B6B60" w:rsidRDefault="009B6B60">
            <w:pPr>
              <w:widowControl w:val="0"/>
              <w:pBdr>
                <w:top w:val="nil"/>
                <w:left w:val="nil"/>
                <w:bottom w:val="nil"/>
                <w:right w:val="nil"/>
                <w:between w:val="nil"/>
              </w:pBdr>
              <w:spacing w:line="240" w:lineRule="auto"/>
            </w:pPr>
          </w:p>
        </w:tc>
      </w:tr>
      <w:tr w:rsidR="009B6B60" w14:paraId="07E30AAA" w14:textId="77777777">
        <w:tc>
          <w:tcPr>
            <w:tcW w:w="4140" w:type="dxa"/>
            <w:shd w:val="clear" w:color="auto" w:fill="auto"/>
            <w:tcMar>
              <w:top w:w="100" w:type="dxa"/>
              <w:left w:w="100" w:type="dxa"/>
              <w:bottom w:w="100" w:type="dxa"/>
              <w:right w:w="100" w:type="dxa"/>
            </w:tcMar>
          </w:tcPr>
          <w:p w14:paraId="630003B6" w14:textId="77777777" w:rsidR="009B6B60" w:rsidRDefault="00D600ED">
            <w:pPr>
              <w:widowControl w:val="0"/>
              <w:pBdr>
                <w:top w:val="nil"/>
                <w:left w:val="nil"/>
                <w:bottom w:val="nil"/>
                <w:right w:val="nil"/>
                <w:between w:val="nil"/>
              </w:pBdr>
              <w:spacing w:line="240" w:lineRule="auto"/>
            </w:pPr>
            <w:r>
              <w:lastRenderedPageBreak/>
              <w:t>To use the checklist on the DPO website to work through the various targets there are for Cyber Security.</w:t>
            </w:r>
          </w:p>
          <w:p w14:paraId="129B3E74" w14:textId="77777777" w:rsidR="009B6B60" w:rsidRDefault="009B6B60">
            <w:pPr>
              <w:widowControl w:val="0"/>
              <w:pBdr>
                <w:top w:val="nil"/>
                <w:left w:val="nil"/>
                <w:bottom w:val="nil"/>
                <w:right w:val="nil"/>
                <w:between w:val="nil"/>
              </w:pBdr>
              <w:spacing w:line="240" w:lineRule="auto"/>
            </w:pPr>
          </w:p>
        </w:tc>
        <w:tc>
          <w:tcPr>
            <w:tcW w:w="1740" w:type="dxa"/>
            <w:shd w:val="clear" w:color="auto" w:fill="auto"/>
            <w:tcMar>
              <w:top w:w="100" w:type="dxa"/>
              <w:left w:w="100" w:type="dxa"/>
              <w:bottom w:w="100" w:type="dxa"/>
              <w:right w:w="100" w:type="dxa"/>
            </w:tcMar>
          </w:tcPr>
          <w:p w14:paraId="68B799BE" w14:textId="77777777" w:rsidR="009B6B60" w:rsidRDefault="009B6B60">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6691F14D" w14:textId="77777777" w:rsidR="009B6B60" w:rsidRDefault="00D600ED">
            <w:pPr>
              <w:widowControl w:val="0"/>
              <w:pBdr>
                <w:top w:val="nil"/>
                <w:left w:val="nil"/>
                <w:bottom w:val="nil"/>
                <w:right w:val="nil"/>
                <w:between w:val="nil"/>
              </w:pBdr>
              <w:spacing w:line="240" w:lineRule="auto"/>
            </w:pPr>
            <w:r>
              <w:rPr>
                <w:b/>
                <w:color w:val="38761D"/>
              </w:rPr>
              <w:t xml:space="preserve">Oct 23 </w:t>
            </w:r>
            <w:r>
              <w:rPr>
                <w:color w:val="38761D"/>
              </w:rPr>
              <w:t>- Not Achieved - May need re discussing with Stuart as to what best to do</w:t>
            </w:r>
            <w:r>
              <w:t>.</w:t>
            </w:r>
          </w:p>
        </w:tc>
      </w:tr>
      <w:tr w:rsidR="009B6B60" w14:paraId="46D9EA9C" w14:textId="77777777">
        <w:tc>
          <w:tcPr>
            <w:tcW w:w="4140" w:type="dxa"/>
            <w:shd w:val="clear" w:color="auto" w:fill="auto"/>
            <w:tcMar>
              <w:top w:w="100" w:type="dxa"/>
              <w:left w:w="100" w:type="dxa"/>
              <w:bottom w:w="100" w:type="dxa"/>
              <w:right w:w="100" w:type="dxa"/>
            </w:tcMar>
          </w:tcPr>
          <w:p w14:paraId="2C1CE09E" w14:textId="77777777" w:rsidR="009B6B60" w:rsidRDefault="00D600ED">
            <w:pPr>
              <w:widowControl w:val="0"/>
              <w:pBdr>
                <w:top w:val="nil"/>
                <w:left w:val="nil"/>
                <w:bottom w:val="nil"/>
                <w:right w:val="nil"/>
                <w:between w:val="nil"/>
              </w:pBdr>
              <w:spacing w:line="240" w:lineRule="auto"/>
              <w:rPr>
                <w:b/>
              </w:rPr>
            </w:pPr>
            <w:r>
              <w:rPr>
                <w:b/>
              </w:rPr>
              <w:t>To check with Stuart the appropriate training to set up in the summer term. To block out some time for staff to do this training.</w:t>
            </w:r>
          </w:p>
          <w:p w14:paraId="6AE1E476" w14:textId="77777777" w:rsidR="009B6B60" w:rsidRDefault="009B6B60">
            <w:pPr>
              <w:widowControl w:val="0"/>
              <w:pBdr>
                <w:top w:val="nil"/>
                <w:left w:val="nil"/>
                <w:bottom w:val="nil"/>
                <w:right w:val="nil"/>
                <w:between w:val="nil"/>
              </w:pBdr>
              <w:spacing w:line="240" w:lineRule="auto"/>
              <w:rPr>
                <w:b/>
              </w:rPr>
            </w:pPr>
          </w:p>
          <w:p w14:paraId="7706859D" w14:textId="77777777" w:rsidR="009B6B60" w:rsidRDefault="00D600ED">
            <w:pPr>
              <w:widowControl w:val="0"/>
              <w:pBdr>
                <w:top w:val="nil"/>
                <w:left w:val="nil"/>
                <w:bottom w:val="nil"/>
                <w:right w:val="nil"/>
                <w:between w:val="nil"/>
              </w:pBdr>
              <w:spacing w:line="240" w:lineRule="auto"/>
              <w:rPr>
                <w:b/>
                <w:color w:val="FF0000"/>
              </w:rPr>
            </w:pPr>
            <w:r>
              <w:rPr>
                <w:b/>
                <w:color w:val="FF0000"/>
              </w:rPr>
              <w:t xml:space="preserve">Stay Safe Online </w:t>
            </w:r>
          </w:p>
          <w:p w14:paraId="5040D6E3" w14:textId="77777777" w:rsidR="009B6B60" w:rsidRDefault="009B6B60">
            <w:pPr>
              <w:widowControl w:val="0"/>
              <w:pBdr>
                <w:top w:val="nil"/>
                <w:left w:val="nil"/>
                <w:bottom w:val="nil"/>
                <w:right w:val="nil"/>
                <w:between w:val="nil"/>
              </w:pBdr>
              <w:spacing w:line="240" w:lineRule="auto"/>
              <w:rPr>
                <w:b/>
                <w:color w:val="FF0000"/>
              </w:rPr>
            </w:pPr>
          </w:p>
          <w:p w14:paraId="6280B03C" w14:textId="77777777" w:rsidR="009B6B60" w:rsidRDefault="00D600ED">
            <w:pPr>
              <w:widowControl w:val="0"/>
              <w:spacing w:line="240" w:lineRule="auto"/>
              <w:rPr>
                <w:b/>
                <w:color w:val="FF0000"/>
              </w:rPr>
            </w:pPr>
            <w:r>
              <w:rPr>
                <w:b/>
                <w:color w:val="FF0000"/>
              </w:rPr>
              <w:t xml:space="preserve">Set up the GDPR Refresh </w:t>
            </w:r>
          </w:p>
          <w:p w14:paraId="7DF5CB9B" w14:textId="77777777" w:rsidR="009B6B60" w:rsidRDefault="009B6B60">
            <w:pPr>
              <w:widowControl w:val="0"/>
              <w:spacing w:line="240" w:lineRule="auto"/>
              <w:rPr>
                <w:b/>
                <w:color w:val="FF0000"/>
              </w:rPr>
            </w:pPr>
          </w:p>
          <w:p w14:paraId="5990E308" w14:textId="77777777" w:rsidR="009B6B60" w:rsidRDefault="00D600ED">
            <w:pPr>
              <w:widowControl w:val="0"/>
              <w:spacing w:line="240" w:lineRule="auto"/>
              <w:rPr>
                <w:b/>
                <w:color w:val="FF0000"/>
              </w:rPr>
            </w:pPr>
            <w:r>
              <w:rPr>
                <w:b/>
                <w:color w:val="FF0000"/>
              </w:rPr>
              <w:t>Governors to introduction to Data Protection</w:t>
            </w:r>
          </w:p>
          <w:p w14:paraId="26628F23" w14:textId="77777777" w:rsidR="009B6B60" w:rsidRDefault="009B6B60">
            <w:pPr>
              <w:widowControl w:val="0"/>
              <w:pBdr>
                <w:top w:val="nil"/>
                <w:left w:val="nil"/>
                <w:bottom w:val="nil"/>
                <w:right w:val="nil"/>
                <w:between w:val="nil"/>
              </w:pBdr>
              <w:spacing w:line="240" w:lineRule="auto"/>
              <w:rPr>
                <w:b/>
              </w:rPr>
            </w:pPr>
          </w:p>
        </w:tc>
        <w:tc>
          <w:tcPr>
            <w:tcW w:w="1740" w:type="dxa"/>
            <w:shd w:val="clear" w:color="auto" w:fill="auto"/>
            <w:tcMar>
              <w:top w:w="100" w:type="dxa"/>
              <w:left w:w="100" w:type="dxa"/>
              <w:bottom w:w="100" w:type="dxa"/>
              <w:right w:w="100" w:type="dxa"/>
            </w:tcMar>
          </w:tcPr>
          <w:p w14:paraId="2E19F467" w14:textId="77777777" w:rsidR="009B6B60" w:rsidRDefault="009B6B60">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34C1E038" w14:textId="77777777" w:rsidR="009B6B60" w:rsidRDefault="00D600ED">
            <w:pPr>
              <w:widowControl w:val="0"/>
              <w:pBdr>
                <w:top w:val="nil"/>
                <w:left w:val="nil"/>
                <w:bottom w:val="nil"/>
                <w:right w:val="nil"/>
                <w:between w:val="nil"/>
              </w:pBdr>
              <w:spacing w:line="240" w:lineRule="auto"/>
              <w:rPr>
                <w:color w:val="38761D"/>
              </w:rPr>
            </w:pPr>
            <w:r>
              <w:rPr>
                <w:color w:val="38761D"/>
              </w:rPr>
              <w:t>Pete/Hannah/ Stuart</w:t>
            </w:r>
          </w:p>
          <w:p w14:paraId="0CC3A528" w14:textId="77777777" w:rsidR="009B6B60" w:rsidRDefault="009B6B60">
            <w:pPr>
              <w:widowControl w:val="0"/>
              <w:pBdr>
                <w:top w:val="nil"/>
                <w:left w:val="nil"/>
                <w:bottom w:val="nil"/>
                <w:right w:val="nil"/>
                <w:between w:val="nil"/>
              </w:pBdr>
              <w:spacing w:line="240" w:lineRule="auto"/>
              <w:rPr>
                <w:color w:val="38761D"/>
              </w:rPr>
            </w:pPr>
          </w:p>
          <w:p w14:paraId="48A396B8" w14:textId="77777777" w:rsidR="009B6B60" w:rsidRDefault="00D600ED">
            <w:pPr>
              <w:widowControl w:val="0"/>
              <w:pBdr>
                <w:top w:val="nil"/>
                <w:left w:val="nil"/>
                <w:bottom w:val="nil"/>
                <w:right w:val="nil"/>
                <w:between w:val="nil"/>
              </w:pBdr>
              <w:spacing w:line="240" w:lineRule="auto"/>
              <w:rPr>
                <w:color w:val="38761D"/>
              </w:rPr>
            </w:pPr>
            <w:r>
              <w:rPr>
                <w:color w:val="38761D"/>
              </w:rPr>
              <w:t>Pete and Hannah are going to set up a refresher training and stay safe online training for staff to do before the end of the term</w:t>
            </w:r>
          </w:p>
        </w:tc>
      </w:tr>
      <w:tr w:rsidR="009B6B60" w14:paraId="34687947" w14:textId="77777777">
        <w:tc>
          <w:tcPr>
            <w:tcW w:w="4140" w:type="dxa"/>
            <w:shd w:val="clear" w:color="auto" w:fill="auto"/>
            <w:tcMar>
              <w:top w:w="100" w:type="dxa"/>
              <w:left w:w="100" w:type="dxa"/>
              <w:bottom w:w="100" w:type="dxa"/>
              <w:right w:w="100" w:type="dxa"/>
            </w:tcMar>
          </w:tcPr>
          <w:p w14:paraId="310A2D60" w14:textId="77777777" w:rsidR="009B6B60" w:rsidRDefault="00D600ED">
            <w:pPr>
              <w:widowControl w:val="0"/>
              <w:pBdr>
                <w:top w:val="nil"/>
                <w:left w:val="nil"/>
                <w:bottom w:val="nil"/>
                <w:right w:val="nil"/>
                <w:between w:val="nil"/>
              </w:pBdr>
              <w:spacing w:line="240" w:lineRule="auto"/>
            </w:pPr>
            <w:r>
              <w:t>To review and explore a more modern system of signing in people to our school.</w:t>
            </w:r>
          </w:p>
        </w:tc>
        <w:tc>
          <w:tcPr>
            <w:tcW w:w="1740" w:type="dxa"/>
            <w:shd w:val="clear" w:color="auto" w:fill="auto"/>
            <w:tcMar>
              <w:top w:w="100" w:type="dxa"/>
              <w:left w:w="100" w:type="dxa"/>
              <w:bottom w:w="100" w:type="dxa"/>
              <w:right w:w="100" w:type="dxa"/>
            </w:tcMar>
          </w:tcPr>
          <w:p w14:paraId="6E7B9962" w14:textId="77777777" w:rsidR="009B6B60" w:rsidRDefault="009B6B60">
            <w:pPr>
              <w:widowControl w:val="0"/>
              <w:pBdr>
                <w:top w:val="nil"/>
                <w:left w:val="nil"/>
                <w:bottom w:val="nil"/>
                <w:right w:val="nil"/>
                <w:between w:val="nil"/>
              </w:pBdr>
              <w:spacing w:line="240" w:lineRule="auto"/>
            </w:pPr>
          </w:p>
        </w:tc>
        <w:tc>
          <w:tcPr>
            <w:tcW w:w="3120" w:type="dxa"/>
            <w:shd w:val="clear" w:color="auto" w:fill="auto"/>
            <w:tcMar>
              <w:top w:w="100" w:type="dxa"/>
              <w:left w:w="100" w:type="dxa"/>
              <w:bottom w:w="100" w:type="dxa"/>
              <w:right w:w="100" w:type="dxa"/>
            </w:tcMar>
          </w:tcPr>
          <w:p w14:paraId="16B838D1" w14:textId="77777777" w:rsidR="009B6B60" w:rsidRDefault="00D600ED">
            <w:pPr>
              <w:widowControl w:val="0"/>
              <w:pBdr>
                <w:top w:val="nil"/>
                <w:left w:val="nil"/>
                <w:bottom w:val="nil"/>
                <w:right w:val="nil"/>
                <w:between w:val="nil"/>
              </w:pBdr>
              <w:spacing w:line="240" w:lineRule="auto"/>
            </w:pPr>
            <w:r>
              <w:t>Pete/Hannah/Rachel</w:t>
            </w:r>
          </w:p>
        </w:tc>
      </w:tr>
      <w:tr w:rsidR="009B6B60" w14:paraId="4E95A732" w14:textId="77777777">
        <w:trPr>
          <w:trHeight w:val="420"/>
        </w:trPr>
        <w:tc>
          <w:tcPr>
            <w:tcW w:w="4140" w:type="dxa"/>
            <w:vMerge w:val="restart"/>
            <w:shd w:val="clear" w:color="auto" w:fill="auto"/>
            <w:tcMar>
              <w:top w:w="100" w:type="dxa"/>
              <w:left w:w="100" w:type="dxa"/>
              <w:bottom w:w="100" w:type="dxa"/>
              <w:right w:w="100" w:type="dxa"/>
            </w:tcMar>
          </w:tcPr>
          <w:p w14:paraId="270159FC" w14:textId="77777777" w:rsidR="009B6B60" w:rsidRDefault="00D600ED">
            <w:pPr>
              <w:widowControl w:val="0"/>
              <w:pBdr>
                <w:top w:val="nil"/>
                <w:left w:val="nil"/>
                <w:bottom w:val="nil"/>
                <w:right w:val="nil"/>
                <w:between w:val="nil"/>
              </w:pBdr>
              <w:spacing w:line="240" w:lineRule="auto"/>
              <w:rPr>
                <w:b/>
              </w:rPr>
            </w:pPr>
            <w:r>
              <w:rPr>
                <w:b/>
              </w:rPr>
              <w:t>To Speak with Stuart about the Records managing system started by Matt before which would help us with creating good practice at the school.</w:t>
            </w:r>
          </w:p>
          <w:p w14:paraId="79E5CD12" w14:textId="77777777" w:rsidR="009B6B60" w:rsidRDefault="009B6B60">
            <w:pPr>
              <w:widowControl w:val="0"/>
              <w:pBdr>
                <w:top w:val="nil"/>
                <w:left w:val="nil"/>
                <w:bottom w:val="nil"/>
                <w:right w:val="nil"/>
                <w:between w:val="nil"/>
              </w:pBdr>
              <w:spacing w:line="240" w:lineRule="auto"/>
              <w:rPr>
                <w:b/>
              </w:rPr>
            </w:pPr>
          </w:p>
          <w:p w14:paraId="7FF9120A" w14:textId="77777777" w:rsidR="009B6B60" w:rsidRDefault="00D600ED">
            <w:pPr>
              <w:widowControl w:val="0"/>
              <w:pBdr>
                <w:top w:val="nil"/>
                <w:left w:val="nil"/>
                <w:bottom w:val="nil"/>
                <w:right w:val="nil"/>
                <w:between w:val="nil"/>
              </w:pBdr>
              <w:spacing w:line="240" w:lineRule="auto"/>
              <w:rPr>
                <w:b/>
              </w:rPr>
            </w:pPr>
            <w:r>
              <w:rPr>
                <w:b/>
              </w:rPr>
              <w:t>To action a sensible plan of how to move forwards with this.</w:t>
            </w:r>
          </w:p>
          <w:p w14:paraId="1135F60F" w14:textId="77777777" w:rsidR="009B6B60" w:rsidRDefault="009B6B60">
            <w:pPr>
              <w:widowControl w:val="0"/>
              <w:pBdr>
                <w:top w:val="nil"/>
                <w:left w:val="nil"/>
                <w:bottom w:val="nil"/>
                <w:right w:val="nil"/>
                <w:between w:val="nil"/>
              </w:pBdr>
              <w:spacing w:line="240" w:lineRule="auto"/>
              <w:rPr>
                <w:b/>
              </w:rPr>
            </w:pPr>
          </w:p>
          <w:p w14:paraId="5E2D4AA1" w14:textId="77777777" w:rsidR="009B6B60" w:rsidRDefault="009B6B60">
            <w:pPr>
              <w:widowControl w:val="0"/>
              <w:pBdr>
                <w:top w:val="nil"/>
                <w:left w:val="nil"/>
                <w:bottom w:val="nil"/>
                <w:right w:val="nil"/>
                <w:between w:val="nil"/>
              </w:pBdr>
              <w:spacing w:line="240" w:lineRule="auto"/>
              <w:rPr>
                <w:b/>
              </w:rPr>
            </w:pPr>
          </w:p>
        </w:tc>
        <w:tc>
          <w:tcPr>
            <w:tcW w:w="1740" w:type="dxa"/>
            <w:vMerge w:val="restart"/>
            <w:shd w:val="clear" w:color="auto" w:fill="auto"/>
            <w:tcMar>
              <w:top w:w="100" w:type="dxa"/>
              <w:left w:w="100" w:type="dxa"/>
              <w:bottom w:w="100" w:type="dxa"/>
              <w:right w:w="100" w:type="dxa"/>
            </w:tcMar>
          </w:tcPr>
          <w:p w14:paraId="0A94F0A3" w14:textId="77777777" w:rsidR="009B6B60" w:rsidRDefault="009B6B60">
            <w:pPr>
              <w:widowControl w:val="0"/>
              <w:pBdr>
                <w:top w:val="nil"/>
                <w:left w:val="nil"/>
                <w:bottom w:val="nil"/>
                <w:right w:val="nil"/>
                <w:between w:val="nil"/>
              </w:pBdr>
              <w:spacing w:line="240" w:lineRule="auto"/>
            </w:pPr>
          </w:p>
        </w:tc>
        <w:tc>
          <w:tcPr>
            <w:tcW w:w="3120" w:type="dxa"/>
            <w:vMerge w:val="restart"/>
            <w:shd w:val="clear" w:color="auto" w:fill="auto"/>
            <w:tcMar>
              <w:top w:w="100" w:type="dxa"/>
              <w:left w:w="100" w:type="dxa"/>
              <w:bottom w:w="100" w:type="dxa"/>
              <w:right w:w="100" w:type="dxa"/>
            </w:tcMar>
          </w:tcPr>
          <w:p w14:paraId="0EE05125" w14:textId="77777777" w:rsidR="009B6B60" w:rsidRDefault="00D600ED">
            <w:pPr>
              <w:widowControl w:val="0"/>
              <w:pBdr>
                <w:top w:val="nil"/>
                <w:left w:val="nil"/>
                <w:bottom w:val="nil"/>
                <w:right w:val="nil"/>
                <w:between w:val="nil"/>
              </w:pBdr>
              <w:spacing w:line="240" w:lineRule="auto"/>
            </w:pPr>
            <w:r>
              <w:t>Pete/ Hannah/ Stuart</w:t>
            </w:r>
          </w:p>
        </w:tc>
      </w:tr>
      <w:tr w:rsidR="009B6B60" w14:paraId="59FC364E" w14:textId="77777777">
        <w:trPr>
          <w:trHeight w:val="420"/>
        </w:trPr>
        <w:tc>
          <w:tcPr>
            <w:tcW w:w="4140" w:type="dxa"/>
            <w:vMerge/>
            <w:shd w:val="clear" w:color="auto" w:fill="auto"/>
            <w:tcMar>
              <w:top w:w="100" w:type="dxa"/>
              <w:left w:w="100" w:type="dxa"/>
              <w:bottom w:w="100" w:type="dxa"/>
              <w:right w:w="100" w:type="dxa"/>
            </w:tcMar>
          </w:tcPr>
          <w:p w14:paraId="5E3C1030" w14:textId="77777777" w:rsidR="009B6B60" w:rsidRDefault="009B6B60">
            <w:pPr>
              <w:widowControl w:val="0"/>
              <w:pBdr>
                <w:top w:val="nil"/>
                <w:left w:val="nil"/>
                <w:bottom w:val="nil"/>
                <w:right w:val="nil"/>
                <w:between w:val="nil"/>
              </w:pBdr>
              <w:spacing w:line="240" w:lineRule="auto"/>
            </w:pPr>
          </w:p>
        </w:tc>
        <w:tc>
          <w:tcPr>
            <w:tcW w:w="1740" w:type="dxa"/>
            <w:vMerge/>
            <w:shd w:val="clear" w:color="auto" w:fill="auto"/>
            <w:tcMar>
              <w:top w:w="100" w:type="dxa"/>
              <w:left w:w="100" w:type="dxa"/>
              <w:bottom w:w="100" w:type="dxa"/>
              <w:right w:w="100" w:type="dxa"/>
            </w:tcMar>
          </w:tcPr>
          <w:p w14:paraId="4145F846" w14:textId="77777777" w:rsidR="009B6B60" w:rsidRDefault="009B6B60">
            <w:pPr>
              <w:widowControl w:val="0"/>
              <w:pBdr>
                <w:top w:val="nil"/>
                <w:left w:val="nil"/>
                <w:bottom w:val="nil"/>
                <w:right w:val="nil"/>
                <w:between w:val="nil"/>
              </w:pBdr>
              <w:spacing w:line="240" w:lineRule="auto"/>
            </w:pPr>
          </w:p>
        </w:tc>
        <w:tc>
          <w:tcPr>
            <w:tcW w:w="3120" w:type="dxa"/>
            <w:vMerge/>
            <w:shd w:val="clear" w:color="auto" w:fill="auto"/>
            <w:tcMar>
              <w:top w:w="100" w:type="dxa"/>
              <w:left w:w="100" w:type="dxa"/>
              <w:bottom w:w="100" w:type="dxa"/>
              <w:right w:w="100" w:type="dxa"/>
            </w:tcMar>
          </w:tcPr>
          <w:p w14:paraId="3452726B" w14:textId="77777777" w:rsidR="009B6B60" w:rsidRDefault="009B6B60">
            <w:pPr>
              <w:widowControl w:val="0"/>
              <w:pBdr>
                <w:top w:val="nil"/>
                <w:left w:val="nil"/>
                <w:bottom w:val="nil"/>
                <w:right w:val="nil"/>
                <w:between w:val="nil"/>
              </w:pBdr>
              <w:spacing w:line="240" w:lineRule="auto"/>
            </w:pPr>
          </w:p>
        </w:tc>
      </w:tr>
      <w:tr w:rsidR="009B6B60" w14:paraId="5E109DF4" w14:textId="77777777">
        <w:trPr>
          <w:trHeight w:val="420"/>
        </w:trPr>
        <w:tc>
          <w:tcPr>
            <w:tcW w:w="4140" w:type="dxa"/>
            <w:vMerge/>
            <w:shd w:val="clear" w:color="auto" w:fill="auto"/>
            <w:tcMar>
              <w:top w:w="100" w:type="dxa"/>
              <w:left w:w="100" w:type="dxa"/>
              <w:bottom w:w="100" w:type="dxa"/>
              <w:right w:w="100" w:type="dxa"/>
            </w:tcMar>
          </w:tcPr>
          <w:p w14:paraId="3BBC3A75" w14:textId="77777777" w:rsidR="009B6B60" w:rsidRDefault="009B6B60">
            <w:pPr>
              <w:widowControl w:val="0"/>
              <w:pBdr>
                <w:top w:val="nil"/>
                <w:left w:val="nil"/>
                <w:bottom w:val="nil"/>
                <w:right w:val="nil"/>
                <w:between w:val="nil"/>
              </w:pBdr>
              <w:spacing w:line="240" w:lineRule="auto"/>
            </w:pPr>
          </w:p>
        </w:tc>
        <w:tc>
          <w:tcPr>
            <w:tcW w:w="1740" w:type="dxa"/>
            <w:vMerge/>
            <w:shd w:val="clear" w:color="auto" w:fill="auto"/>
            <w:tcMar>
              <w:top w:w="100" w:type="dxa"/>
              <w:left w:w="100" w:type="dxa"/>
              <w:bottom w:w="100" w:type="dxa"/>
              <w:right w:w="100" w:type="dxa"/>
            </w:tcMar>
          </w:tcPr>
          <w:p w14:paraId="3F1B7877" w14:textId="77777777" w:rsidR="009B6B60" w:rsidRDefault="009B6B60">
            <w:pPr>
              <w:widowControl w:val="0"/>
              <w:pBdr>
                <w:top w:val="nil"/>
                <w:left w:val="nil"/>
                <w:bottom w:val="nil"/>
                <w:right w:val="nil"/>
                <w:between w:val="nil"/>
              </w:pBdr>
              <w:spacing w:line="240" w:lineRule="auto"/>
            </w:pPr>
          </w:p>
        </w:tc>
        <w:tc>
          <w:tcPr>
            <w:tcW w:w="3120" w:type="dxa"/>
            <w:vMerge/>
            <w:shd w:val="clear" w:color="auto" w:fill="auto"/>
            <w:tcMar>
              <w:top w:w="100" w:type="dxa"/>
              <w:left w:w="100" w:type="dxa"/>
              <w:bottom w:w="100" w:type="dxa"/>
              <w:right w:w="100" w:type="dxa"/>
            </w:tcMar>
          </w:tcPr>
          <w:p w14:paraId="1BE93E88" w14:textId="77777777" w:rsidR="009B6B60" w:rsidRDefault="009B6B60">
            <w:pPr>
              <w:widowControl w:val="0"/>
              <w:pBdr>
                <w:top w:val="nil"/>
                <w:left w:val="nil"/>
                <w:bottom w:val="nil"/>
                <w:right w:val="nil"/>
                <w:between w:val="nil"/>
              </w:pBdr>
              <w:spacing w:line="240" w:lineRule="auto"/>
            </w:pPr>
          </w:p>
        </w:tc>
      </w:tr>
      <w:tr w:rsidR="009B6B60" w14:paraId="27362D56" w14:textId="77777777">
        <w:trPr>
          <w:trHeight w:val="420"/>
        </w:trPr>
        <w:tc>
          <w:tcPr>
            <w:tcW w:w="4140" w:type="dxa"/>
            <w:vMerge/>
            <w:shd w:val="clear" w:color="auto" w:fill="auto"/>
            <w:tcMar>
              <w:top w:w="100" w:type="dxa"/>
              <w:left w:w="100" w:type="dxa"/>
              <w:bottom w:w="100" w:type="dxa"/>
              <w:right w:w="100" w:type="dxa"/>
            </w:tcMar>
          </w:tcPr>
          <w:p w14:paraId="3E887C79" w14:textId="77777777" w:rsidR="009B6B60" w:rsidRDefault="009B6B60">
            <w:pPr>
              <w:widowControl w:val="0"/>
              <w:pBdr>
                <w:top w:val="nil"/>
                <w:left w:val="nil"/>
                <w:bottom w:val="nil"/>
                <w:right w:val="nil"/>
                <w:between w:val="nil"/>
              </w:pBdr>
              <w:spacing w:line="240" w:lineRule="auto"/>
            </w:pPr>
          </w:p>
        </w:tc>
        <w:tc>
          <w:tcPr>
            <w:tcW w:w="1740" w:type="dxa"/>
            <w:vMerge/>
            <w:shd w:val="clear" w:color="auto" w:fill="auto"/>
            <w:tcMar>
              <w:top w:w="100" w:type="dxa"/>
              <w:left w:w="100" w:type="dxa"/>
              <w:bottom w:w="100" w:type="dxa"/>
              <w:right w:w="100" w:type="dxa"/>
            </w:tcMar>
          </w:tcPr>
          <w:p w14:paraId="151BF7D7" w14:textId="77777777" w:rsidR="009B6B60" w:rsidRDefault="009B6B60">
            <w:pPr>
              <w:widowControl w:val="0"/>
              <w:pBdr>
                <w:top w:val="nil"/>
                <w:left w:val="nil"/>
                <w:bottom w:val="nil"/>
                <w:right w:val="nil"/>
                <w:between w:val="nil"/>
              </w:pBdr>
              <w:spacing w:line="240" w:lineRule="auto"/>
            </w:pPr>
          </w:p>
        </w:tc>
        <w:tc>
          <w:tcPr>
            <w:tcW w:w="3120" w:type="dxa"/>
            <w:vMerge/>
            <w:shd w:val="clear" w:color="auto" w:fill="auto"/>
            <w:tcMar>
              <w:top w:w="100" w:type="dxa"/>
              <w:left w:w="100" w:type="dxa"/>
              <w:bottom w:w="100" w:type="dxa"/>
              <w:right w:w="100" w:type="dxa"/>
            </w:tcMar>
          </w:tcPr>
          <w:p w14:paraId="6CFFAA53" w14:textId="77777777" w:rsidR="009B6B60" w:rsidRDefault="009B6B60">
            <w:pPr>
              <w:widowControl w:val="0"/>
              <w:pBdr>
                <w:top w:val="nil"/>
                <w:left w:val="nil"/>
                <w:bottom w:val="nil"/>
                <w:right w:val="nil"/>
                <w:between w:val="nil"/>
              </w:pBdr>
              <w:spacing w:line="240" w:lineRule="auto"/>
            </w:pPr>
          </w:p>
        </w:tc>
      </w:tr>
      <w:tr w:rsidR="009B6B60" w14:paraId="369DAA45" w14:textId="77777777">
        <w:trPr>
          <w:trHeight w:val="420"/>
        </w:trPr>
        <w:tc>
          <w:tcPr>
            <w:tcW w:w="4140" w:type="dxa"/>
            <w:vMerge/>
            <w:shd w:val="clear" w:color="auto" w:fill="auto"/>
            <w:tcMar>
              <w:top w:w="100" w:type="dxa"/>
              <w:left w:w="100" w:type="dxa"/>
              <w:bottom w:w="100" w:type="dxa"/>
              <w:right w:w="100" w:type="dxa"/>
            </w:tcMar>
          </w:tcPr>
          <w:p w14:paraId="64760765" w14:textId="77777777" w:rsidR="009B6B60" w:rsidRDefault="009B6B60">
            <w:pPr>
              <w:widowControl w:val="0"/>
              <w:pBdr>
                <w:top w:val="nil"/>
                <w:left w:val="nil"/>
                <w:bottom w:val="nil"/>
                <w:right w:val="nil"/>
                <w:between w:val="nil"/>
              </w:pBdr>
              <w:spacing w:line="240" w:lineRule="auto"/>
            </w:pPr>
          </w:p>
        </w:tc>
        <w:tc>
          <w:tcPr>
            <w:tcW w:w="1740" w:type="dxa"/>
            <w:vMerge/>
            <w:shd w:val="clear" w:color="auto" w:fill="auto"/>
            <w:tcMar>
              <w:top w:w="100" w:type="dxa"/>
              <w:left w:w="100" w:type="dxa"/>
              <w:bottom w:w="100" w:type="dxa"/>
              <w:right w:w="100" w:type="dxa"/>
            </w:tcMar>
          </w:tcPr>
          <w:p w14:paraId="1F068EA7" w14:textId="77777777" w:rsidR="009B6B60" w:rsidRDefault="009B6B60">
            <w:pPr>
              <w:widowControl w:val="0"/>
              <w:pBdr>
                <w:top w:val="nil"/>
                <w:left w:val="nil"/>
                <w:bottom w:val="nil"/>
                <w:right w:val="nil"/>
                <w:between w:val="nil"/>
              </w:pBdr>
              <w:spacing w:line="240" w:lineRule="auto"/>
            </w:pPr>
          </w:p>
        </w:tc>
        <w:tc>
          <w:tcPr>
            <w:tcW w:w="3120" w:type="dxa"/>
            <w:vMerge/>
            <w:shd w:val="clear" w:color="auto" w:fill="auto"/>
            <w:tcMar>
              <w:top w:w="100" w:type="dxa"/>
              <w:left w:w="100" w:type="dxa"/>
              <w:bottom w:w="100" w:type="dxa"/>
              <w:right w:w="100" w:type="dxa"/>
            </w:tcMar>
          </w:tcPr>
          <w:p w14:paraId="599B51CA" w14:textId="77777777" w:rsidR="009B6B60" w:rsidRDefault="009B6B60">
            <w:pPr>
              <w:widowControl w:val="0"/>
              <w:pBdr>
                <w:top w:val="nil"/>
                <w:left w:val="nil"/>
                <w:bottom w:val="nil"/>
                <w:right w:val="nil"/>
                <w:between w:val="nil"/>
              </w:pBdr>
              <w:spacing w:line="240" w:lineRule="auto"/>
            </w:pPr>
          </w:p>
        </w:tc>
      </w:tr>
    </w:tbl>
    <w:p w14:paraId="5999E485" w14:textId="77777777" w:rsidR="009B6B60" w:rsidRDefault="009B6B60"/>
    <w:sectPr w:rsidR="009B6B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60"/>
    <w:rsid w:val="00150A38"/>
    <w:rsid w:val="001B592E"/>
    <w:rsid w:val="001E43C1"/>
    <w:rsid w:val="00366823"/>
    <w:rsid w:val="00661EEE"/>
    <w:rsid w:val="009B6B60"/>
    <w:rsid w:val="00A84794"/>
    <w:rsid w:val="00B27B03"/>
    <w:rsid w:val="00D60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2205"/>
  <w15:docId w15:val="{B36CD9DF-7E52-42CD-8B67-716F7E10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ringlandprimary.co.uk/wp-content/uploads/2019/06/Records-Management-Policy-2019.pdf" TargetMode="External"/><Relationship Id="rId3" Type="http://schemas.openxmlformats.org/officeDocument/2006/relationships/webSettings" Target="webSettings.xml"/><Relationship Id="rId7" Type="http://schemas.openxmlformats.org/officeDocument/2006/relationships/hyperlink" Target="http://www.poringlandprimary.co.uk/wp-content/uploads/2021/05/Data-Breach-Procedure-Nov-201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oringlandprimary.co.uk/wp-content/uploads/2021/05/Data-Breach-Procedure-Nov-2019.pdf" TargetMode="External"/><Relationship Id="rId5" Type="http://schemas.openxmlformats.org/officeDocument/2006/relationships/hyperlink" Target="http://www.poringlandprimary.co.uk/wp-content/uploads/2021/05/SAR-Procedure-.pdf" TargetMode="External"/><Relationship Id="rId10" Type="http://schemas.openxmlformats.org/officeDocument/2006/relationships/theme" Target="theme/theme1.xml"/><Relationship Id="rId4" Type="http://schemas.openxmlformats.org/officeDocument/2006/relationships/hyperlink" Target="http://www.poringlandprimary.co.uk/wp-content/uploads/2020/03/Data-Privacy-Notice-Poringland-Mar-2020.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1218</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Stuart Lee</cp:lastModifiedBy>
  <cp:revision>6</cp:revision>
  <dcterms:created xsi:type="dcterms:W3CDTF">2023-10-13T13:24:00Z</dcterms:created>
  <dcterms:modified xsi:type="dcterms:W3CDTF">2023-10-17T09:02:00Z</dcterms:modified>
</cp:coreProperties>
</file>