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Documento de Especificação de Requisitos de Software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0009765625" w:line="240" w:lineRule="auto"/>
        <w:ind w:left="1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MC426/MC436 – Introdução à Engenharia de Software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0009765625" w:line="240" w:lineRule="auto"/>
        <w:ind w:left="8.0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Grupo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808080"/>
          <w:sz w:val="16"/>
          <w:szCs w:val="16"/>
          <w:rtl w:val="0"/>
        </w:rPr>
        <w:t xml:space="preserve">Adelson Teodoro, Arthur Duarte, Keyton, Savio Victor e Victor Ferraz.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280517578125" w:line="240" w:lineRule="auto"/>
        <w:ind w:left="2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Definição dos requisitos de usuário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59570312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1.1.Requisitos Funcionais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240234375" w:line="240" w:lineRule="auto"/>
        <w:ind w:left="36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portal deve oferecer a busca de passagens aéreas.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68.6399841308594" w:right="9.3579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Local de origem, local de destino, data de partida, data de volta, quantidade de adultos, quantidade de crianças, idade das crianças.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9418182373" w:lineRule="auto"/>
        <w:ind w:left="364.7999572753906" w:right="0" w:firstLine="2.16003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Regras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sistema deve permitir que o visitante ou o cliente do portal possam executar a busca fornecendo as informações obrigatórias e, caso haja resultado para a consulta, o portal deve disponibilizar as passagens aéreas com seus preços, as companhias disponíveis, escala e conexões (se houver), origem, destino e horário. Caso não haja disponibilidade, deve ser informado ao cliente que não houve resultado para a consulta.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 obtenção dos dados de passagens de avião deve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efetivada através de uma interface de integração entre o portal e as companhias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aéreas.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11962890625" w:line="237.4049949645996" w:lineRule="auto"/>
        <w:ind w:left="1083.8400268554688" w:right="8.3984375" w:hanging="351.8400573730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portal deve validar se as informações sobre local de origem, local de destino, data de partida, data da volta e número de pessoas estão preenchidos.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155029296875" w:line="240" w:lineRule="auto"/>
        <w:ind w:left="73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data de partida deve ser maior ou igual à data corrente.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202880859375" w:line="240" w:lineRule="auto"/>
        <w:ind w:left="73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data de volta deve ser maior ou igual à data de partida.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5556640625" w:line="244.90219116210938" w:lineRule="auto"/>
        <w:ind w:left="1083.8400268554688" w:right="12.7178955078125" w:hanging="351.8400573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número de adultos ou o número de crianças deve ser maior que zero. Por padrão, o portal deve preencher o número de adultos com 1(um) 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174560546875" w:line="244.90219116210938" w:lineRule="auto"/>
        <w:ind w:left="1083.8400268554688" w:right="10.3179931640625" w:hanging="351.84005737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 número de crianças seja maior que 0 (zero), a idade deve ser preenchida.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179443359375" w:line="244.901704788208" w:lineRule="auto"/>
        <w:ind w:left="1085.0399780273438" w:right="8.6383056640625" w:hanging="353.0400085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alguma das informações acima não cumpra essas regras, o portal deve informar o usuário a respeito do erro de preenchimento.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186767578125" w:line="237.4049949645996" w:lineRule="auto"/>
        <w:ind w:left="1083.8400268554688" w:right="2.3956298828125" w:hanging="351.8400573730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 valor das passagens para crianças seja diferente do valor das passagens para adultos, deve ser apresentada qual a regra utilizada, por exemplo: "Crianças acima de 6 (seis) anos devem pagar valor integral".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147705078125" w:line="240" w:lineRule="auto"/>
        <w:ind w:left="36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2041015625" w:line="240" w:lineRule="auto"/>
        <w:ind w:left="364.08004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(Etc...)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7.9202270507812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1.2.Requisitos Não Funcionais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39990234375" w:line="229.90792751312256" w:lineRule="auto"/>
        <w:ind w:left="364.7999572753906" w:right="97.916259765625" w:hanging="0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O Sistema em geral, como solicitação de livros e cashback só deverá funcionar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após o cliente estar  logado no sistema.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115478515625" w:line="240" w:lineRule="auto"/>
        <w:ind w:left="368.6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usuário e senha.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Regras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cliente terá acesso para </w:t>
      </w:r>
      <w:r w:rsidDel="00000000" w:rsidR="00000000" w:rsidRPr="00000000">
        <w:rPr>
          <w:sz w:val="24"/>
          <w:szCs w:val="24"/>
          <w:rtl w:val="0"/>
        </w:rPr>
        <w:t xml:space="preserve">solicitar,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alterar</w:t>
      </w:r>
      <w:r w:rsidDel="00000000" w:rsidR="00000000" w:rsidRPr="00000000">
        <w:rPr>
          <w:sz w:val="24"/>
          <w:szCs w:val="24"/>
          <w:rtl w:val="0"/>
        </w:rPr>
        <w:t xml:space="preserve"> e devolver.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920089721679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8">
      <w:pPr>
        <w:pStyle w:val="Heading3"/>
        <w:spacing w:before="320" w:lineRule="auto"/>
        <w:rPr>
          <w:i w:val="1"/>
          <w:color w:val="666666"/>
        </w:rPr>
      </w:pPr>
      <w:bookmarkStart w:colFirst="0" w:colLast="0" w:name="_heading=h.fseegauk1wq0" w:id="0"/>
      <w:bookmarkEnd w:id="0"/>
      <w:r w:rsidDel="00000000" w:rsidR="00000000" w:rsidRPr="00000000">
        <w:rPr>
          <w:i w:val="1"/>
          <w:color w:val="666666"/>
          <w:rtl w:val="0"/>
        </w:rPr>
        <w:t xml:space="preserve">//teste - sugestões</w:t>
      </w:r>
    </w:p>
    <w:p w:rsidR="00000000" w:rsidDel="00000000" w:rsidP="00000000" w:rsidRDefault="00000000" w:rsidRPr="00000000" w14:paraId="00000019">
      <w:pPr>
        <w:pStyle w:val="Heading3"/>
        <w:spacing w:before="320" w:lineRule="auto"/>
        <w:rPr>
          <w:i w:val="1"/>
        </w:rPr>
      </w:pPr>
      <w:bookmarkStart w:colFirst="0" w:colLast="0" w:name="_heading=h.gjdgxs" w:id="1"/>
      <w:bookmarkEnd w:id="1"/>
      <w:r w:rsidDel="00000000" w:rsidR="00000000" w:rsidRPr="00000000">
        <w:rPr>
          <w:i w:val="1"/>
          <w:rtl w:val="0"/>
        </w:rPr>
        <w:t xml:space="preserve">1.1.</w:t>
      </w:r>
      <w:r w:rsidDel="00000000" w:rsidR="00000000" w:rsidRPr="00000000">
        <w:rPr>
          <w:i w:val="1"/>
          <w:rtl w:val="0"/>
        </w:rPr>
        <w:t xml:space="preserve">Requisitos Funcionais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Os requisitos funcionais são especificações sobre o que o sistema deve fazer, como processos, dados manipulados, comportamento, etc.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RF01.</w:t>
      </w:r>
      <w:r w:rsidDel="00000000" w:rsidR="00000000" w:rsidRPr="00000000">
        <w:rPr>
          <w:rtl w:val="0"/>
        </w:rPr>
        <w:t xml:space="preserve"> Autenticação de Usuários: O sistema deve permitir o registro e autenticação de usuários, incluindo gerenciamento de sessão (login/logout).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RF02.</w:t>
      </w:r>
      <w:r w:rsidDel="00000000" w:rsidR="00000000" w:rsidRPr="00000000">
        <w:rPr>
          <w:rtl w:val="0"/>
        </w:rPr>
        <w:t xml:space="preserve">Catálogo de Livros: Exibição de um catálogo online dos livros disponíveis para aluguel, com detalhes como título, autor, gênero, sinopse, capa do livro, e status de disponibilidade.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RF03.</w:t>
      </w:r>
      <w:r w:rsidDel="00000000" w:rsidR="00000000" w:rsidRPr="00000000">
        <w:rPr>
          <w:rtl w:val="0"/>
        </w:rPr>
        <w:t xml:space="preserve">Pesquisa e Filtros: Capacidade de pesquisar livros por título, autor, ou gênero e aplicar filtros diversos para facilitar a busca.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RF04.</w:t>
      </w:r>
      <w:r w:rsidDel="00000000" w:rsidR="00000000" w:rsidRPr="00000000">
        <w:rPr>
          <w:rtl w:val="0"/>
        </w:rPr>
        <w:t xml:space="preserve">Reserva de Livros: Permitir que os usuários reservem livros disponíveis, especificando a data de coleta na loja física.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RF05.</w:t>
      </w:r>
      <w:r w:rsidDel="00000000" w:rsidR="00000000" w:rsidRPr="00000000">
        <w:rPr>
          <w:rtl w:val="0"/>
        </w:rPr>
        <w:t xml:space="preserve">Gestão de Aluguéis: Sistema para gerenciar o período de aluguel, incluindo lembretes para devolução e penalidades por atraso.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RF06.</w:t>
      </w:r>
      <w:r w:rsidDel="00000000" w:rsidR="00000000" w:rsidRPr="00000000">
        <w:rPr>
          <w:rtl w:val="0"/>
        </w:rPr>
        <w:t xml:space="preserve">Notificações: Enviar notificações por email ou SMS para confirmações de reservas, lembretes de coleta, e avisos de devolução.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RF07.</w:t>
      </w:r>
      <w:r w:rsidDel="00000000" w:rsidR="00000000" w:rsidRPr="00000000">
        <w:rPr>
          <w:rtl w:val="0"/>
        </w:rPr>
        <w:t xml:space="preserve">Avaliações e Comentários: Permitir que os usuários deixem avaliações e comentários sobre os livros após a devolução.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RF08.</w:t>
      </w:r>
      <w:r w:rsidDel="00000000" w:rsidR="00000000" w:rsidRPr="00000000">
        <w:rPr>
          <w:rtl w:val="0"/>
        </w:rPr>
        <w:t xml:space="preserve">Suporte ao Cliente: Funcionalidade para perguntas frequentes (FAQ) e sistema de tickets ou chat para suporte ao cliente.</w:t>
      </w:r>
    </w:p>
    <w:p w:rsidR="00000000" w:rsidDel="00000000" w:rsidP="00000000" w:rsidRDefault="00000000" w:rsidRPr="00000000" w14:paraId="0000002A">
      <w:pPr>
        <w:pStyle w:val="Heading3"/>
        <w:spacing w:before="320" w:lineRule="auto"/>
        <w:rPr>
          <w:i w:val="1"/>
        </w:rPr>
      </w:pPr>
      <w:bookmarkStart w:colFirst="0" w:colLast="0" w:name="_heading=h.30j0zll" w:id="2"/>
      <w:bookmarkEnd w:id="2"/>
      <w:r w:rsidDel="00000000" w:rsidR="00000000" w:rsidRPr="00000000">
        <w:rPr>
          <w:i w:val="1"/>
          <w:rtl w:val="0"/>
        </w:rPr>
        <w:t xml:space="preserve">1.2.Requisitos Não Funcionais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Os requisitos não funcionais são critérios relacionados ao desempenho, segurança, interoperabilidade, etc., que o sistema deve atender.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RNF01.</w:t>
      </w:r>
      <w:r w:rsidDel="00000000" w:rsidR="00000000" w:rsidRPr="00000000">
        <w:rPr>
          <w:rtl w:val="0"/>
        </w:rPr>
        <w:t xml:space="preserve">Desempenho: O sistema deve ser capaz de carregar páginas e responder a consultas de forma rápida, mesmo sob carga significativa.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RNF02.</w:t>
      </w:r>
      <w:r w:rsidDel="00000000" w:rsidR="00000000" w:rsidRPr="00000000">
        <w:rPr>
          <w:rtl w:val="0"/>
        </w:rPr>
        <w:t xml:space="preserve">Segurança: Implementação de medidas de segurança para proteger dados sensíveis dos usuários, como informações pessoais e transações. Isso inclui criptografia de dados, autenticação segura, e proteção contra vulnerabilidades comuns na web.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RNF03.</w:t>
      </w:r>
      <w:r w:rsidDel="00000000" w:rsidR="00000000" w:rsidRPr="00000000">
        <w:rPr>
          <w:rtl w:val="0"/>
        </w:rPr>
        <w:t xml:space="preserve">Disponibilidade: O sistema deve estar disponível 24/7, com manutenção programada realizada em horários de baixo tráfego.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RNF04.</w:t>
      </w:r>
      <w:r w:rsidDel="00000000" w:rsidR="00000000" w:rsidRPr="00000000">
        <w:rPr>
          <w:rtl w:val="0"/>
        </w:rPr>
        <w:t xml:space="preserve">Escalabilidade: Capacidade de escalonar recursos conforme necessário para acomodar o crescimento do número de usuários e do catálogo de livros.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RNF05.</w:t>
      </w:r>
      <w:r w:rsidDel="00000000" w:rsidR="00000000" w:rsidRPr="00000000">
        <w:rPr>
          <w:rtl w:val="0"/>
        </w:rPr>
        <w:t xml:space="preserve">Usabilidade: Interface de usuário intuitiva e acessível em diversos dispositivos (responsividade), facilitando a navegação e a realização de tarefas no sistema.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Internacionalização e Localização (I18n e L10n): Se aplicável, suporte para múltiplos idiomas e formatos locais para datas, moedas, etc.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RNF06.</w:t>
      </w:r>
      <w:r w:rsidDel="00000000" w:rsidR="00000000" w:rsidRPr="00000000">
        <w:rPr>
          <w:rtl w:val="0"/>
        </w:rPr>
        <w:t xml:space="preserve">Compatibilidade: O sistema deve ser compatível com os principais navegadores e versões de dispositivos móveis.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RNF07.</w:t>
      </w:r>
      <w:r w:rsidDel="00000000" w:rsidR="00000000" w:rsidRPr="00000000">
        <w:rPr>
          <w:rtl w:val="0"/>
        </w:rPr>
        <w:t xml:space="preserve">Backup e Recuperação de Dados: Implementar rotinas de backup e mecanismos de recuperação para prevenir perda de dados.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634.0000152587891" w:top="694.000244140625" w:left="1703.9999389648438" w:right="169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M4SW7nQcm6Xupf+gR+nwyZ0KDw==">CgMxLjAyDmguZnNlZWdhdWsxd3EwMghoLmdqZGd4czIJaC4zMGowemxsOAByITFaR0FoN3kzckFoWXVMYzNCdW83VENzNThCRTRxQXhnTw==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