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07" w:rsidRPr="00BF1007" w:rsidRDefault="00BF1007" w:rsidP="00BF1007">
      <w:pPr>
        <w:spacing w:line="360" w:lineRule="exact"/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BF1007">
        <w:rPr>
          <w:rFonts w:ascii="Times New Roman" w:hAnsi="Times New Roman" w:cs="Times New Roman"/>
          <w:color w:val="000000" w:themeColor="text1"/>
          <w:sz w:val="24"/>
        </w:rPr>
        <w:t xml:space="preserve">Our experiment was conducted in an experimental field in Yinchuan, Ningxia. </w:t>
      </w:r>
      <w:r w:rsidRPr="00BF1007">
        <w:rPr>
          <w:rFonts w:ascii="Times New Roman" w:hAnsi="Times New Roman" w:cs="Times New Roman"/>
          <w:color w:val="000000" w:themeColor="text1"/>
          <w:sz w:val="24"/>
        </w:rPr>
        <w:t>The site’s coordinates are approximately 38</w:t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B0"/>
      </w:r>
      <w:r w:rsidRPr="00BF1007">
        <w:rPr>
          <w:rFonts w:ascii="Times New Roman" w:hAnsi="Times New Roman" w:cs="Times New Roman"/>
          <w:color w:val="000000" w:themeColor="text1"/>
          <w:sz w:val="24"/>
        </w:rPr>
        <w:t>55</w:t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A2"/>
      </w:r>
      <w:r w:rsidRPr="00BF1007">
        <w:rPr>
          <w:rFonts w:ascii="Times New Roman" w:hAnsi="Times New Roman" w:cs="Times New Roman"/>
          <w:color w:val="000000" w:themeColor="text1"/>
          <w:sz w:val="24"/>
        </w:rPr>
        <w:t>97</w:t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A2"/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A2"/>
      </w:r>
      <w:r w:rsidRPr="00BF1007">
        <w:rPr>
          <w:rFonts w:ascii="Times New Roman" w:hAnsi="Times New Roman" w:cs="Times New Roman"/>
          <w:color w:val="000000" w:themeColor="text1"/>
          <w:sz w:val="24"/>
        </w:rPr>
        <w:t xml:space="preserve"> N latitude and 106</w:t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B0"/>
      </w:r>
      <w:r w:rsidRPr="00BF1007">
        <w:rPr>
          <w:rFonts w:ascii="Times New Roman" w:hAnsi="Times New Roman" w:cs="Times New Roman"/>
          <w:color w:val="000000" w:themeColor="text1"/>
          <w:sz w:val="24"/>
        </w:rPr>
        <w:t>06</w:t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A2"/>
      </w:r>
      <w:r w:rsidRPr="00BF1007">
        <w:rPr>
          <w:rFonts w:ascii="Times New Roman" w:hAnsi="Times New Roman" w:cs="Times New Roman"/>
          <w:color w:val="000000" w:themeColor="text1"/>
          <w:sz w:val="24"/>
        </w:rPr>
        <w:t>77</w:t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A2"/>
      </w:r>
      <w:r w:rsidRPr="00BF1007">
        <w:rPr>
          <w:rFonts w:ascii="Times New Roman" w:hAnsi="Times New Roman" w:cs="Times New Roman"/>
          <w:color w:val="000000" w:themeColor="text1"/>
          <w:sz w:val="24"/>
        </w:rPr>
        <w:sym w:font="Symbol" w:char="F0A2"/>
      </w:r>
      <w:r w:rsidRPr="00BF1007">
        <w:rPr>
          <w:rFonts w:ascii="Times New Roman" w:hAnsi="Times New Roman" w:cs="Times New Roman"/>
          <w:color w:val="000000" w:themeColor="text1"/>
          <w:sz w:val="24"/>
        </w:rPr>
        <w:t xml:space="preserve"> E longitude, with an elevation of 1120 m. The area experiences distinct four seasons, with an average annual temperature of </w:t>
      </w:r>
      <w:proofErr w:type="spellStart"/>
      <w:r w:rsidRPr="00BF1007">
        <w:rPr>
          <w:rFonts w:ascii="Times New Roman" w:hAnsi="Times New Roman" w:cs="Times New Roman"/>
          <w:color w:val="000000" w:themeColor="text1"/>
          <w:sz w:val="24"/>
        </w:rPr>
        <w:t>8.4°C</w:t>
      </w:r>
      <w:proofErr w:type="spellEnd"/>
      <w:r w:rsidRPr="00BF1007">
        <w:rPr>
          <w:rFonts w:ascii="Times New Roman" w:hAnsi="Times New Roman" w:cs="Times New Roman"/>
          <w:color w:val="000000" w:themeColor="text1"/>
          <w:sz w:val="24"/>
        </w:rPr>
        <w:t xml:space="preserve"> and an average annual precipitation of 180-200 mm. The majority of the precipitation is concentrated from June to September. The annual sunshine duration is 2800-3000 hours, and the annual evaporation is around 3000 mm. The frost-free period in this area is approximately 185 days, with early frost occurring around September 20th and late frost around May 10th.</w:t>
      </w:r>
      <w:bookmarkStart w:id="0" w:name="_GoBack"/>
      <w:bookmarkEnd w:id="0"/>
    </w:p>
    <w:p w:rsidR="00EB41AF" w:rsidRPr="00BF1007" w:rsidRDefault="00BF1007"/>
    <w:sectPr w:rsidR="00EB41AF" w:rsidRPr="00BF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BA"/>
    <w:rsid w:val="00016731"/>
    <w:rsid w:val="00797BBA"/>
    <w:rsid w:val="00BF1007"/>
    <w:rsid w:val="00C2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0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0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Keep_Smile</dc:creator>
  <cp:keywords/>
  <dc:description/>
  <cp:lastModifiedBy>Keep_Smile</cp:lastModifiedBy>
  <cp:revision>2</cp:revision>
  <dcterms:created xsi:type="dcterms:W3CDTF">2023-12-17T08:59:00Z</dcterms:created>
  <dcterms:modified xsi:type="dcterms:W3CDTF">2023-12-17T09:00:00Z</dcterms:modified>
</cp:coreProperties>
</file>