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400" w:line="240" w:lineRule="auto"/>
        <w:rPr>
          <w:rFonts w:ascii="Times New Roman" w:cs="Times New Roman" w:eastAsia="Times New Roman" w:hAnsi="Times New Roman"/>
          <w:b w:val="1"/>
          <w:sz w:val="48"/>
          <w:szCs w:val="48"/>
        </w:rPr>
      </w:pPr>
      <w:r w:rsidDel="00000000" w:rsidR="00000000" w:rsidRPr="00000000">
        <w:rPr>
          <w:rFonts w:ascii="Montserrat" w:cs="Montserrat" w:eastAsia="Montserrat" w:hAnsi="Montserrat"/>
          <w:color w:val="000000"/>
          <w:sz w:val="40"/>
          <w:szCs w:val="40"/>
          <w:rtl w:val="0"/>
        </w:rPr>
        <w:t xml:space="preserve">Coding Assignment</w:t>
      </w:r>
      <w:r w:rsidDel="00000000" w:rsidR="00000000" w:rsidRPr="00000000">
        <w:rPr>
          <w:rtl w:val="0"/>
        </w:rPr>
      </w:r>
    </w:p>
    <w:p w:rsidR="00000000" w:rsidDel="00000000" w:rsidP="00000000" w:rsidRDefault="00000000" w:rsidRPr="00000000" w14:paraId="00000002">
      <w:pPr>
        <w:spacing w:after="120" w:before="400" w:line="240" w:lineRule="auto"/>
        <w:rPr>
          <w:rFonts w:ascii="Times New Roman" w:cs="Times New Roman" w:eastAsia="Times New Roman" w:hAnsi="Times New Roman"/>
          <w:b w:val="1"/>
          <w:sz w:val="48"/>
          <w:szCs w:val="48"/>
        </w:rPr>
      </w:pPr>
      <w:r w:rsidDel="00000000" w:rsidR="00000000" w:rsidRPr="00000000">
        <w:rPr>
          <w:rFonts w:ascii="Montserrat" w:cs="Montserrat" w:eastAsia="Montserrat" w:hAnsi="Montserrat"/>
          <w:color w:val="000000"/>
          <w:sz w:val="40"/>
          <w:szCs w:val="40"/>
          <w:u w:val="single"/>
          <w:rtl w:val="0"/>
        </w:rPr>
        <w:t xml:space="preserve">Title: Stock price monitoring</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b w:val="1"/>
          <w:color w:val="000000"/>
          <w:rtl w:val="0"/>
        </w:rPr>
        <w:t xml:space="preserve">Description:</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000000"/>
          <w:rtl w:val="0"/>
        </w:rPr>
        <w:t xml:space="preserve">It’s a service that consists of</w:t>
      </w:r>
      <w:r w:rsidDel="00000000" w:rsidR="00000000" w:rsidRPr="00000000">
        <w:rPr>
          <w:rtl w:val="0"/>
        </w:rPr>
      </w:r>
    </w:p>
    <w:p w:rsidR="00000000" w:rsidDel="00000000" w:rsidP="00000000" w:rsidRDefault="00000000" w:rsidRPr="00000000" w14:paraId="00000006">
      <w:pPr>
        <w:numPr>
          <w:ilvl w:val="0"/>
          <w:numId w:val="1"/>
        </w:numPr>
        <w:spacing w:after="0" w:line="240" w:lineRule="auto"/>
        <w:ind w:left="720" w:hanging="36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A client service that’s fetching stock prices using https://www.alphavantage.co/documentation/#intraday and submit the data to the server e.g. you can just pick 10 different stock symbols to fetch and persist.</w:t>
      </w:r>
    </w:p>
    <w:p w:rsidR="00000000" w:rsidDel="00000000" w:rsidP="00000000" w:rsidRDefault="00000000" w:rsidRPr="00000000" w14:paraId="00000007">
      <w:pPr>
        <w:numPr>
          <w:ilvl w:val="0"/>
          <w:numId w:val="1"/>
        </w:numPr>
        <w:spacing w:after="0" w:line="240" w:lineRule="auto"/>
        <w:ind w:left="720" w:hanging="36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A server that can persist the stock price data to a database. It also allows users to set some price notifications through APIs. Email is the way of notification and users only want to get notified once per hour for each symbol.</w:t>
      </w:r>
    </w:p>
    <w:p w:rsidR="00000000" w:rsidDel="00000000" w:rsidP="00000000" w:rsidRDefault="00000000" w:rsidRPr="00000000" w14:paraId="00000008">
      <w:pPr>
        <w:numPr>
          <w:ilvl w:val="0"/>
          <w:numId w:val="1"/>
        </w:numPr>
        <w:spacing w:after="0" w:line="240" w:lineRule="auto"/>
        <w:ind w:left="720" w:hanging="36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A database - your choice and the database schema is designed by you</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b w:val="1"/>
          <w:color w:val="000000"/>
          <w:rtl w:val="0"/>
        </w:rPr>
        <w:t xml:space="preserve">Languages:</w:t>
      </w:r>
      <w:r w:rsidDel="00000000" w:rsidR="00000000" w:rsidRPr="00000000">
        <w:rPr>
          <w:rtl w:val="0"/>
        </w:rPr>
      </w:r>
    </w:p>
    <w:p w:rsidR="00000000" w:rsidDel="00000000" w:rsidP="00000000" w:rsidRDefault="00000000" w:rsidRPr="00000000" w14:paraId="0000000B">
      <w:pPr>
        <w:spacing w:after="0" w:line="240" w:lineRule="auto"/>
        <w:ind w:firstLine="720"/>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000000"/>
          <w:rtl w:val="0"/>
        </w:rPr>
        <w:t xml:space="preserve">Backend: Python, Go or Java</w:t>
      </w:r>
      <w:r w:rsidDel="00000000" w:rsidR="00000000" w:rsidRPr="00000000">
        <w:rPr>
          <w:rtl w:val="0"/>
        </w:rPr>
      </w:r>
    </w:p>
    <w:p w:rsidR="00000000" w:rsidDel="00000000" w:rsidP="00000000" w:rsidRDefault="00000000" w:rsidRPr="00000000" w14:paraId="0000000C">
      <w:pPr>
        <w:spacing w:after="0" w:line="240" w:lineRule="auto"/>
        <w:ind w:firstLine="720"/>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0000ff"/>
          <w:rtl w:val="0"/>
        </w:rPr>
        <w:t xml:space="preserve">(Optional)</w:t>
      </w:r>
      <w:r w:rsidDel="00000000" w:rsidR="00000000" w:rsidRPr="00000000">
        <w:rPr>
          <w:rFonts w:ascii="Montserrat" w:cs="Montserrat" w:eastAsia="Montserrat" w:hAnsi="Montserrat"/>
          <w:color w:val="000000"/>
          <w:rtl w:val="0"/>
        </w:rPr>
        <w:t xml:space="preserve"> Frontend: React, VueJS or any other modern web framework (e.g. Svelte)</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b w:val="1"/>
          <w:color w:val="000000"/>
          <w:rtl w:val="0"/>
        </w:rPr>
        <w:t xml:space="preserve">Scope:</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000000"/>
          <w:rtl w:val="0"/>
        </w:rPr>
        <w:t xml:space="preserve">This project is an open-ended project, which means there’s no single right answer and there are lots of extra features you can implement. It’s all based on your motivation to make this work, and improve it further. </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b w:val="1"/>
          <w:color w:val="000000"/>
          <w:rtl w:val="0"/>
        </w:rPr>
        <w:t xml:space="preserve">Optional items:</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000000"/>
          <w:rtl w:val="0"/>
        </w:rPr>
        <w:t xml:space="preserve">If you’d like to show off your programming chops, here’s a list of extra things you may want to consider:</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0000ff"/>
          <w:rtl w:val="0"/>
        </w:rPr>
        <w:t xml:space="preserve">General</w:t>
      </w:r>
      <w:r w:rsidDel="00000000" w:rsidR="00000000" w:rsidRPr="00000000">
        <w:rPr>
          <w:rtl w:val="0"/>
        </w:rPr>
      </w:r>
    </w:p>
    <w:p w:rsidR="00000000" w:rsidDel="00000000" w:rsidP="00000000" w:rsidRDefault="00000000" w:rsidRPr="00000000" w14:paraId="00000015">
      <w:pPr>
        <w:numPr>
          <w:ilvl w:val="0"/>
          <w:numId w:val="2"/>
        </w:numPr>
        <w:spacing w:after="0" w:line="240" w:lineRule="auto"/>
        <w:ind w:left="720" w:hanging="36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Client -&gt; Server, other than the HTTP APIs, gRPC/Kafka?</w:t>
      </w:r>
    </w:p>
    <w:p w:rsidR="00000000" w:rsidDel="00000000" w:rsidP="00000000" w:rsidRDefault="00000000" w:rsidRPr="00000000" w14:paraId="00000016">
      <w:pPr>
        <w:numPr>
          <w:ilvl w:val="0"/>
          <w:numId w:val="2"/>
        </w:numPr>
        <w:spacing w:after="0" w:line="240" w:lineRule="auto"/>
        <w:ind w:left="720" w:hanging="36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Docker, Kubernetes, Helm, or docker-compose for the deployment?</w:t>
      </w:r>
    </w:p>
    <w:p w:rsidR="00000000" w:rsidDel="00000000" w:rsidP="00000000" w:rsidRDefault="00000000" w:rsidRPr="00000000" w14:paraId="00000017">
      <w:pPr>
        <w:numPr>
          <w:ilvl w:val="0"/>
          <w:numId w:val="2"/>
        </w:numPr>
        <w:spacing w:after="0" w:line="240" w:lineRule="auto"/>
        <w:ind w:left="720" w:hanging="36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Database choices: Relational vs NoSQL vs Graph?</w:t>
      </w:r>
    </w:p>
    <w:p w:rsidR="00000000" w:rsidDel="00000000" w:rsidP="00000000" w:rsidRDefault="00000000" w:rsidRPr="00000000" w14:paraId="00000018">
      <w:pPr>
        <w:numPr>
          <w:ilvl w:val="0"/>
          <w:numId w:val="2"/>
        </w:numPr>
        <w:spacing w:after="0" w:line="240" w:lineRule="auto"/>
        <w:ind w:left="720" w:hanging="36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Unit test or Integration tests available?</w:t>
      </w:r>
    </w:p>
    <w:p w:rsidR="00000000" w:rsidDel="00000000" w:rsidP="00000000" w:rsidRDefault="00000000" w:rsidRPr="00000000" w14:paraId="00000019">
      <w:pPr>
        <w:numPr>
          <w:ilvl w:val="0"/>
          <w:numId w:val="2"/>
        </w:numPr>
        <w:spacing w:after="0" w:line="240" w:lineRule="auto"/>
        <w:ind w:left="720" w:hanging="36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Do you have a frontend UI for this? E.g. showing the prices in a chart? For configuring price notifications?</w:t>
      </w:r>
    </w:p>
    <w:p w:rsidR="00000000" w:rsidDel="00000000" w:rsidP="00000000" w:rsidRDefault="00000000" w:rsidRPr="00000000" w14:paraId="0000001A">
      <w:pPr>
        <w:numPr>
          <w:ilvl w:val="0"/>
          <w:numId w:val="2"/>
        </w:numPr>
        <w:spacing w:after="0" w:line="240" w:lineRule="auto"/>
        <w:ind w:left="720" w:hanging="36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Documentation on how to deploy this from your source code? Readme.md?</w:t>
      </w:r>
    </w:p>
    <w:p w:rsidR="00000000" w:rsidDel="00000000" w:rsidP="00000000" w:rsidRDefault="00000000" w:rsidRPr="00000000" w14:paraId="0000001B">
      <w:pPr>
        <w:numPr>
          <w:ilvl w:val="0"/>
          <w:numId w:val="2"/>
        </w:numPr>
        <w:spacing w:after="0" w:line="240" w:lineRule="auto"/>
        <w:ind w:left="720" w:hanging="36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Can your application handle downtime of the services?</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0000ff"/>
          <w:rtl w:val="0"/>
        </w:rPr>
        <w:t xml:space="preserve">Security</w:t>
      </w:r>
      <w:r w:rsidDel="00000000" w:rsidR="00000000" w:rsidRPr="00000000">
        <w:rPr>
          <w:rtl w:val="0"/>
        </w:rPr>
      </w:r>
    </w:p>
    <w:p w:rsidR="00000000" w:rsidDel="00000000" w:rsidP="00000000" w:rsidRDefault="00000000" w:rsidRPr="00000000" w14:paraId="0000001D">
      <w:pPr>
        <w:numPr>
          <w:ilvl w:val="0"/>
          <w:numId w:val="3"/>
        </w:numPr>
        <w:spacing w:after="0" w:line="240" w:lineRule="auto"/>
        <w:ind w:left="720" w:hanging="36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HTTPs for Users -&gt; Server?</w:t>
      </w:r>
    </w:p>
    <w:p w:rsidR="00000000" w:rsidDel="00000000" w:rsidP="00000000" w:rsidRDefault="00000000" w:rsidRPr="00000000" w14:paraId="0000001E">
      <w:pPr>
        <w:numPr>
          <w:ilvl w:val="0"/>
          <w:numId w:val="3"/>
        </w:numPr>
        <w:spacing w:after="0" w:line="240" w:lineRule="auto"/>
        <w:ind w:left="720" w:hanging="36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Authentication SSO using Gmail?</w:t>
      </w:r>
    </w:p>
    <w:p w:rsidR="00000000" w:rsidDel="00000000" w:rsidP="00000000" w:rsidRDefault="00000000" w:rsidRPr="00000000" w14:paraId="0000001F">
      <w:pPr>
        <w:numPr>
          <w:ilvl w:val="0"/>
          <w:numId w:val="3"/>
        </w:numPr>
        <w:spacing w:after="0" w:line="240" w:lineRule="auto"/>
        <w:ind w:left="720" w:hanging="36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Client -&gt; Server, how do you secure this communication, mTLS?</w:t>
      </w:r>
    </w:p>
    <w:p w:rsidR="00000000" w:rsidDel="00000000" w:rsidP="00000000" w:rsidRDefault="00000000" w:rsidRPr="00000000" w14:paraId="0000002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Montserrat" w:cs="Montserrat" w:eastAsia="Montserrat" w:hAnsi="Montserrat"/>
          <w:color w:val="000000"/>
        </w:rPr>
      </w:pPr>
      <w:r w:rsidDel="00000000" w:rsidR="00000000" w:rsidRPr="00000000">
        <w:rPr>
          <w:rFonts w:ascii="Montserrat" w:cs="Montserrat" w:eastAsia="Montserrat" w:hAnsi="Montserrat"/>
          <w:b w:val="1"/>
          <w:color w:val="000000"/>
          <w:rtl w:val="0"/>
        </w:rPr>
        <w:t xml:space="preserve">Suggested time spent:</w:t>
      </w:r>
      <w:r w:rsidDel="00000000" w:rsidR="00000000" w:rsidRPr="00000000">
        <w:rPr>
          <w:rFonts w:ascii="Montserrat" w:cs="Montserrat" w:eastAsia="Montserrat" w:hAnsi="Montserrat"/>
          <w:color w:val="000000"/>
          <w:rtl w:val="0"/>
        </w:rPr>
        <w:t xml:space="preserve"> ~12 hours</w:t>
      </w:r>
    </w:p>
    <w:p w:rsidR="00000000" w:rsidDel="00000000" w:rsidP="00000000" w:rsidRDefault="00000000" w:rsidRPr="00000000" w14:paraId="00000022">
      <w:pPr>
        <w:spacing w:after="0" w:line="240" w:lineRule="auto"/>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3">
      <w:pPr>
        <w:spacing w:after="0" w:line="240" w:lineRule="auto"/>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4">
      <w:pPr>
        <w:spacing w:after="0" w:line="240" w:lineRule="auto"/>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5">
      <w:pPr>
        <w:spacing w:after="0" w:line="240" w:lineRule="auto"/>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b w:val="1"/>
          <w:color w:val="000000"/>
          <w:rtl w:val="0"/>
        </w:rPr>
        <w:t xml:space="preserve">When to turn in assignment: </w:t>
      </w:r>
      <w:r w:rsidDel="00000000" w:rsidR="00000000" w:rsidRPr="00000000">
        <w:rPr>
          <w:rFonts w:ascii="Montserrat" w:cs="Montserrat" w:eastAsia="Montserrat" w:hAnsi="Montserrat"/>
          <w:color w:val="000000"/>
          <w:rtl w:val="0"/>
        </w:rPr>
        <w:t xml:space="preserve">You have upto a week (7 calendar days) to turn in the assignment.</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b w:val="1"/>
          <w:color w:val="000000"/>
          <w:rtl w:val="0"/>
        </w:rPr>
        <w:t xml:space="preserve">How to submit Assignment</w:t>
      </w:r>
      <w:r w:rsidDel="00000000" w:rsidR="00000000" w:rsidRPr="00000000">
        <w:rPr>
          <w:rtl w:val="0"/>
        </w:rPr>
      </w:r>
    </w:p>
    <w:p w:rsidR="00000000" w:rsidDel="00000000" w:rsidP="00000000" w:rsidRDefault="00000000" w:rsidRPr="00000000" w14:paraId="0000002A">
      <w:pPr>
        <w:spacing w:after="0" w:line="240" w:lineRule="auto"/>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Deliverable: the source code should be in a Git repository that we can access (Gitlab or GitHub). Once code is ready, share with </w:t>
      </w:r>
      <w:hyperlink r:id="rId6">
        <w:r w:rsidDel="00000000" w:rsidR="00000000" w:rsidRPr="00000000">
          <w:rPr>
            <w:rFonts w:ascii="Montserrat" w:cs="Montserrat" w:eastAsia="Montserrat" w:hAnsi="Montserrat"/>
            <w:color w:val="1155cc"/>
            <w:u w:val="single"/>
            <w:rtl w:val="0"/>
          </w:rPr>
          <w:t xml:space="preserve">mkwong@paloaltonetworks.com</w:t>
        </w:r>
      </w:hyperlink>
      <w:r w:rsidDel="00000000" w:rsidR="00000000" w:rsidRPr="00000000">
        <w:rPr>
          <w:rFonts w:ascii="Montserrat" w:cs="Montserrat" w:eastAsia="Montserrat" w:hAnsi="Montserrat"/>
          <w:color w:val="000000"/>
          <w:rtl w:val="0"/>
        </w:rPr>
        <w:t xml:space="preserve"> (company email is working for my github private account, no problem)</w:t>
      </w:r>
    </w:p>
    <w:p w:rsidR="00000000" w:rsidDel="00000000" w:rsidP="00000000" w:rsidRDefault="00000000" w:rsidRPr="00000000" w14:paraId="0000002B">
      <w:pPr>
        <w:spacing w:after="0" w:line="240" w:lineRule="auto"/>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C">
      <w:pPr>
        <w:spacing w:after="0" w:line="240" w:lineRule="auto"/>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0" distT="0" distL="0" distR="0">
            <wp:extent cx="914400" cy="438150"/>
            <wp:effectExtent b="0" l="0" r="0" t="0"/>
            <wp:docPr descr="Database outline" id="11" name="image1.png"/>
            <a:graphic>
              <a:graphicData uri="http://schemas.openxmlformats.org/drawingml/2006/picture">
                <pic:pic>
                  <pic:nvPicPr>
                    <pic:cNvPr descr="Database outline" id="0" name="image1.png"/>
                    <pic:cNvPicPr preferRelativeResize="0"/>
                  </pic:nvPicPr>
                  <pic:blipFill>
                    <a:blip r:embed="rId7"/>
                    <a:srcRect b="0" l="0" r="0" t="0"/>
                    <a:stretch>
                      <a:fillRect/>
                    </a:stretch>
                  </pic:blipFill>
                  <pic:spPr>
                    <a:xfrm>
                      <a:off x="0" y="0"/>
                      <a:ext cx="914400" cy="438150"/>
                    </a:xfrm>
                    <a:prstGeom prst="rect"/>
                    <a:ln/>
                  </pic:spPr>
                </pic:pic>
              </a:graphicData>
            </a:graphic>
          </wp:inline>
        </w:drawing>
      </w:r>
      <w:r w:rsidDel="00000000" w:rsidR="00000000" w:rsidRPr="00000000">
        <w:rPr/>
        <w:drawing>
          <wp:inline distB="0" distT="0" distL="0" distR="0">
            <wp:extent cx="914400" cy="914400"/>
            <wp:effectExtent b="0" l="0" r="0" t="0"/>
            <wp:docPr descr="User outline" id="12" name="image3.png"/>
            <a:graphic>
              <a:graphicData uri="http://schemas.openxmlformats.org/drawingml/2006/picture">
                <pic:pic>
                  <pic:nvPicPr>
                    <pic:cNvPr descr="User outline" id="0" name="image3.png"/>
                    <pic:cNvPicPr preferRelativeResize="0"/>
                  </pic:nvPicPr>
                  <pic:blipFill>
                    <a:blip r:embed="rId8"/>
                    <a:srcRect b="0" l="0" r="0" t="0"/>
                    <a:stretch>
                      <a:fillRect/>
                    </a:stretch>
                  </pic:blipFill>
                  <pic:spPr>
                    <a:xfrm>
                      <a:off x="0" y="0"/>
                      <a:ext cx="914400" cy="914400"/>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3667125</wp:posOffset>
                </wp:positionH>
                <wp:positionV relativeFrom="paragraph">
                  <wp:posOffset>617220</wp:posOffset>
                </wp:positionV>
                <wp:extent cx="1333500" cy="1657350"/>
                <wp:effectExtent b="19050" l="38100" r="19050" t="76200"/>
                <wp:wrapNone/>
                <wp:docPr id="10" name=""/>
                <a:graphic>
                  <a:graphicData uri="http://schemas.microsoft.com/office/word/2010/wordprocessingShape">
                    <wps:wsp>
                      <wps:cNvCnPr/>
                      <wps:spPr>
                        <a:xfrm flipH="1" flipV="1">
                          <a:off x="0" y="0"/>
                          <a:ext cx="1333500" cy="16573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3667125</wp:posOffset>
                </wp:positionH>
                <wp:positionV relativeFrom="paragraph">
                  <wp:posOffset>617220</wp:posOffset>
                </wp:positionV>
                <wp:extent cx="1390650" cy="1752600"/>
                <wp:effectExtent b="0" l="0" r="0" t="0"/>
                <wp:wrapNone/>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390650" cy="1752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3314700</wp:posOffset>
                </wp:positionH>
                <wp:positionV relativeFrom="paragraph">
                  <wp:posOffset>826769</wp:posOffset>
                </wp:positionV>
                <wp:extent cx="9525" cy="1390650"/>
                <wp:effectExtent b="57150" l="76200" r="66675" t="0"/>
                <wp:wrapNone/>
                <wp:docPr id="7" name=""/>
                <a:graphic>
                  <a:graphicData uri="http://schemas.microsoft.com/office/word/2010/wordprocessingShape">
                    <wps:wsp>
                      <wps:cNvCnPr/>
                      <wps:spPr>
                        <a:xfrm flipH="1">
                          <a:off x="0" y="0"/>
                          <a:ext cx="9525" cy="1390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826769</wp:posOffset>
                </wp:positionV>
                <wp:extent cx="152400" cy="1447800"/>
                <wp:effectExtent b="0" l="0" r="0" t="0"/>
                <wp:wrapNone/>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52400" cy="14478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2724149</wp:posOffset>
                </wp:positionH>
                <wp:positionV relativeFrom="paragraph">
                  <wp:posOffset>655319</wp:posOffset>
                </wp:positionV>
                <wp:extent cx="352425" cy="1647825"/>
                <wp:effectExtent b="28575" l="38100" r="9525" t="38100"/>
                <wp:wrapNone/>
                <wp:docPr id="5" name=""/>
                <a:graphic>
                  <a:graphicData uri="http://schemas.microsoft.com/office/word/2010/wordprocessingShape">
                    <wps:wsp>
                      <wps:cNvCnPr/>
                      <wps:spPr>
                        <a:xfrm flipH="1" flipV="1">
                          <a:off x="0" y="0"/>
                          <a:ext cx="352425" cy="1647825"/>
                        </a:xfrm>
                        <a:prstGeom prst="bentConnector3">
                          <a:avLst>
                            <a:gd fmla="val 90278" name="adj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2724149</wp:posOffset>
                </wp:positionH>
                <wp:positionV relativeFrom="paragraph">
                  <wp:posOffset>655319</wp:posOffset>
                </wp:positionV>
                <wp:extent cx="400050" cy="1714500"/>
                <wp:effectExtent b="0" l="0" r="0" t="0"/>
                <wp:wrapNone/>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0050" cy="1714500"/>
                        </a:xfrm>
                        <a:prstGeom prst="rect"/>
                        <a:ln/>
                      </pic:spPr>
                    </pic:pic>
                  </a:graphicData>
                </a:graphic>
              </wp:anchor>
            </w:drawing>
          </mc:Fallback>
        </mc:AlternateConten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Montserrat" w:cs="Montserrat" w:eastAsia="Montserrat" w:hAnsi="Montserrat"/>
          <w:color w:val="000000"/>
          <w:rtl w:val="0"/>
        </w:rPr>
        <w:t xml:space="preserve">https://www.alphavantage.co</w:t>
      </w:r>
      <w:r w:rsidDel="00000000" w:rsidR="00000000" w:rsidRPr="00000000">
        <w:rPr>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2381250</wp:posOffset>
                </wp:positionH>
                <wp:positionV relativeFrom="paragraph">
                  <wp:posOffset>727075</wp:posOffset>
                </wp:positionV>
                <wp:extent cx="666750" cy="0"/>
                <wp:effectExtent b="95250" l="0" r="19050" t="76200"/>
                <wp:wrapNone/>
                <wp:docPr id="6" name=""/>
                <a:graphic>
                  <a:graphicData uri="http://schemas.microsoft.com/office/word/2010/wordprocessingShape">
                    <wps:wsp>
                      <wps:cNvCnPr/>
                      <wps:spPr>
                        <a:xfrm>
                          <a:off x="0" y="0"/>
                          <a:ext cx="66675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2381250</wp:posOffset>
                </wp:positionH>
                <wp:positionV relativeFrom="paragraph">
                  <wp:posOffset>727075</wp:posOffset>
                </wp:positionV>
                <wp:extent cx="685800" cy="171450"/>
                <wp:effectExtent b="0" l="0" r="0" t="0"/>
                <wp:wrapNone/>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85800" cy="171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3781425</wp:posOffset>
                </wp:positionH>
                <wp:positionV relativeFrom="paragraph">
                  <wp:posOffset>612775</wp:posOffset>
                </wp:positionV>
                <wp:extent cx="790575" cy="9525"/>
                <wp:effectExtent b="85725" l="0" r="28575" t="57150"/>
                <wp:wrapNone/>
                <wp:docPr id="4" name=""/>
                <a:graphic>
                  <a:graphicData uri="http://schemas.microsoft.com/office/word/2010/wordprocessingShape">
                    <wps:wsp>
                      <wps:cNvCnPr/>
                      <wps:spPr>
                        <a:xfrm>
                          <a:off x="0" y="0"/>
                          <a:ext cx="790575" cy="95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3781425</wp:posOffset>
                </wp:positionH>
                <wp:positionV relativeFrom="paragraph">
                  <wp:posOffset>612775</wp:posOffset>
                </wp:positionV>
                <wp:extent cx="819150" cy="152400"/>
                <wp:effectExtent b="0" l="0" r="0" t="0"/>
                <wp:wrapNone/>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819150" cy="152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-28573</wp:posOffset>
                </wp:positionH>
                <wp:positionV relativeFrom="paragraph">
                  <wp:posOffset>518159</wp:posOffset>
                </wp:positionV>
                <wp:extent cx="800100" cy="400050"/>
                <wp:effectExtent b="19050" l="0" r="19050" t="0"/>
                <wp:wrapNone/>
                <wp:docPr id="9" name=""/>
                <a:graphic>
                  <a:graphicData uri="http://schemas.microsoft.com/office/word/2010/wordprocessingShape">
                    <wps:wsp>
                      <wps:cNvSpPr/>
                      <wps:spPr>
                        <a:xfrm>
                          <a:off x="0" y="0"/>
                          <a:ext cx="8001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7F95" w:rsidDel="00000000" w:rsidP="007F7F95" w:rsidRDefault="007F7F95" w:rsidRPr="00000000" w14:paraId="1B747F92" w14:textId="6850AAC7">
                            <w:pPr>
                              <w:jc w:val="center"/>
                            </w:pPr>
                            <w:r w:rsidDel="00000000" w:rsidR="00000000" w:rsidRPr="007F7F95">
                              <w:rPr>
                                <w:rFonts w:ascii="Montserrat" w:cs="Times New Roman" w:eastAsia="Times New Roman" w:hAnsi="Montserrat"/>
                                <w:color w:val="000000"/>
                                <w:szCs w:val="22"/>
                                <w:lang w:bidi="ar-SA" w:eastAsia="en-IN"/>
                              </w:rPr>
                              <w:t>https://www.alphavantage.co/documentation/#intraday</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-28573</wp:posOffset>
                </wp:positionH>
                <wp:positionV relativeFrom="paragraph">
                  <wp:posOffset>518159</wp:posOffset>
                </wp:positionV>
                <wp:extent cx="819150" cy="419100"/>
                <wp:effectExtent b="0" l="0" r="0" t="0"/>
                <wp:wrapNone/>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819150" cy="419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1562100</wp:posOffset>
                </wp:positionH>
                <wp:positionV relativeFrom="paragraph">
                  <wp:posOffset>504825</wp:posOffset>
                </wp:positionV>
                <wp:extent cx="800100" cy="400050"/>
                <wp:effectExtent b="19050" l="0" r="19050" t="0"/>
                <wp:wrapNone/>
                <wp:docPr id="8" name=""/>
                <a:graphic>
                  <a:graphicData uri="http://schemas.microsoft.com/office/word/2010/wordprocessingShape">
                    <wps:wsp>
                      <wps:cNvSpPr/>
                      <wps:spPr>
                        <a:xfrm>
                          <a:off x="0" y="0"/>
                          <a:ext cx="8001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7F95" w:rsidDel="00000000" w:rsidP="007F7F95" w:rsidRDefault="007F7F95" w:rsidRPr="00000000" w14:paraId="4C78476E" w14:textId="4015DE2F">
                            <w:pPr>
                              <w:jc w:val="center"/>
                            </w:pPr>
                            <w:r w:rsidDel="00000000" w:rsidR="00000000" w:rsidRPr="00000000">
                              <w:t>Client</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504825</wp:posOffset>
                </wp:positionV>
                <wp:extent cx="819150" cy="419100"/>
                <wp:effectExtent b="0" l="0" r="0" t="0"/>
                <wp:wrapNone/>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819150" cy="419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2962275</wp:posOffset>
                </wp:positionH>
                <wp:positionV relativeFrom="paragraph">
                  <wp:posOffset>443865</wp:posOffset>
                </wp:positionV>
                <wp:extent cx="800100" cy="400050"/>
                <wp:effectExtent b="19050" l="0" r="19050" t="0"/>
                <wp:wrapNone/>
                <wp:docPr id="2" name=""/>
                <a:graphic>
                  <a:graphicData uri="http://schemas.microsoft.com/office/word/2010/wordprocessingShape">
                    <wps:wsp>
                      <wps:cNvSpPr/>
                      <wps:spPr>
                        <a:xfrm>
                          <a:off x="0" y="0"/>
                          <a:ext cx="8001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7F95" w:rsidDel="00000000" w:rsidP="007F7F95" w:rsidRDefault="007F7F95" w:rsidRPr="00000000" w14:paraId="5FC1B7F9" w14:textId="746A9B50">
                            <w:pPr>
                              <w:jc w:val="center"/>
                            </w:pPr>
                            <w:r w:rsidDel="00000000" w:rsidR="00000000" w:rsidRPr="00000000">
                              <w:t>Server</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2962275</wp:posOffset>
                </wp:positionH>
                <wp:positionV relativeFrom="paragraph">
                  <wp:posOffset>443865</wp:posOffset>
                </wp:positionV>
                <wp:extent cx="819150" cy="419100"/>
                <wp:effectExtent b="0" l="0" r="0" t="0"/>
                <wp:wrapNone/>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819150" cy="419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4533900</wp:posOffset>
                </wp:positionH>
                <wp:positionV relativeFrom="paragraph">
                  <wp:posOffset>485140</wp:posOffset>
                </wp:positionV>
                <wp:extent cx="800100" cy="400050"/>
                <wp:effectExtent b="19050" l="0" r="19050" t="0"/>
                <wp:wrapNone/>
                <wp:docPr id="1" name=""/>
                <a:graphic>
                  <a:graphicData uri="http://schemas.microsoft.com/office/word/2010/wordprocessingShape">
                    <wps:wsp>
                      <wps:cNvSpPr/>
                      <wps:spPr>
                        <a:xfrm>
                          <a:off x="0" y="0"/>
                          <a:ext cx="8001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7F95" w:rsidDel="00000000" w:rsidP="007F7F95" w:rsidRDefault="007F7F95" w:rsidRPr="00000000" w14:paraId="6588F050" w14:textId="77F08AB7">
                            <w:pPr>
                              <w:jc w:val="center"/>
                            </w:pPr>
                            <w:r w:rsidDel="00000000" w:rsidR="00000000" w:rsidRPr="00000000">
                              <w:t>Email</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4533900</wp:posOffset>
                </wp:positionH>
                <wp:positionV relativeFrom="paragraph">
                  <wp:posOffset>485140</wp:posOffset>
                </wp:positionV>
                <wp:extent cx="819150" cy="419100"/>
                <wp:effectExtent b="0" l="0" r="0" t="0"/>
                <wp:wrapNone/>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819150" cy="419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771525</wp:posOffset>
                </wp:positionH>
                <wp:positionV relativeFrom="paragraph">
                  <wp:posOffset>717550</wp:posOffset>
                </wp:positionV>
                <wp:extent cx="771525" cy="0"/>
                <wp:effectExtent b="95250" l="38100" r="0" t="76200"/>
                <wp:wrapNone/>
                <wp:docPr id="3" name=""/>
                <a:graphic>
                  <a:graphicData uri="http://schemas.microsoft.com/office/word/2010/wordprocessingShape">
                    <wps:wsp>
                      <wps:cNvCnPr/>
                      <wps:spPr>
                        <a:xfrm flipH="1">
                          <a:off x="0" y="0"/>
                          <a:ext cx="771525"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771525</wp:posOffset>
                </wp:positionH>
                <wp:positionV relativeFrom="paragraph">
                  <wp:posOffset>717550</wp:posOffset>
                </wp:positionV>
                <wp:extent cx="809625" cy="171450"/>
                <wp:effectExtent b="0" l="0" r="0" t="0"/>
                <wp:wrapNone/>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809625" cy="171450"/>
                        </a:xfrm>
                        <a:prstGeom prst="rect"/>
                        <a:ln/>
                      </pic:spPr>
                    </pic:pic>
                  </a:graphicData>
                </a:graphic>
              </wp:anchor>
            </w:drawing>
          </mc:Fallback>
        </mc:AlternateConten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Montserra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mkwong@paloaltonetworks.com" TargetMode="External"/><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