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32D" w:rsidRDefault="00EF732D" w:rsidP="00EF73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 xml:space="preserve">     </w:t>
      </w:r>
      <w:proofErr w:type="spellStart"/>
      <w:r w:rsidRPr="00EF732D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>Arduino</w:t>
      </w:r>
      <w:proofErr w:type="spellEnd"/>
      <w:r w:rsidRPr="00EF732D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 xml:space="preserve"> based voting system</w:t>
      </w:r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 xml:space="preserve"> Project</w:t>
      </w:r>
    </w:p>
    <w:p w:rsidR="00EF732D" w:rsidRPr="00EF732D" w:rsidRDefault="00EF732D" w:rsidP="00EF73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</w:p>
    <w:p w:rsidR="00EF732D" w:rsidRDefault="00EF732D" w:rsidP="00EF732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F732D">
        <w:rPr>
          <w:sz w:val="28"/>
          <w:szCs w:val="28"/>
        </w:rPr>
        <w:t xml:space="preserve">Voting systems are one of the finest examples of </w:t>
      </w:r>
      <w:proofErr w:type="gramStart"/>
      <w:r w:rsidRPr="00EF732D">
        <w:rPr>
          <w:sz w:val="28"/>
          <w:szCs w:val="28"/>
        </w:rPr>
        <w:t>Embedded</w:t>
      </w:r>
      <w:proofErr w:type="gramEnd"/>
      <w:r w:rsidRPr="00EF732D">
        <w:rPr>
          <w:sz w:val="28"/>
          <w:szCs w:val="28"/>
        </w:rPr>
        <w:t xml:space="preserve"> devices and applications. The complexity and robustness of a voting system depends on the number of voters involved. Here you could see a simple </w:t>
      </w:r>
      <w:proofErr w:type="spellStart"/>
      <w:r w:rsidRPr="00EF732D">
        <w:rPr>
          <w:sz w:val="28"/>
          <w:szCs w:val="28"/>
        </w:rPr>
        <w:t>Arduino</w:t>
      </w:r>
      <w:proofErr w:type="spellEnd"/>
      <w:r w:rsidRPr="00EF732D">
        <w:rPr>
          <w:sz w:val="28"/>
          <w:szCs w:val="28"/>
        </w:rPr>
        <w:t xml:space="preserve"> based voting system that would be a great fit for small-scale elections such as in schools or colleges. This system was designed to ensure security and the coolest thing is the whole voting process can be done with as</w:t>
      </w:r>
      <w:r>
        <w:rPr>
          <w:sz w:val="28"/>
          <w:szCs w:val="28"/>
        </w:rPr>
        <w:t xml:space="preserve">sembled hardware and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ID</w:t>
      </w:r>
    </w:p>
    <w:p w:rsidR="00EF732D" w:rsidRDefault="005436FA" w:rsidP="00EF732D">
      <w:pPr>
        <w:rPr>
          <w:b/>
          <w:i/>
          <w:sz w:val="36"/>
          <w:szCs w:val="36"/>
        </w:rPr>
      </w:pPr>
      <w:r w:rsidRPr="005436FA">
        <w:rPr>
          <w:b/>
          <w:i/>
          <w:sz w:val="36"/>
          <w:szCs w:val="36"/>
        </w:rPr>
        <w:t>Equipment</w:t>
      </w:r>
    </w:p>
    <w:p w:rsidR="005436FA" w:rsidRDefault="005436FA" w:rsidP="00EF732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1.Arduino</w:t>
      </w:r>
      <w:proofErr w:type="gramEnd"/>
      <w:r>
        <w:rPr>
          <w:sz w:val="36"/>
          <w:szCs w:val="36"/>
        </w:rPr>
        <w:t xml:space="preserve"> Mega 2560 (1010tk)</w:t>
      </w:r>
    </w:p>
    <w:p w:rsidR="005436FA" w:rsidRDefault="005436FA" w:rsidP="00EF732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2.I2C</w:t>
      </w:r>
      <w:proofErr w:type="gramEnd"/>
      <w:r>
        <w:rPr>
          <w:sz w:val="36"/>
          <w:szCs w:val="36"/>
        </w:rPr>
        <w:t xml:space="preserve"> Display 16*2(390tk)</w:t>
      </w:r>
    </w:p>
    <w:p w:rsidR="005436FA" w:rsidRDefault="001A5D8E" w:rsidP="00EF732D">
      <w:pPr>
        <w:rPr>
          <w:sz w:val="36"/>
          <w:szCs w:val="36"/>
        </w:rPr>
      </w:pPr>
      <w:r>
        <w:rPr>
          <w:sz w:val="36"/>
          <w:szCs w:val="36"/>
        </w:rPr>
        <w:t xml:space="preserve">3.4 Push </w:t>
      </w:r>
      <w:proofErr w:type="gramStart"/>
      <w:r>
        <w:rPr>
          <w:sz w:val="36"/>
          <w:szCs w:val="36"/>
        </w:rPr>
        <w:t>Button(</w:t>
      </w:r>
      <w:proofErr w:type="gramEnd"/>
      <w:r>
        <w:rPr>
          <w:sz w:val="36"/>
          <w:szCs w:val="36"/>
        </w:rPr>
        <w:t>30tk)</w:t>
      </w:r>
    </w:p>
    <w:p w:rsidR="001A5D8E" w:rsidRDefault="001A5D8E" w:rsidP="00EF732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4.Registers</w:t>
      </w:r>
      <w:proofErr w:type="gramEnd"/>
      <w:r>
        <w:rPr>
          <w:sz w:val="36"/>
          <w:szCs w:val="36"/>
        </w:rPr>
        <w:t xml:space="preserve"> 10k (20tk)</w:t>
      </w:r>
    </w:p>
    <w:p w:rsidR="001A5D8E" w:rsidRDefault="001A5D8E" w:rsidP="00EF732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5.Connecting</w:t>
      </w:r>
      <w:proofErr w:type="gramEnd"/>
      <w:r>
        <w:rPr>
          <w:sz w:val="36"/>
          <w:szCs w:val="36"/>
        </w:rPr>
        <w:t xml:space="preserve"> Wires(90tk)</w:t>
      </w:r>
    </w:p>
    <w:p w:rsidR="001A5D8E" w:rsidRPr="005436FA" w:rsidRDefault="001A5D8E" w:rsidP="00EF732D">
      <w:pPr>
        <w:rPr>
          <w:sz w:val="28"/>
          <w:szCs w:val="28"/>
        </w:rPr>
      </w:pPr>
    </w:p>
    <w:p w:rsidR="00EF732D" w:rsidRDefault="005436FA" w:rsidP="00EF732D">
      <w:pPr>
        <w:rPr>
          <w:b/>
          <w:sz w:val="36"/>
          <w:szCs w:val="36"/>
        </w:rPr>
      </w:pPr>
      <w:r>
        <w:rPr>
          <w:b/>
          <w:sz w:val="36"/>
          <w:szCs w:val="36"/>
        </w:rPr>
        <w:t>De</w:t>
      </w:r>
      <w:r w:rsidR="00EF732D" w:rsidRPr="00EF732D">
        <w:rPr>
          <w:b/>
          <w:sz w:val="36"/>
          <w:szCs w:val="36"/>
        </w:rPr>
        <w:t>sign:</w:t>
      </w:r>
    </w:p>
    <w:p w:rsidR="00A45567" w:rsidRDefault="00A45567" w:rsidP="00EF732D">
      <w:pPr>
        <w:rPr>
          <w:b/>
          <w:sz w:val="36"/>
          <w:szCs w:val="36"/>
        </w:rPr>
      </w:pPr>
    </w:p>
    <w:p w:rsidR="00A45567" w:rsidRDefault="00A45567" w:rsidP="00EF732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Designing of </w:t>
      </w:r>
      <w:proofErr w:type="spellStart"/>
      <w:r>
        <w:rPr>
          <w:b/>
          <w:sz w:val="36"/>
          <w:szCs w:val="36"/>
        </w:rPr>
        <w:t>arduino</w:t>
      </w:r>
      <w:proofErr w:type="spellEnd"/>
      <w:r>
        <w:rPr>
          <w:b/>
          <w:sz w:val="36"/>
          <w:szCs w:val="36"/>
        </w:rPr>
        <w:t xml:space="preserve"> based voting system is </w:t>
      </w:r>
      <w:proofErr w:type="spellStart"/>
      <w:r>
        <w:rPr>
          <w:b/>
          <w:sz w:val="36"/>
          <w:szCs w:val="36"/>
        </w:rPr>
        <w:t>si</w:t>
      </w:r>
      <w:bookmarkStart w:id="0" w:name="_GoBack"/>
      <w:bookmarkEnd w:id="0"/>
      <w:proofErr w:type="spellEnd"/>
    </w:p>
    <w:p w:rsidR="00A45567" w:rsidRDefault="00A45567" w:rsidP="00EF732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629539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725" cy="35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67" w:rsidRPr="00EF732D" w:rsidRDefault="00A45567" w:rsidP="00EF732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Fig 1: (Schematic diagram of </w:t>
      </w:r>
      <w:proofErr w:type="spellStart"/>
      <w:r>
        <w:rPr>
          <w:b/>
          <w:sz w:val="36"/>
          <w:szCs w:val="36"/>
        </w:rPr>
        <w:t>arduino</w:t>
      </w:r>
      <w:proofErr w:type="spellEnd"/>
      <w:r>
        <w:rPr>
          <w:b/>
          <w:sz w:val="36"/>
          <w:szCs w:val="36"/>
        </w:rPr>
        <w:t xml:space="preserve"> based voting machine)</w:t>
      </w:r>
    </w:p>
    <w:p w:rsidR="00EF732D" w:rsidRDefault="00EF732D" w:rsidP="00EF732D">
      <w:pPr>
        <w:rPr>
          <w:b/>
          <w:sz w:val="32"/>
          <w:szCs w:val="32"/>
        </w:rPr>
      </w:pPr>
      <w:r w:rsidRPr="00EF732D">
        <w:rPr>
          <w:b/>
          <w:sz w:val="32"/>
          <w:szCs w:val="32"/>
        </w:rPr>
        <w:t>FEATURES:</w:t>
      </w:r>
      <w:r>
        <w:rPr>
          <w:b/>
          <w:sz w:val="32"/>
          <w:szCs w:val="32"/>
        </w:rPr>
        <w:t xml:space="preserve"> </w:t>
      </w:r>
    </w:p>
    <w:p w:rsidR="00EF732D" w:rsidRPr="00EF732D" w:rsidRDefault="00EF732D" w:rsidP="00EF732D">
      <w:pPr>
        <w:pStyle w:val="Heading4"/>
        <w:jc w:val="both"/>
        <w:rPr>
          <w:b/>
          <w:color w:val="000000" w:themeColor="text1"/>
          <w:sz w:val="32"/>
          <w:szCs w:val="32"/>
        </w:rPr>
      </w:pPr>
      <w:r w:rsidRPr="00EF732D">
        <w:rPr>
          <w:b/>
          <w:color w:val="000000" w:themeColor="text1"/>
          <w:sz w:val="32"/>
          <w:szCs w:val="32"/>
        </w:rPr>
        <w:t xml:space="preserve">SECURITY: </w:t>
      </w:r>
    </w:p>
    <w:p w:rsidR="00EF732D" w:rsidRPr="005436FA" w:rsidRDefault="00EF732D" w:rsidP="00EF732D">
      <w:pPr>
        <w:pStyle w:val="NormalWeb"/>
        <w:jc w:val="both"/>
        <w:rPr>
          <w:sz w:val="28"/>
          <w:szCs w:val="28"/>
        </w:rPr>
      </w:pPr>
      <w:r w:rsidRPr="005436FA">
        <w:rPr>
          <w:sz w:val="28"/>
          <w:szCs w:val="28"/>
        </w:rPr>
        <w:t>Security will be the biggest concern in any kind of embedded system. So the security of this system is reinforced by a password input method after initializing the system. The system will permit the poll organizer to operate only after entering the correct password.</w:t>
      </w:r>
    </w:p>
    <w:p w:rsidR="005436FA" w:rsidRPr="005436FA" w:rsidRDefault="005436FA" w:rsidP="005436FA">
      <w:pPr>
        <w:pStyle w:val="Heading4"/>
        <w:jc w:val="both"/>
        <w:rPr>
          <w:b/>
          <w:color w:val="000000" w:themeColor="text1"/>
          <w:sz w:val="32"/>
          <w:szCs w:val="32"/>
        </w:rPr>
      </w:pPr>
      <w:r w:rsidRPr="005436FA">
        <w:rPr>
          <w:b/>
          <w:color w:val="000000" w:themeColor="text1"/>
          <w:sz w:val="32"/>
          <w:szCs w:val="32"/>
        </w:rPr>
        <w:t>POLL CONTROL:</w:t>
      </w:r>
    </w:p>
    <w:p w:rsidR="005436FA" w:rsidRDefault="005436FA" w:rsidP="005436FA">
      <w:pPr>
        <w:pStyle w:val="NormalWeb"/>
        <w:jc w:val="both"/>
        <w:rPr>
          <w:sz w:val="28"/>
          <w:szCs w:val="28"/>
        </w:rPr>
      </w:pPr>
      <w:r w:rsidRPr="005436FA">
        <w:rPr>
          <w:sz w:val="28"/>
          <w:szCs w:val="28"/>
        </w:rPr>
        <w:t xml:space="preserve">The code was constructed in such a way the </w:t>
      </w:r>
      <w:proofErr w:type="spellStart"/>
      <w:r w:rsidRPr="005436FA">
        <w:rPr>
          <w:sz w:val="28"/>
          <w:szCs w:val="28"/>
        </w:rPr>
        <w:t>arduino</w:t>
      </w:r>
      <w:proofErr w:type="spellEnd"/>
      <w:r w:rsidRPr="005436FA">
        <w:rPr>
          <w:sz w:val="28"/>
          <w:szCs w:val="28"/>
        </w:rPr>
        <w:t xml:space="preserve"> requires single character commands to allow voter to cast the vote. I have programmed </w:t>
      </w:r>
      <w:proofErr w:type="spellStart"/>
      <w:r w:rsidRPr="005436FA">
        <w:rPr>
          <w:sz w:val="28"/>
          <w:szCs w:val="28"/>
        </w:rPr>
        <w:t>arduino</w:t>
      </w:r>
      <w:proofErr w:type="spellEnd"/>
      <w:r w:rsidRPr="005436FA">
        <w:rPr>
          <w:sz w:val="28"/>
          <w:szCs w:val="28"/>
        </w:rPr>
        <w:t xml:space="preserve"> to let the voter cast the vote on input of character “V” in the serial monitor screen. And this command allows only a single vote to be casted in a single instant. This prevents voter to cast multiple fake votes.</w:t>
      </w:r>
    </w:p>
    <w:p w:rsidR="005436FA" w:rsidRPr="005436FA" w:rsidRDefault="005436FA" w:rsidP="005436FA">
      <w:pPr>
        <w:pStyle w:val="Heading4"/>
        <w:jc w:val="both"/>
        <w:rPr>
          <w:b/>
          <w:color w:val="000000" w:themeColor="text1"/>
          <w:sz w:val="32"/>
          <w:szCs w:val="32"/>
        </w:rPr>
      </w:pPr>
      <w:r w:rsidRPr="005436FA">
        <w:rPr>
          <w:b/>
          <w:color w:val="000000" w:themeColor="text1"/>
          <w:sz w:val="32"/>
          <w:szCs w:val="32"/>
        </w:rPr>
        <w:lastRenderedPageBreak/>
        <w:t>DISPLAYING RESULTS:</w:t>
      </w:r>
    </w:p>
    <w:p w:rsidR="005436FA" w:rsidRPr="005436FA" w:rsidRDefault="005436FA" w:rsidP="005436FA">
      <w:pPr>
        <w:pStyle w:val="NormalWeb"/>
        <w:jc w:val="both"/>
        <w:rPr>
          <w:sz w:val="28"/>
          <w:szCs w:val="28"/>
        </w:rPr>
      </w:pPr>
      <w:r w:rsidRPr="005436FA">
        <w:rPr>
          <w:sz w:val="28"/>
          <w:szCs w:val="28"/>
        </w:rPr>
        <w:t xml:space="preserve">Poll results can be displayed by entering character command “D” in the serial monitor. Entering “D” will make </w:t>
      </w:r>
      <w:proofErr w:type="spellStart"/>
      <w:r w:rsidRPr="005436FA">
        <w:rPr>
          <w:sz w:val="28"/>
          <w:szCs w:val="28"/>
        </w:rPr>
        <w:t>arduino</w:t>
      </w:r>
      <w:proofErr w:type="spellEnd"/>
      <w:r w:rsidRPr="005436FA">
        <w:rPr>
          <w:sz w:val="28"/>
          <w:szCs w:val="28"/>
        </w:rPr>
        <w:t xml:space="preserve"> to send the poll tally to the serial monitor in sequential order which we have programmed. This will help us to get the results instantaneously.</w:t>
      </w:r>
    </w:p>
    <w:p w:rsidR="005436FA" w:rsidRPr="005436FA" w:rsidRDefault="005436FA" w:rsidP="005436FA">
      <w:pPr>
        <w:pStyle w:val="Heading2"/>
        <w:jc w:val="both"/>
        <w:rPr>
          <w:b/>
          <w:i/>
          <w:color w:val="000000" w:themeColor="text1"/>
          <w:sz w:val="32"/>
          <w:szCs w:val="32"/>
        </w:rPr>
      </w:pPr>
      <w:r w:rsidRPr="005436FA">
        <w:rPr>
          <w:b/>
          <w:i/>
          <w:color w:val="000000" w:themeColor="text1"/>
          <w:sz w:val="32"/>
          <w:szCs w:val="32"/>
        </w:rPr>
        <w:t>ALGORITHM TO CODE:</w:t>
      </w:r>
    </w:p>
    <w:p w:rsidR="005436FA" w:rsidRPr="005436FA" w:rsidRDefault="005436FA" w:rsidP="005436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5436FA">
        <w:rPr>
          <w:sz w:val="28"/>
          <w:szCs w:val="28"/>
        </w:rPr>
        <w:t xml:space="preserve">Initialize the serial connection in your </w:t>
      </w:r>
      <w:proofErr w:type="spellStart"/>
      <w:r w:rsidRPr="005436FA">
        <w:rPr>
          <w:sz w:val="28"/>
          <w:szCs w:val="28"/>
        </w:rPr>
        <w:t>Arduino</w:t>
      </w:r>
      <w:proofErr w:type="spellEnd"/>
      <w:r w:rsidRPr="005436FA">
        <w:rPr>
          <w:sz w:val="28"/>
          <w:szCs w:val="28"/>
        </w:rPr>
        <w:t>.</w:t>
      </w:r>
    </w:p>
    <w:p w:rsidR="005436FA" w:rsidRPr="005436FA" w:rsidRDefault="005436FA" w:rsidP="005436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5436FA">
        <w:rPr>
          <w:sz w:val="28"/>
          <w:szCs w:val="28"/>
        </w:rPr>
        <w:t>Wait for password input and check the input password match with default one once it is entered.</w:t>
      </w:r>
    </w:p>
    <w:p w:rsidR="005436FA" w:rsidRPr="005436FA" w:rsidRDefault="005436FA" w:rsidP="005436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5436FA">
        <w:rPr>
          <w:sz w:val="28"/>
          <w:szCs w:val="28"/>
        </w:rPr>
        <w:t>If input password is correct grant access for the user to give the command input.</w:t>
      </w:r>
    </w:p>
    <w:p w:rsidR="005436FA" w:rsidRPr="005436FA" w:rsidRDefault="005436FA" w:rsidP="005436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5436FA">
        <w:rPr>
          <w:sz w:val="28"/>
          <w:szCs w:val="28"/>
        </w:rPr>
        <w:t>If “V” is pressed start scanning the keypad to detect the vote input.</w:t>
      </w:r>
    </w:p>
    <w:p w:rsidR="005436FA" w:rsidRPr="005436FA" w:rsidRDefault="005436FA" w:rsidP="005436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5436FA">
        <w:rPr>
          <w:sz w:val="28"/>
          <w:szCs w:val="28"/>
        </w:rPr>
        <w:t>Allow only one single input by the voter and again wait for further command.</w:t>
      </w:r>
    </w:p>
    <w:p w:rsidR="005436FA" w:rsidRDefault="005436FA" w:rsidP="005436FA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5436FA">
        <w:rPr>
          <w:sz w:val="28"/>
          <w:szCs w:val="28"/>
        </w:rPr>
        <w:t xml:space="preserve">If “D” is pressed send the poll tally to the serial monitor from </w:t>
      </w:r>
      <w:proofErr w:type="spellStart"/>
      <w:r w:rsidRPr="005436FA">
        <w:rPr>
          <w:sz w:val="28"/>
          <w:szCs w:val="28"/>
        </w:rPr>
        <w:t>Arduino</w:t>
      </w:r>
      <w:proofErr w:type="spellEnd"/>
      <w:r w:rsidRPr="005436FA">
        <w:rPr>
          <w:sz w:val="28"/>
          <w:szCs w:val="28"/>
        </w:rPr>
        <w:t>.</w:t>
      </w:r>
    </w:p>
    <w:p w:rsidR="005436FA" w:rsidRPr="005436FA" w:rsidRDefault="005436FA" w:rsidP="005436FA">
      <w:pPr>
        <w:pStyle w:val="Heading2"/>
        <w:jc w:val="both"/>
        <w:rPr>
          <w:i/>
          <w:color w:val="000000" w:themeColor="text1"/>
          <w:sz w:val="32"/>
          <w:szCs w:val="32"/>
        </w:rPr>
      </w:pPr>
      <w:r w:rsidRPr="005436FA">
        <w:rPr>
          <w:i/>
          <w:color w:val="000000" w:themeColor="text1"/>
          <w:sz w:val="32"/>
          <w:szCs w:val="32"/>
        </w:rPr>
        <w:t>STEPS TO CONDUCT POLL:</w:t>
      </w:r>
    </w:p>
    <w:p w:rsidR="005436FA" w:rsidRPr="005436FA" w:rsidRDefault="005436FA" w:rsidP="005436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5436FA">
        <w:rPr>
          <w:sz w:val="28"/>
          <w:szCs w:val="28"/>
        </w:rPr>
        <w:t xml:space="preserve">Open the </w:t>
      </w:r>
      <w:proofErr w:type="spellStart"/>
      <w:r w:rsidRPr="005436FA">
        <w:rPr>
          <w:sz w:val="28"/>
          <w:szCs w:val="28"/>
        </w:rPr>
        <w:t>Arduino</w:t>
      </w:r>
      <w:proofErr w:type="spellEnd"/>
      <w:r w:rsidRPr="005436FA">
        <w:rPr>
          <w:sz w:val="28"/>
          <w:szCs w:val="28"/>
        </w:rPr>
        <w:t xml:space="preserve"> IDE and then the serial monitor.</w:t>
      </w:r>
    </w:p>
    <w:p w:rsidR="005436FA" w:rsidRPr="005436FA" w:rsidRDefault="005436FA" w:rsidP="005436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5436FA">
        <w:rPr>
          <w:sz w:val="28"/>
          <w:szCs w:val="28"/>
        </w:rPr>
        <w:t>Enter the correct password.</w:t>
      </w:r>
    </w:p>
    <w:p w:rsidR="005436FA" w:rsidRPr="005436FA" w:rsidRDefault="005436FA" w:rsidP="005436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5436FA">
        <w:rPr>
          <w:sz w:val="28"/>
          <w:szCs w:val="28"/>
        </w:rPr>
        <w:t>Press “V” to allow voter to cast their vote.</w:t>
      </w:r>
    </w:p>
    <w:p w:rsidR="005436FA" w:rsidRPr="005436FA" w:rsidRDefault="005436FA" w:rsidP="005436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5436FA">
        <w:rPr>
          <w:sz w:val="28"/>
          <w:szCs w:val="28"/>
        </w:rPr>
        <w:t>Press “D” to display poll results.</w:t>
      </w:r>
    </w:p>
    <w:p w:rsidR="005436FA" w:rsidRDefault="005436FA" w:rsidP="005436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5436FA">
        <w:rPr>
          <w:sz w:val="28"/>
          <w:szCs w:val="28"/>
        </w:rPr>
        <w:t>After every single vote you need to press “V” to allow the next voter to cast their vote</w:t>
      </w:r>
      <w:r>
        <w:t>.</w:t>
      </w:r>
    </w:p>
    <w:p w:rsidR="005436FA" w:rsidRDefault="005436FA" w:rsidP="005436FA">
      <w:pPr>
        <w:spacing w:before="100" w:beforeAutospacing="1" w:after="100" w:afterAutospacing="1" w:line="240" w:lineRule="auto"/>
        <w:ind w:left="720"/>
        <w:jc w:val="both"/>
      </w:pPr>
    </w:p>
    <w:p w:rsidR="005436FA" w:rsidRPr="005436FA" w:rsidRDefault="005436FA" w:rsidP="005436FA">
      <w:pPr>
        <w:pStyle w:val="Heading2"/>
        <w:rPr>
          <w:b/>
          <w:i/>
          <w:color w:val="000000" w:themeColor="text1"/>
          <w:sz w:val="32"/>
          <w:szCs w:val="32"/>
        </w:rPr>
      </w:pPr>
      <w:r w:rsidRPr="005436FA">
        <w:rPr>
          <w:b/>
          <w:i/>
          <w:color w:val="000000" w:themeColor="text1"/>
          <w:sz w:val="32"/>
          <w:szCs w:val="32"/>
        </w:rPr>
        <w:lastRenderedPageBreak/>
        <w:t>SNAP OF VOTING WINDOW:</w:t>
      </w:r>
    </w:p>
    <w:p w:rsidR="005436FA" w:rsidRDefault="005436FA" w:rsidP="005436FA">
      <w:pPr>
        <w:spacing w:before="100" w:beforeAutospacing="1" w:after="100" w:afterAutospacing="1" w:line="240" w:lineRule="auto"/>
        <w:ind w:left="720"/>
        <w:jc w:val="both"/>
      </w:pPr>
      <w:r>
        <w:rPr>
          <w:noProof/>
        </w:rPr>
        <w:drawing>
          <wp:inline distT="0" distB="0" distL="0" distR="0">
            <wp:extent cx="5394837" cy="3124200"/>
            <wp:effectExtent l="0" t="0" r="0" b="0"/>
            <wp:docPr id="1" name="Picture 1" descr="https://www.gadgetronicx.com/wp-content/uploads/2015/08/vote-command-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dgetronicx.com/wp-content/uploads/2015/08/vote-command-windo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132" cy="31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6FA" w:rsidRDefault="005436FA" w:rsidP="005436FA">
      <w:pPr>
        <w:pStyle w:val="Heading2"/>
        <w:rPr>
          <w:b/>
          <w:i/>
          <w:color w:val="000000" w:themeColor="text1"/>
          <w:sz w:val="32"/>
          <w:szCs w:val="32"/>
        </w:rPr>
      </w:pPr>
      <w:r w:rsidRPr="005436FA">
        <w:rPr>
          <w:b/>
          <w:i/>
          <w:color w:val="000000" w:themeColor="text1"/>
          <w:sz w:val="32"/>
          <w:szCs w:val="32"/>
        </w:rPr>
        <w:t>CODE:</w:t>
      </w:r>
      <w:r>
        <w:rPr>
          <w:b/>
          <w:i/>
          <w:color w:val="000000" w:themeColor="text1"/>
          <w:sz w:val="32"/>
          <w:szCs w:val="32"/>
        </w:rPr>
        <w:t xml:space="preserve"> </w:t>
      </w:r>
    </w:p>
    <w:p w:rsidR="005436FA" w:rsidRPr="005436FA" w:rsidRDefault="005436FA" w:rsidP="005436FA"/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LiquidCrystal.h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 votes[4]={0,0,0,0};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inbyte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LiquidCrystal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lcd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(7, 6, 5, 4, 3, 2); //LCD connections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="VOTE"; //Default Password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inpt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="";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 flag=false;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securitygranted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=false; 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void setup() {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(A2, INPUT_PULLUP); //Setting pins as input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(A3, INPUT_PULLUP);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(A4, INPUT_PULLUP);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(A5, INPUT_PULLUP);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lcd.begin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(16, 2);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lcd.display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Serial.begin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(9600); //Begin serial communication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("ENTER PASSWORD");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lastRenderedPageBreak/>
        <w:t>void loop() {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while(flag==true) //Check flag for "V" command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digitalRead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(A2) == LOW) 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flag=false;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("MARK"); //Example candidate name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votes[0]=votes[0]+1;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else if(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digitalRead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(A3) == LOW)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flag=false;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("JILL");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votes[1]=votes[1]+1;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else if(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digitalRead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(A4) == LOW) 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flag=false;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("JACK");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votes[2]=votes[2]+1;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else if(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digitalRead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(A5) == LOW)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flag=false;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("TOMY");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votes[3]=votes[3]+1;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serialEvent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Serial.available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inbyte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=(char)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Serial.read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(); //Reading incoming character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securitygranted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==false)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inpt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inbyte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inbyte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='\n';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commandcheck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commandcheck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lastRenderedPageBreak/>
        <w:t>switch (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securitygranted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) //See for the security permissions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case false: {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inpt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==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) //Checking for password match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securitygranted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=true;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inbyte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='\n';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inpt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="";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("ACCESS GRANTED");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else if((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inpt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)&amp;&amp;(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inpt.length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()&gt;3)) //Mismatch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inpt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inpt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=""; 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inbyte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='\n';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("WRONG PASSWORD");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("ENTER PASSWORD");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Serial.end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delay(100);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Serial.begin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(9600);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case true: {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inbyte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 xml:space="preserve">=='V') 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flag=true; //Allowing voter to cast a single vote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("OK");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lcd.clear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inbyte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='\n';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else if(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inbyte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=='D')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=0;i&lt;=3;i++) //Displaying vote tally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(votes[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inbyte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='\n';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A571D3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571D3">
        <w:rPr>
          <w:rFonts w:ascii="Times New Roman" w:eastAsia="Times New Roman" w:hAnsi="Times New Roman" w:cs="Times New Roman"/>
          <w:sz w:val="24"/>
          <w:szCs w:val="24"/>
        </w:rPr>
        <w:t>("UNKNOWN COMMAND");}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71D3" w:rsidRPr="00A571D3" w:rsidRDefault="00A571D3" w:rsidP="00A57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D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436FA" w:rsidRPr="005436FA" w:rsidRDefault="005436FA" w:rsidP="005436FA">
      <w:pPr>
        <w:pStyle w:val="NormalWeb"/>
        <w:jc w:val="both"/>
        <w:rPr>
          <w:sz w:val="28"/>
          <w:szCs w:val="28"/>
        </w:rPr>
      </w:pPr>
    </w:p>
    <w:p w:rsidR="005436FA" w:rsidRDefault="005436FA" w:rsidP="00EF732D">
      <w:pPr>
        <w:pStyle w:val="NormalWeb"/>
        <w:jc w:val="both"/>
      </w:pPr>
    </w:p>
    <w:p w:rsidR="00EF732D" w:rsidRPr="00EF732D" w:rsidRDefault="00EF732D" w:rsidP="00EF732D">
      <w:pPr>
        <w:rPr>
          <w:b/>
          <w:sz w:val="32"/>
          <w:szCs w:val="32"/>
        </w:rPr>
      </w:pPr>
    </w:p>
    <w:p w:rsidR="00EF732D" w:rsidRPr="00EF732D" w:rsidRDefault="00EF732D" w:rsidP="00EF732D">
      <w:pPr>
        <w:rPr>
          <w:b/>
          <w:sz w:val="36"/>
          <w:szCs w:val="36"/>
        </w:rPr>
      </w:pPr>
    </w:p>
    <w:p w:rsidR="00EF732D" w:rsidRDefault="00EF732D">
      <w:pPr>
        <w:rPr>
          <w:sz w:val="28"/>
          <w:szCs w:val="28"/>
        </w:rPr>
      </w:pPr>
    </w:p>
    <w:p w:rsidR="00EF732D" w:rsidRPr="00EF732D" w:rsidRDefault="00EF732D">
      <w:pPr>
        <w:rPr>
          <w:sz w:val="28"/>
          <w:szCs w:val="28"/>
        </w:rPr>
      </w:pPr>
    </w:p>
    <w:sectPr w:rsidR="00EF732D" w:rsidRPr="00EF732D" w:rsidSect="00EF7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724E5"/>
    <w:multiLevelType w:val="multilevel"/>
    <w:tmpl w:val="307E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197952"/>
    <w:multiLevelType w:val="multilevel"/>
    <w:tmpl w:val="467C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E30A22"/>
    <w:multiLevelType w:val="multilevel"/>
    <w:tmpl w:val="E7B2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2D"/>
    <w:rsid w:val="001A5D8E"/>
    <w:rsid w:val="001B5ED2"/>
    <w:rsid w:val="005436FA"/>
    <w:rsid w:val="00664F10"/>
    <w:rsid w:val="00A45567"/>
    <w:rsid w:val="00A571D3"/>
    <w:rsid w:val="00E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D3FBB-B02E-46A5-ACBC-7AF174B8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ntry-headline-text">
    <w:name w:val="entry-headline-text"/>
    <w:basedOn w:val="DefaultParagraphFont"/>
    <w:rsid w:val="00EF732D"/>
  </w:style>
  <w:style w:type="character" w:customStyle="1" w:styleId="Heading2Char">
    <w:name w:val="Heading 2 Char"/>
    <w:basedOn w:val="DefaultParagraphFont"/>
    <w:link w:val="Heading2"/>
    <w:uiPriority w:val="9"/>
    <w:semiHidden/>
    <w:rsid w:val="00EF7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3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F7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2">
    <w:name w:val="kw2"/>
    <w:basedOn w:val="DefaultParagraphFont"/>
    <w:rsid w:val="00A571D3"/>
  </w:style>
  <w:style w:type="character" w:customStyle="1" w:styleId="kw1">
    <w:name w:val="kw1"/>
    <w:basedOn w:val="DefaultParagraphFont"/>
    <w:rsid w:val="00A571D3"/>
  </w:style>
  <w:style w:type="character" w:customStyle="1" w:styleId="br0">
    <w:name w:val="br0"/>
    <w:basedOn w:val="DefaultParagraphFont"/>
    <w:rsid w:val="00A571D3"/>
  </w:style>
  <w:style w:type="character" w:customStyle="1" w:styleId="nu0">
    <w:name w:val="nu0"/>
    <w:basedOn w:val="DefaultParagraphFont"/>
    <w:rsid w:val="00A571D3"/>
  </w:style>
  <w:style w:type="character" w:customStyle="1" w:styleId="de1">
    <w:name w:val="de1"/>
    <w:basedOn w:val="DefaultParagraphFont"/>
    <w:rsid w:val="00A571D3"/>
  </w:style>
  <w:style w:type="character" w:customStyle="1" w:styleId="co1">
    <w:name w:val="co1"/>
    <w:basedOn w:val="DefaultParagraphFont"/>
    <w:rsid w:val="00A571D3"/>
  </w:style>
  <w:style w:type="character" w:customStyle="1" w:styleId="st1">
    <w:name w:val="st1"/>
    <w:basedOn w:val="DefaultParagraphFont"/>
    <w:rsid w:val="00A571D3"/>
  </w:style>
  <w:style w:type="character" w:customStyle="1" w:styleId="me0">
    <w:name w:val="me0"/>
    <w:basedOn w:val="DefaultParagraphFont"/>
    <w:rsid w:val="00A571D3"/>
  </w:style>
  <w:style w:type="character" w:customStyle="1" w:styleId="st0">
    <w:name w:val="st0"/>
    <w:basedOn w:val="DefaultParagraphFont"/>
    <w:rsid w:val="00A57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2019-08-25T01:43:00Z</dcterms:created>
  <dcterms:modified xsi:type="dcterms:W3CDTF">2019-09-02T21:18:00Z</dcterms:modified>
</cp:coreProperties>
</file>