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AC6F" w14:textId="40D436F5" w:rsidR="009F565F" w:rsidRPr="00D86464" w:rsidRDefault="00CE7AE7" w:rsidP="005F273C">
      <w:pPr>
        <w:jc w:val="center"/>
        <w:rPr>
          <w:b/>
          <w:bCs/>
          <w:color w:val="323E4F" w:themeColor="text2" w:themeShade="BF"/>
          <w:sz w:val="44"/>
          <w:szCs w:val="44"/>
          <w:u w:val="single"/>
          <w:lang w:val="en-US"/>
        </w:rPr>
      </w:pPr>
      <w:r>
        <w:rPr>
          <w:b/>
          <w:bCs/>
          <w:color w:val="323E4F" w:themeColor="text2" w:themeShade="BF"/>
          <w:sz w:val="44"/>
          <w:szCs w:val="44"/>
          <w:u w:val="single"/>
          <w:lang w:val="en-US"/>
        </w:rPr>
        <w:t xml:space="preserve">DC </w:t>
      </w:r>
      <w:r w:rsidR="005F273C" w:rsidRPr="00D86464">
        <w:rPr>
          <w:b/>
          <w:bCs/>
          <w:color w:val="323E4F" w:themeColor="text2" w:themeShade="BF"/>
          <w:sz w:val="44"/>
          <w:szCs w:val="44"/>
          <w:u w:val="single"/>
          <w:lang w:val="en-US"/>
        </w:rPr>
        <w:t>Motor Speed Prediction Using Fuzzy Logic – Python Implementation</w:t>
      </w:r>
    </w:p>
    <w:p w14:paraId="3F60D257" w14:textId="77777777" w:rsidR="005F273C" w:rsidRDefault="005F273C" w:rsidP="00D86464">
      <w:pPr>
        <w:rPr>
          <w:b/>
          <w:bCs/>
          <w:color w:val="3B3838" w:themeColor="background2" w:themeShade="40"/>
          <w:sz w:val="44"/>
          <w:szCs w:val="44"/>
          <w:u w:val="single"/>
          <w:lang w:val="en-US"/>
        </w:rPr>
      </w:pPr>
    </w:p>
    <w:p w14:paraId="60AC6A01" w14:textId="051B2A0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Understanding the Problem and Logic Building</w:t>
      </w: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1. Voltage (V) Membership Functions:</w:t>
      </w:r>
    </w:p>
    <w:p w14:paraId="56D0E293" w14:textId="73D2F5D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Very Low: V is between 0 and 5 V.</w:t>
      </w:r>
    </w:p>
    <w:p w14:paraId="34B32C37"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10 V.</w:t>
      </w:r>
    </w:p>
    <w:p w14:paraId="4C4622E0"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15 V.</w:t>
      </w:r>
    </w:p>
    <w:p w14:paraId="61AAE466"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20 V.</w:t>
      </w:r>
    </w:p>
    <w:p w14:paraId="68278D17" w14:textId="6187CF3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Very High: V is above 18 V.</w:t>
      </w:r>
    </w:p>
    <w:p w14:paraId="602398E0" w14:textId="77777777" w:rsidR="00D86464" w:rsidRPr="00D86464" w:rsidRDefault="00D86464" w:rsidP="00D86464">
      <w:pPr>
        <w:pStyle w:val="ListParagraph"/>
        <w:rPr>
          <w:color w:val="0D0D0D" w:themeColor="text1" w:themeTint="F2"/>
          <w:lang w:val="en-US"/>
        </w:rPr>
      </w:pPr>
    </w:p>
    <w:p w14:paraId="0D3181CC" w14:textId="77777777" w:rsidR="00D86464" w:rsidRPr="00D86464" w:rsidRDefault="00D86464" w:rsidP="00D86464">
      <w:pPr>
        <w:pStyle w:val="ListParagraph"/>
        <w:rPr>
          <w:color w:val="0D0D0D" w:themeColor="text1" w:themeTint="F2"/>
          <w:lang w:val="en-US"/>
        </w:rPr>
      </w:pPr>
    </w:p>
    <w:p w14:paraId="4AA2070B" w14:textId="77777777" w:rsidR="00D86464" w:rsidRPr="00D86464" w:rsidRDefault="00D86464" w:rsidP="00D86464">
      <w:pPr>
        <w:rPr>
          <w:color w:val="0D0D0D" w:themeColor="text1" w:themeTint="F2"/>
          <w:lang w:val="en-US"/>
        </w:rPr>
      </w:pPr>
      <w:r w:rsidRPr="00D86464">
        <w:rPr>
          <w:color w:val="0D0D0D" w:themeColor="text1" w:themeTint="F2"/>
          <w:lang w:val="en-US"/>
        </w:rPr>
        <w:lastRenderedPageBreak/>
        <w:t>2. Torque (T) Membership Functions:</w:t>
      </w:r>
    </w:p>
    <w:p w14:paraId="2DC07432" w14:textId="6D3117E6"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Very Low: T is between 0 and 5 Nm.</w:t>
      </w:r>
    </w:p>
    <w:p w14:paraId="4A3C5569" w14:textId="5F21023F"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Low: T is between 4 and 10 Nm.</w:t>
      </w:r>
    </w:p>
    <w:p w14:paraId="01126169" w14:textId="1E0157F0"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Medium: T is between 8 and 15 Nm.</w:t>
      </w:r>
    </w:p>
    <w:p w14:paraId="48B836C5" w14:textId="0C5B39C0"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High: T is between 12 and 20 Nm.</w:t>
      </w:r>
    </w:p>
    <w:p w14:paraId="23E47AF7" w14:textId="0EB1BEDD"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Very High: T is above 18 Nm.</w:t>
      </w:r>
    </w:p>
    <w:p w14:paraId="6D68EE76" w14:textId="77777777" w:rsidR="00D86464" w:rsidRPr="00D86464" w:rsidRDefault="00D86464" w:rsidP="00D86464">
      <w:pPr>
        <w:rPr>
          <w:color w:val="0D0D0D" w:themeColor="text1" w:themeTint="F2"/>
          <w:lang w:val="en-US"/>
        </w:rPr>
      </w:pP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3. Speed (N) Membership Functions:</w:t>
      </w:r>
    </w:p>
    <w:p w14:paraId="453B21D0" w14:textId="1A9C52D2"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Very Slow: N is between 0 and 500 rpm.</w:t>
      </w:r>
    </w:p>
    <w:p w14:paraId="6C748365" w14:textId="778217B0"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Slow: N is between 400 and 1000 rpm.</w:t>
      </w:r>
    </w:p>
    <w:p w14:paraId="29914804" w14:textId="750E7882"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Moderate: N is between 800 and 1500 rpm.</w:t>
      </w:r>
    </w:p>
    <w:p w14:paraId="7ECC7599" w14:textId="6B715123"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Fast: N is between 1200 and 2000 rpm.</w:t>
      </w:r>
    </w:p>
    <w:p w14:paraId="0CDCF24F" w14:textId="6CA6F57A"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Very Fast: N is above 1800 rpm.</w:t>
      </w:r>
    </w:p>
    <w:p w14:paraId="294773A3" w14:textId="77777777" w:rsidR="00D86464" w:rsidRPr="00D86464" w:rsidRDefault="00D86464" w:rsidP="00D86464">
      <w:pPr>
        <w:rPr>
          <w:color w:val="0D0D0D" w:themeColor="text1" w:themeTint="F2"/>
          <w:lang w:val="en-US"/>
        </w:rPr>
      </w:pP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t>However, other membership functions like trapezoidal, Gaussian, or more complex shapes could be used based on specific system requirements.</w:t>
      </w:r>
    </w:p>
    <w:p w14:paraId="3D3EE333" w14:textId="77777777" w:rsidR="00D86464" w:rsidRDefault="00D86464" w:rsidP="00D86464">
      <w:pPr>
        <w:rPr>
          <w:color w:val="0D0D0D" w:themeColor="text1" w:themeTint="F2"/>
          <w:lang w:val="en-US"/>
        </w:rPr>
      </w:pPr>
    </w:p>
    <w:p w14:paraId="42A5F7A6" w14:textId="151A7EB3" w:rsidR="001334CD" w:rsidRDefault="001334CD" w:rsidP="001334CD">
      <w:pPr>
        <w:rPr>
          <w:b/>
          <w:bCs/>
          <w:color w:val="0D0D0D" w:themeColor="text1" w:themeTint="F2"/>
          <w:sz w:val="28"/>
          <w:szCs w:val="28"/>
          <w:u w:val="single"/>
          <w:lang w:val="en-US"/>
        </w:rPr>
      </w:pPr>
      <w:r>
        <w:rPr>
          <w:b/>
          <w:bCs/>
          <w:color w:val="0D0D0D" w:themeColor="text1" w:themeTint="F2"/>
          <w:sz w:val="28"/>
          <w:szCs w:val="28"/>
          <w:u w:val="single"/>
          <w:lang w:val="en-US"/>
        </w:rPr>
        <w:t>Python Implementation</w:t>
      </w: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77054A9B" w14:textId="572ED1B0" w:rsidR="009B69D4" w:rsidRPr="009B69D4" w:rsidRDefault="009B69D4" w:rsidP="001334CD">
      <w:pPr>
        <w:rPr>
          <w:b/>
          <w:bCs/>
          <w:color w:val="0D0D0D" w:themeColor="text1" w:themeTint="F2"/>
          <w:lang w:val="en-US"/>
        </w:rPr>
      </w:pPr>
      <w:r w:rsidRPr="009B69D4">
        <w:rPr>
          <w:b/>
          <w:bCs/>
          <w:color w:val="0D0D0D" w:themeColor="text1" w:themeTint="F2"/>
          <w:lang w:val="en-US"/>
        </w:rPr>
        <w:t>CODE</w:t>
      </w:r>
    </w:p>
    <w:p w14:paraId="044CFEA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numpy</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np</w:t>
      </w:r>
    </w:p>
    <w:p w14:paraId="18D2A237"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skfuzzy</w:t>
      </w:r>
      <w:proofErr w:type="spellEnd"/>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fuzz</w:t>
      </w:r>
    </w:p>
    <w:p w14:paraId="63A5E56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from</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skfuzzy</w:t>
      </w:r>
      <w:proofErr w:type="spellEnd"/>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control</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ctrl</w:t>
      </w:r>
    </w:p>
    <w:p w14:paraId="6E5DAC6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AACCAE9"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Fuzzy variables for voltage, torque, and speed are created. These variables define the universe of discourse for each variable.</w:t>
      </w:r>
    </w:p>
    <w:p w14:paraId="71F1031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Antecedent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proofErr w:type="spell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p>
    <w:p w14:paraId="461171C3"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lastRenderedPageBreak/>
        <w:t>torque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Antecedent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proofErr w:type="spell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p>
    <w:p w14:paraId="264613F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Consequent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proofErr w:type="spell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p>
    <w:p w14:paraId="6979BC0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E305B8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3 membership functions</w:t>
      </w:r>
    </w:p>
    <w:p w14:paraId="2034EA5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xml:space="preserve"># Membership functions are defined for each linguistic term of the variables using </w:t>
      </w:r>
      <w:proofErr w:type="spellStart"/>
      <w:r w:rsidRPr="008D7901">
        <w:rPr>
          <w:rFonts w:ascii="Lucida Console" w:eastAsia="Times New Roman" w:hAnsi="Lucida Console" w:cs="Times New Roman"/>
          <w:color w:val="6A9955"/>
          <w:kern w:val="0"/>
          <w:sz w:val="23"/>
          <w:szCs w:val="23"/>
          <w:lang w:eastAsia="en-IN"/>
          <w14:ligatures w14:val="none"/>
        </w:rPr>
        <w:t>trimf</w:t>
      </w:r>
      <w:proofErr w:type="spellEnd"/>
      <w:r w:rsidRPr="008D7901">
        <w:rPr>
          <w:rFonts w:ascii="Lucida Console" w:eastAsia="Times New Roman" w:hAnsi="Lucida Console" w:cs="Times New Roman"/>
          <w:color w:val="6A9955"/>
          <w:kern w:val="0"/>
          <w:sz w:val="23"/>
          <w:szCs w:val="23"/>
          <w:lang w:eastAsia="en-IN"/>
          <w14:ligatures w14:val="none"/>
        </w:rPr>
        <w:t xml:space="preserve"> method with is used to create the triangular membership curves</w:t>
      </w:r>
    </w:p>
    <w:p w14:paraId="290FF03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37E4BA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w:t>
      </w:r>
    </w:p>
    <w:p w14:paraId="7F2A682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w:t>
      </w:r>
    </w:p>
    <w:p w14:paraId="18EA18A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w:t>
      </w:r>
      <w:r w:rsidRPr="008D7901">
        <w:rPr>
          <w:rFonts w:ascii="Lucida Console" w:eastAsia="Times New Roman" w:hAnsi="Lucida Console" w:cs="Times New Roman"/>
          <w:color w:val="D4D4D4"/>
          <w:kern w:val="0"/>
          <w:sz w:val="23"/>
          <w:szCs w:val="23"/>
          <w:lang w:eastAsia="en-IN"/>
          <w14:ligatures w14:val="none"/>
        </w:rPr>
        <w:t>])</w:t>
      </w:r>
    </w:p>
    <w:p w14:paraId="67C1786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0434827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6D7E363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DF3E40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w:t>
      </w:r>
    </w:p>
    <w:p w14:paraId="307EE16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w:t>
      </w:r>
    </w:p>
    <w:p w14:paraId="0E9989C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w:t>
      </w:r>
      <w:r w:rsidRPr="008D7901">
        <w:rPr>
          <w:rFonts w:ascii="Lucida Console" w:eastAsia="Times New Roman" w:hAnsi="Lucida Console" w:cs="Times New Roman"/>
          <w:color w:val="D4D4D4"/>
          <w:kern w:val="0"/>
          <w:sz w:val="23"/>
          <w:szCs w:val="23"/>
          <w:lang w:eastAsia="en-IN"/>
          <w14:ligatures w14:val="none"/>
        </w:rPr>
        <w:t>])</w:t>
      </w:r>
    </w:p>
    <w:p w14:paraId="33485A7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79C3244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4E548A1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C4298C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Slow'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1000</w:t>
      </w:r>
      <w:r w:rsidRPr="008D7901">
        <w:rPr>
          <w:rFonts w:ascii="Lucida Console" w:eastAsia="Times New Roman" w:hAnsi="Lucida Console" w:cs="Times New Roman"/>
          <w:color w:val="D4D4D4"/>
          <w:kern w:val="0"/>
          <w:sz w:val="23"/>
          <w:szCs w:val="23"/>
          <w:lang w:eastAsia="en-IN"/>
          <w14:ligatures w14:val="none"/>
        </w:rPr>
        <w:t>])</w:t>
      </w:r>
    </w:p>
    <w:p w14:paraId="41EAFC6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1500</w:t>
      </w:r>
      <w:r w:rsidRPr="008D7901">
        <w:rPr>
          <w:rFonts w:ascii="Lucida Console" w:eastAsia="Times New Roman" w:hAnsi="Lucida Console" w:cs="Times New Roman"/>
          <w:color w:val="D4D4D4"/>
          <w:kern w:val="0"/>
          <w:sz w:val="23"/>
          <w:szCs w:val="23"/>
          <w:lang w:eastAsia="en-IN"/>
          <w14:ligatures w14:val="none"/>
        </w:rPr>
        <w:t>])</w:t>
      </w:r>
    </w:p>
    <w:p w14:paraId="6EE0EE07"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'Moderate'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2000</w:t>
      </w:r>
      <w:r w:rsidRPr="008D7901">
        <w:rPr>
          <w:rFonts w:ascii="Lucida Console" w:eastAsia="Times New Roman" w:hAnsi="Lucida Console" w:cs="Times New Roman"/>
          <w:color w:val="D4D4D4"/>
          <w:kern w:val="0"/>
          <w:sz w:val="23"/>
          <w:szCs w:val="23"/>
          <w:lang w:eastAsia="en-IN"/>
          <w14:ligatures w14:val="none"/>
        </w:rPr>
        <w:t>])</w:t>
      </w:r>
    </w:p>
    <w:p w14:paraId="461865B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'Fast'</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w:t>
      </w:r>
    </w:p>
    <w:p w14:paraId="31043D1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Fast'</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w:t>
      </w:r>
    </w:p>
    <w:p w14:paraId="0AA9242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DCC2D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Fuzzy rules are established to map combinations of input variables (voltage and torque) to the output variable (speed). Each rule is structured as an 'if-then' statement using the defined linguistic terms.</w:t>
      </w:r>
    </w:p>
    <w:p w14:paraId="512C51D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rule1</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Slow'</w:t>
      </w:r>
      <w:r w:rsidRPr="008D7901">
        <w:rPr>
          <w:rFonts w:ascii="Lucida Console" w:eastAsia="Times New Roman" w:hAnsi="Lucida Console" w:cs="Times New Roman"/>
          <w:color w:val="D4D4D4"/>
          <w:kern w:val="0"/>
          <w:sz w:val="23"/>
          <w:szCs w:val="23"/>
          <w:lang w:eastAsia="en-IN"/>
          <w14:ligatures w14:val="none"/>
        </w:rPr>
        <w:t>])</w:t>
      </w:r>
    </w:p>
    <w:p w14:paraId="2C4C1F0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rule2</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'Slow'</w:t>
      </w:r>
      <w:r w:rsidRPr="008D7901">
        <w:rPr>
          <w:rFonts w:ascii="Lucida Console" w:eastAsia="Times New Roman" w:hAnsi="Lucida Console" w:cs="Times New Roman"/>
          <w:color w:val="D4D4D4"/>
          <w:kern w:val="0"/>
          <w:sz w:val="23"/>
          <w:szCs w:val="23"/>
          <w:lang w:eastAsia="en-IN"/>
          <w14:ligatures w14:val="none"/>
        </w:rPr>
        <w:t>])</w:t>
      </w:r>
    </w:p>
    <w:p w14:paraId="7F4F811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rule3</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'Moderate'</w:t>
      </w:r>
      <w:r w:rsidRPr="008D7901">
        <w:rPr>
          <w:rFonts w:ascii="Lucida Console" w:eastAsia="Times New Roman" w:hAnsi="Lucida Console" w:cs="Times New Roman"/>
          <w:color w:val="D4D4D4"/>
          <w:kern w:val="0"/>
          <w:sz w:val="23"/>
          <w:szCs w:val="23"/>
          <w:lang w:eastAsia="en-IN"/>
          <w14:ligatures w14:val="none"/>
        </w:rPr>
        <w:t>])</w:t>
      </w:r>
    </w:p>
    <w:p w14:paraId="28196ED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rule4</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'Fast'</w:t>
      </w:r>
      <w:r w:rsidRPr="008D7901">
        <w:rPr>
          <w:rFonts w:ascii="Lucida Console" w:eastAsia="Times New Roman" w:hAnsi="Lucida Console" w:cs="Times New Roman"/>
          <w:color w:val="D4D4D4"/>
          <w:kern w:val="0"/>
          <w:sz w:val="23"/>
          <w:szCs w:val="23"/>
          <w:lang w:eastAsia="en-IN"/>
          <w14:ligatures w14:val="none"/>
        </w:rPr>
        <w:t>])</w:t>
      </w:r>
    </w:p>
    <w:p w14:paraId="72BDC2D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rule5</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Fast'</w:t>
      </w:r>
      <w:r w:rsidRPr="008D7901">
        <w:rPr>
          <w:rFonts w:ascii="Lucida Console" w:eastAsia="Times New Roman" w:hAnsi="Lucida Console" w:cs="Times New Roman"/>
          <w:color w:val="D4D4D4"/>
          <w:kern w:val="0"/>
          <w:sz w:val="23"/>
          <w:szCs w:val="23"/>
          <w:lang w:eastAsia="en-IN"/>
          <w14:ligatures w14:val="none"/>
        </w:rPr>
        <w:t>])</w:t>
      </w:r>
    </w:p>
    <w:p w14:paraId="74E957D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6DB14B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A control system is created by combining all the defined rules. Then, a simulation object is generated using this control system.</w:t>
      </w:r>
    </w:p>
    <w:p w14:paraId="0DB5987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system</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ControlSystem</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rule1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rule3</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rule5</w:t>
      </w:r>
      <w:r w:rsidRPr="008D7901">
        <w:rPr>
          <w:rFonts w:ascii="Lucida Console" w:eastAsia="Times New Roman" w:hAnsi="Lucida Console" w:cs="Times New Roman"/>
          <w:color w:val="D4D4D4"/>
          <w:kern w:val="0"/>
          <w:sz w:val="23"/>
          <w:szCs w:val="23"/>
          <w:lang w:eastAsia="en-IN"/>
          <w14:ligatures w14:val="none"/>
        </w:rPr>
        <w:t>])</w:t>
      </w:r>
    </w:p>
    <w:p w14:paraId="0AA65EE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ControlSystemSimulation</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system</w:t>
      </w:r>
      <w:r w:rsidRPr="008D7901">
        <w:rPr>
          <w:rFonts w:ascii="Lucida Console" w:eastAsia="Times New Roman" w:hAnsi="Lucida Console" w:cs="Times New Roman"/>
          <w:color w:val="D4D4D4"/>
          <w:kern w:val="0"/>
          <w:sz w:val="23"/>
          <w:szCs w:val="23"/>
          <w:lang w:eastAsia="en-IN"/>
          <w14:ligatures w14:val="none"/>
        </w:rPr>
        <w:t>)</w:t>
      </w:r>
    </w:p>
    <w:p w14:paraId="2B947A33" w14:textId="77777777" w:rsidR="008D7901" w:rsidRPr="008D7901" w:rsidRDefault="008D7901" w:rsidP="008D7901">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7A20B0A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lastRenderedPageBreak/>
        <w:t># Input values for voltage and torque are set. The simulation is performed, and the output (Predicted Motor Speed) is computed based on the given input values following the defined fuzzy logic rules.</w:t>
      </w:r>
    </w:p>
    <w:p w14:paraId="53268E8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r w:rsidRPr="008D7901">
        <w:rPr>
          <w:rFonts w:ascii="Lucida Console" w:eastAsia="Times New Roman" w:hAnsi="Lucida Console" w:cs="Times New Roman"/>
          <w:color w:val="D4D4D4"/>
          <w:kern w:val="0"/>
          <w:sz w:val="23"/>
          <w:szCs w:val="23"/>
          <w:lang w:eastAsia="en-IN"/>
          <w14:ligatures w14:val="none"/>
        </w:rPr>
        <w:t xml:space="preserve"> = </w:t>
      </w:r>
      <w:proofErr w:type="gramStart"/>
      <w:r w:rsidRPr="008D7901">
        <w:rPr>
          <w:rFonts w:ascii="Lucida Console" w:eastAsia="Times New Roman" w:hAnsi="Lucida Console" w:cs="Times New Roman"/>
          <w:color w:val="4EC9B0"/>
          <w:kern w:val="0"/>
          <w:sz w:val="23"/>
          <w:szCs w:val="23"/>
          <w:lang w:eastAsia="en-IN"/>
          <w14:ligatures w14:val="none"/>
        </w:rPr>
        <w:t>float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8C8C8"/>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"Enter the Voltage(V): "</w:t>
      </w:r>
      <w:r w:rsidRPr="008D7901">
        <w:rPr>
          <w:rFonts w:ascii="Lucida Console" w:eastAsia="Times New Roman" w:hAnsi="Lucida Console" w:cs="Times New Roman"/>
          <w:color w:val="D4D4D4"/>
          <w:kern w:val="0"/>
          <w:sz w:val="23"/>
          <w:szCs w:val="23"/>
          <w:lang w:eastAsia="en-IN"/>
          <w14:ligatures w14:val="none"/>
        </w:rPr>
        <w:t>))</w:t>
      </w:r>
    </w:p>
    <w:p w14:paraId="0936950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r w:rsidRPr="008D7901">
        <w:rPr>
          <w:rFonts w:ascii="Lucida Console" w:eastAsia="Times New Roman" w:hAnsi="Lucida Console" w:cs="Times New Roman"/>
          <w:color w:val="D4D4D4"/>
          <w:kern w:val="0"/>
          <w:sz w:val="23"/>
          <w:szCs w:val="23"/>
          <w:lang w:eastAsia="en-IN"/>
          <w14:ligatures w14:val="none"/>
        </w:rPr>
        <w:t xml:space="preserve"> = </w:t>
      </w:r>
      <w:proofErr w:type="gramStart"/>
      <w:r w:rsidRPr="008D7901">
        <w:rPr>
          <w:rFonts w:ascii="Lucida Console" w:eastAsia="Times New Roman" w:hAnsi="Lucida Console" w:cs="Times New Roman"/>
          <w:color w:val="4EC9B0"/>
          <w:kern w:val="0"/>
          <w:sz w:val="23"/>
          <w:szCs w:val="23"/>
          <w:lang w:eastAsia="en-IN"/>
          <w14:ligatures w14:val="none"/>
        </w:rPr>
        <w:t>float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8C8C8"/>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"Enter the Torque(Nm): "</w:t>
      </w:r>
      <w:r w:rsidRPr="008D7901">
        <w:rPr>
          <w:rFonts w:ascii="Lucida Console" w:eastAsia="Times New Roman" w:hAnsi="Lucida Console" w:cs="Times New Roman"/>
          <w:color w:val="D4D4D4"/>
          <w:kern w:val="0"/>
          <w:sz w:val="23"/>
          <w:szCs w:val="23"/>
          <w:lang w:eastAsia="en-IN"/>
          <w14:ligatures w14:val="none"/>
        </w:rPr>
        <w:t>))</w:t>
      </w:r>
    </w:p>
    <w:p w14:paraId="0DFF178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E36CA40"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if</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r w:rsidRPr="008D7901">
        <w:rPr>
          <w:rFonts w:ascii="Lucida Console" w:eastAsia="Times New Roman" w:hAnsi="Lucida Console" w:cs="Times New Roman"/>
          <w:color w:val="D4D4D4"/>
          <w:kern w:val="0"/>
          <w:sz w:val="23"/>
          <w:szCs w:val="23"/>
          <w:lang w:eastAsia="en-IN"/>
          <w14:ligatures w14:val="none"/>
        </w:rPr>
        <w:t xml:space="preserve"> &lt;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r w:rsidRPr="008D7901">
        <w:rPr>
          <w:rFonts w:ascii="Lucida Console" w:eastAsia="Times New Roman" w:hAnsi="Lucida Console" w:cs="Times New Roman"/>
          <w:color w:val="D4D4D4"/>
          <w:kern w:val="0"/>
          <w:sz w:val="23"/>
          <w:szCs w:val="23"/>
          <w:lang w:eastAsia="en-IN"/>
          <w14:ligatures w14:val="none"/>
        </w:rPr>
        <w:t xml:space="preserve"> &gt;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r w:rsidRPr="008D7901">
        <w:rPr>
          <w:rFonts w:ascii="Lucida Console" w:eastAsia="Times New Roman" w:hAnsi="Lucida Console" w:cs="Times New Roman"/>
          <w:color w:val="D4D4D4"/>
          <w:kern w:val="0"/>
          <w:sz w:val="23"/>
          <w:szCs w:val="23"/>
          <w:lang w:eastAsia="en-IN"/>
          <w14:ligatures w14:val="none"/>
        </w:rPr>
        <w:t xml:space="preserve"> &lt;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r w:rsidRPr="008D7901">
        <w:rPr>
          <w:rFonts w:ascii="Lucida Console" w:eastAsia="Times New Roman" w:hAnsi="Lucida Console" w:cs="Times New Roman"/>
          <w:color w:val="D4D4D4"/>
          <w:kern w:val="0"/>
          <w:sz w:val="23"/>
          <w:szCs w:val="23"/>
          <w:lang w:eastAsia="en-IN"/>
          <w14:ligatures w14:val="none"/>
        </w:rPr>
        <w:t xml:space="preserve"> &gt;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66F9A6C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gramStart"/>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"Input values should be between 0 and 25."</w:t>
      </w:r>
      <w:r w:rsidRPr="008D7901">
        <w:rPr>
          <w:rFonts w:ascii="Lucida Console" w:eastAsia="Times New Roman" w:hAnsi="Lucida Console" w:cs="Times New Roman"/>
          <w:color w:val="D4D4D4"/>
          <w:kern w:val="0"/>
          <w:sz w:val="23"/>
          <w:szCs w:val="23"/>
          <w:lang w:eastAsia="en-IN"/>
          <w14:ligatures w14:val="none"/>
        </w:rPr>
        <w:t>)</w:t>
      </w:r>
    </w:p>
    <w:p w14:paraId="1281177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else</w:t>
      </w:r>
      <w:r w:rsidRPr="008D7901">
        <w:rPr>
          <w:rFonts w:ascii="Lucida Console" w:eastAsia="Times New Roman" w:hAnsi="Lucida Console" w:cs="Times New Roman"/>
          <w:color w:val="D4D4D4"/>
          <w:kern w:val="0"/>
          <w:sz w:val="23"/>
          <w:szCs w:val="23"/>
          <w:lang w:eastAsia="en-IN"/>
          <w14:ligatures w14:val="none"/>
        </w:rPr>
        <w:t>:</w:t>
      </w:r>
    </w:p>
    <w:p w14:paraId="7D6DCF8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input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p>
    <w:p w14:paraId="78C02B3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input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p>
    <w:p w14:paraId="7F46B27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try</w:t>
      </w:r>
      <w:r w:rsidRPr="008D7901">
        <w:rPr>
          <w:rFonts w:ascii="Lucida Console" w:eastAsia="Times New Roman" w:hAnsi="Lucida Console" w:cs="Times New Roman"/>
          <w:color w:val="D4D4D4"/>
          <w:kern w:val="0"/>
          <w:sz w:val="23"/>
          <w:szCs w:val="23"/>
          <w:lang w:eastAsia="en-IN"/>
          <w14:ligatures w14:val="none"/>
        </w:rPr>
        <w:t>:</w:t>
      </w:r>
    </w:p>
    <w:p w14:paraId="5639AF89"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compute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
    <w:p w14:paraId="7E10040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result</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round</w:t>
      </w:r>
      <w:r w:rsidRPr="008D7901">
        <w:rPr>
          <w:rFonts w:ascii="Lucida Console" w:eastAsia="Times New Roman" w:hAnsi="Lucida Console" w:cs="Times New Roman"/>
          <w:color w:val="D4D4D4"/>
          <w:kern w:val="0"/>
          <w:sz w:val="23"/>
          <w:szCs w:val="23"/>
          <w:lang w:eastAsia="en-IN"/>
          <w14:ligatures w14:val="none"/>
        </w:rPr>
        <w:t>(</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output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w:t>
      </w:r>
      <w:r w:rsidRPr="008D7901">
        <w:rPr>
          <w:rFonts w:ascii="Lucida Console" w:eastAsia="Times New Roman" w:hAnsi="Lucida Console" w:cs="Times New Roman"/>
          <w:color w:val="D4D4D4"/>
          <w:kern w:val="0"/>
          <w:sz w:val="23"/>
          <w:szCs w:val="23"/>
          <w:lang w:eastAsia="en-IN"/>
          <w14:ligatures w14:val="none"/>
        </w:rPr>
        <w:t>)</w:t>
      </w:r>
    </w:p>
    <w:p w14:paraId="4777FBB4" w14:textId="7D52FFAA"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gramStart"/>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proofErr w:type="spellStart"/>
      <w:proofErr w:type="gramEnd"/>
      <w:r w:rsidRPr="008D7901">
        <w:rPr>
          <w:rFonts w:ascii="Lucida Console" w:eastAsia="Times New Roman" w:hAnsi="Lucida Console" w:cs="Times New Roman"/>
          <w:color w:val="569CD6"/>
          <w:kern w:val="0"/>
          <w:sz w:val="23"/>
          <w:szCs w:val="23"/>
          <w:lang w:eastAsia="en-IN"/>
          <w14:ligatures w14:val="none"/>
        </w:rPr>
        <w:t>f</w:t>
      </w:r>
      <w:r w:rsidRPr="008D7901">
        <w:rPr>
          <w:rFonts w:ascii="Lucida Console" w:eastAsia="Times New Roman" w:hAnsi="Lucida Console" w:cs="Times New Roman"/>
          <w:color w:val="CE9178"/>
          <w:kern w:val="0"/>
          <w:sz w:val="23"/>
          <w:szCs w:val="23"/>
          <w:lang w:eastAsia="en-IN"/>
          <w14:ligatures w14:val="none"/>
        </w:rPr>
        <w:t>"</w:t>
      </w:r>
      <w:r>
        <w:rPr>
          <w:rFonts w:ascii="Lucida Console" w:eastAsia="Times New Roman" w:hAnsi="Lucida Console" w:cs="Times New Roman"/>
          <w:color w:val="CE9178"/>
          <w:kern w:val="0"/>
          <w:sz w:val="23"/>
          <w:szCs w:val="23"/>
          <w:lang w:eastAsia="en-IN"/>
          <w14:ligatures w14:val="none"/>
        </w:rPr>
        <w:t>Predicted</w:t>
      </w:r>
      <w:proofErr w:type="spellEnd"/>
      <w:r>
        <w:rPr>
          <w:rFonts w:ascii="Lucida Console" w:eastAsia="Times New Roman" w:hAnsi="Lucida Console" w:cs="Times New Roman"/>
          <w:color w:val="CE9178"/>
          <w:kern w:val="0"/>
          <w:sz w:val="23"/>
          <w:szCs w:val="23"/>
          <w:lang w:eastAsia="en-IN"/>
          <w14:ligatures w14:val="none"/>
        </w:rPr>
        <w:t xml:space="preserve"> Motor Speed</w:t>
      </w:r>
      <w:r w:rsidRPr="008D7901">
        <w:rPr>
          <w:rFonts w:ascii="Lucida Console" w:eastAsia="Times New Roman" w:hAnsi="Lucida Console" w:cs="Times New Roman"/>
          <w:color w:val="CE9178"/>
          <w:kern w:val="0"/>
          <w:sz w:val="23"/>
          <w:szCs w:val="23"/>
          <w:lang w:eastAsia="en-IN"/>
          <w14:ligatures w14:val="none"/>
        </w:rPr>
        <w:t xml:space="preserve">: </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result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w:t>
      </w:r>
      <w:r w:rsidRPr="008D7901">
        <w:rPr>
          <w:rFonts w:ascii="Lucida Console" w:eastAsia="Times New Roman" w:hAnsi="Lucida Console" w:cs="Times New Roman"/>
          <w:color w:val="D4D4D4"/>
          <w:kern w:val="0"/>
          <w:sz w:val="23"/>
          <w:szCs w:val="23"/>
          <w:lang w:eastAsia="en-IN"/>
          <w14:ligatures w14:val="none"/>
        </w:rPr>
        <w:t>)</w:t>
      </w:r>
    </w:p>
    <w:p w14:paraId="60FFFCD5"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7936C6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except</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4EC9B0"/>
          <w:kern w:val="0"/>
          <w:sz w:val="23"/>
          <w:szCs w:val="23"/>
          <w:lang w:eastAsia="en-IN"/>
          <w14:ligatures w14:val="none"/>
        </w:rPr>
        <w:t>ValueError</w:t>
      </w:r>
      <w:proofErr w:type="spellEnd"/>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e</w:t>
      </w:r>
      <w:r w:rsidRPr="008D7901">
        <w:rPr>
          <w:rFonts w:ascii="Lucida Console" w:eastAsia="Times New Roman" w:hAnsi="Lucida Console" w:cs="Times New Roman"/>
          <w:color w:val="D4D4D4"/>
          <w:kern w:val="0"/>
          <w:sz w:val="23"/>
          <w:szCs w:val="23"/>
          <w:lang w:eastAsia="en-IN"/>
          <w14:ligatures w14:val="none"/>
        </w:rPr>
        <w:t>:</w:t>
      </w:r>
    </w:p>
    <w:p w14:paraId="4DB3141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gramStart"/>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"Error: Crisp output cannot be calculated. Please check the input values and rules."</w:t>
      </w:r>
      <w:r w:rsidRPr="008D7901">
        <w:rPr>
          <w:rFonts w:ascii="Lucida Console" w:eastAsia="Times New Roman" w:hAnsi="Lucida Console" w:cs="Times New Roman"/>
          <w:color w:val="D4D4D4"/>
          <w:kern w:val="0"/>
          <w:sz w:val="23"/>
          <w:szCs w:val="23"/>
          <w:lang w:eastAsia="en-IN"/>
          <w14:ligatures w14:val="none"/>
        </w:rPr>
        <w:t>)</w:t>
      </w:r>
    </w:p>
    <w:p w14:paraId="6A15D027" w14:textId="77777777" w:rsidR="008D7901" w:rsidRPr="008D7901" w:rsidRDefault="008D7901" w:rsidP="008D7901">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br/>
      </w:r>
    </w:p>
    <w:p w14:paraId="58827538" w14:textId="77777777" w:rsidR="009B69D4" w:rsidRPr="009B69D4" w:rsidRDefault="009B69D4" w:rsidP="009B69D4">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AED827" w14:textId="43EBCBD2" w:rsidR="009B69D4" w:rsidRDefault="009B69D4" w:rsidP="001334CD">
      <w:pPr>
        <w:rPr>
          <w:color w:val="0D0D0D" w:themeColor="text1" w:themeTint="F2"/>
          <w:lang w:val="en-US"/>
        </w:rPr>
      </w:pPr>
    </w:p>
    <w:p w14:paraId="413F6BD0" w14:textId="6E56090B" w:rsidR="009B69D4" w:rsidRDefault="009B69D4" w:rsidP="001334CD">
      <w:pPr>
        <w:rPr>
          <w:b/>
          <w:bCs/>
          <w:color w:val="0D0D0D" w:themeColor="text1" w:themeTint="F2"/>
          <w:lang w:val="en-US"/>
        </w:rPr>
      </w:pPr>
      <w:r w:rsidRPr="009B69D4">
        <w:rPr>
          <w:b/>
          <w:bCs/>
          <w:color w:val="0D0D0D" w:themeColor="text1" w:themeTint="F2"/>
          <w:lang w:val="en-US"/>
        </w:rPr>
        <w:t>OUTPUT</w:t>
      </w:r>
    </w:p>
    <w:p w14:paraId="15FFEB70" w14:textId="6E2B02D9" w:rsidR="009B69D4" w:rsidRDefault="009B69D4" w:rsidP="001334CD">
      <w:pPr>
        <w:rPr>
          <w:b/>
          <w:bCs/>
          <w:color w:val="0D0D0D" w:themeColor="text1" w:themeTint="F2"/>
          <w:lang w:val="en-US"/>
        </w:rPr>
      </w:pPr>
      <w:r w:rsidRPr="009B69D4">
        <w:rPr>
          <w:b/>
          <w:bCs/>
          <w:noProof/>
          <w:color w:val="0D0D0D" w:themeColor="text1" w:themeTint="F2"/>
          <w:lang w:val="en-US"/>
        </w:rPr>
        <w:drawing>
          <wp:inline distT="0" distB="0" distL="0" distR="0" wp14:anchorId="03192424" wp14:editId="45D4B6D2">
            <wp:extent cx="5731510" cy="862330"/>
            <wp:effectExtent l="0" t="0" r="2540" b="0"/>
            <wp:docPr id="63677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77210" name=""/>
                    <pic:cNvPicPr/>
                  </pic:nvPicPr>
                  <pic:blipFill>
                    <a:blip r:embed="rId5"/>
                    <a:stretch>
                      <a:fillRect/>
                    </a:stretch>
                  </pic:blipFill>
                  <pic:spPr>
                    <a:xfrm>
                      <a:off x="0" y="0"/>
                      <a:ext cx="5731510" cy="862330"/>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461AABCB" w14:textId="59B51A11" w:rsidR="009B69D4" w:rsidRDefault="009B69D4" w:rsidP="001334CD">
      <w:pPr>
        <w:rPr>
          <w:b/>
          <w:bCs/>
          <w:color w:val="0D0D0D" w:themeColor="text1" w:themeTint="F2"/>
          <w:sz w:val="28"/>
          <w:szCs w:val="28"/>
          <w:u w:val="single"/>
          <w:lang w:val="en-US"/>
        </w:rPr>
      </w:pPr>
      <w:r>
        <w:rPr>
          <w:b/>
          <w:bCs/>
          <w:color w:val="0D0D0D" w:themeColor="text1" w:themeTint="F2"/>
          <w:sz w:val="28"/>
          <w:szCs w:val="28"/>
          <w:u w:val="single"/>
          <w:lang w:val="en-US"/>
        </w:rPr>
        <w:t>Further Work</w:t>
      </w:r>
    </w:p>
    <w:p w14:paraId="6F892E00" w14:textId="3F8F1305" w:rsidR="009B69D4" w:rsidRDefault="009B69D4" w:rsidP="001334CD">
      <w:pPr>
        <w:rPr>
          <w:color w:val="0D0D0D" w:themeColor="text1" w:themeTint="F2"/>
          <w:lang w:val="en-US"/>
        </w:rPr>
      </w:pPr>
      <w:r>
        <w:rPr>
          <w:color w:val="0D0D0D" w:themeColor="text1" w:themeTint="F2"/>
          <w:lang w:val="en-US"/>
        </w:rPr>
        <w:t xml:space="preserve">I have created a small web application that does the same (taking voltage and torque &amp; predicting the speed) and it can be accessed from anywhere using this link: </w:t>
      </w:r>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t>The future plan is to implement various problems using the different fuzzy logics using a lot of different membership functions.</w:t>
      </w:r>
    </w:p>
    <w:sectPr w:rsidR="00F84472" w:rsidRPr="009B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1334CD"/>
    <w:rsid w:val="00220912"/>
    <w:rsid w:val="005F273C"/>
    <w:rsid w:val="008D7901"/>
    <w:rsid w:val="009B69D4"/>
    <w:rsid w:val="009F565F"/>
    <w:rsid w:val="00CE7AE7"/>
    <w:rsid w:val="00D86464"/>
    <w:rsid w:val="00F8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3</cp:revision>
  <dcterms:created xsi:type="dcterms:W3CDTF">2023-11-10T12:09:00Z</dcterms:created>
  <dcterms:modified xsi:type="dcterms:W3CDTF">2023-11-10T14:27:00Z</dcterms:modified>
</cp:coreProperties>
</file>