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D45" w:rsidRPr="00A64E5A" w:rsidRDefault="00203D45" w:rsidP="00203D45">
      <w:pPr>
        <w:pStyle w:val="a3"/>
        <w:rPr>
          <w:rStyle w:val="a4"/>
          <w:sz w:val="22"/>
          <w:szCs w:val="22"/>
        </w:rPr>
      </w:pPr>
      <w:r w:rsidRPr="00A64E5A">
        <w:rPr>
          <w:rStyle w:val="a4"/>
          <w:sz w:val="22"/>
          <w:szCs w:val="22"/>
        </w:rPr>
        <w:t>Условие задачи:</w:t>
      </w:r>
      <w:r w:rsidRPr="00A64E5A">
        <w:rPr>
          <w:rStyle w:val="a4"/>
          <w:sz w:val="22"/>
          <w:szCs w:val="22"/>
        </w:rPr>
        <w:br/>
        <w:t>На вход схемы поступает 4-битное число a₃ a₂ a₁ a₀.</w:t>
      </w:r>
      <w:r w:rsidRPr="00A64E5A">
        <w:rPr>
          <w:rStyle w:val="a4"/>
          <w:sz w:val="22"/>
          <w:szCs w:val="22"/>
        </w:rPr>
        <w:br/>
        <w:t>Функция F принимает значение 1, если число является палиндромом, то есть читается одинаково слева направо и справа налево (a₃ = a₀ и a₂ = a₁), в противном случае F = 0.</w:t>
      </w:r>
    </w:p>
    <w:p w:rsidR="006C505A" w:rsidRDefault="006C505A">
      <w:bookmarkStart w:id="0" w:name="_GoBack"/>
      <w:bookmarkEnd w:id="0"/>
    </w:p>
    <w:sectPr w:rsidR="006C5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6975"/>
    <w:rsid w:val="00203D45"/>
    <w:rsid w:val="006C505A"/>
    <w:rsid w:val="00856975"/>
    <w:rsid w:val="008D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5CAE54-1B9B-4472-B505-41947C8E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03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a4">
    <w:name w:val="Subtle Emphasis"/>
    <w:basedOn w:val="a0"/>
    <w:uiPriority w:val="19"/>
    <w:qFormat/>
    <w:rsid w:val="00203D45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2025-05-29T22:02:00Z</dcterms:created>
  <dcterms:modified xsi:type="dcterms:W3CDTF">2025-05-29T22:30:00Z</dcterms:modified>
</cp:coreProperties>
</file>