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2262" w:rsidRDefault="00D12262" w:rsidP="00D12262">
      <w:pPr>
        <w:pStyle w:val="NormalWeb"/>
        <w:bidi/>
        <w:rPr>
          <w:rtl/>
        </w:rPr>
      </w:pPr>
      <w:r w:rsidRPr="00D12262">
        <w:rPr>
          <w:b/>
          <w:bCs/>
          <w:rtl/>
        </w:rPr>
        <w:t>من نحن</w:t>
      </w:r>
    </w:p>
    <w:p w:rsidR="00D12262" w:rsidRDefault="00D12262" w:rsidP="00D12262">
      <w:pPr>
        <w:pStyle w:val="NormalWeb"/>
        <w:bidi/>
      </w:pPr>
      <w:r>
        <w:rPr>
          <w:rtl/>
        </w:rPr>
        <w:t>إذاعة "</w:t>
      </w:r>
      <w:proofErr w:type="spellStart"/>
      <w:r>
        <w:rPr>
          <w:rtl/>
        </w:rPr>
        <w:t>السيليوم</w:t>
      </w:r>
      <w:proofErr w:type="spellEnd"/>
      <w:r>
        <w:rPr>
          <w:rtl/>
        </w:rPr>
        <w:t xml:space="preserve"> أف أم"، </w:t>
      </w:r>
      <w:r w:rsidRPr="00D12262">
        <w:rPr>
          <w:b/>
          <w:bCs/>
          <w:color w:val="4472C4" w:themeColor="accent1"/>
          <w:rtl/>
        </w:rPr>
        <w:t>صوت القصرين ال</w:t>
      </w:r>
      <w:r w:rsidRPr="00D12262">
        <w:rPr>
          <w:rFonts w:hint="cs"/>
          <w:b/>
          <w:bCs/>
          <w:color w:val="4472C4" w:themeColor="accent1"/>
          <w:rtl/>
        </w:rPr>
        <w:t>لي يتكلم</w:t>
      </w:r>
      <w:r w:rsidRPr="00D12262">
        <w:rPr>
          <w:rFonts w:hint="cs"/>
          <w:color w:val="4472C4" w:themeColor="accent1"/>
          <w:rtl/>
        </w:rPr>
        <w:t xml:space="preserve"> </w:t>
      </w:r>
      <w:r>
        <w:rPr>
          <w:rtl/>
        </w:rPr>
        <w:t>. تأسست في 11 ديسمبر 2014 بمبادرة من جمعية "هنا القصرين للثقافة والإعلام" بهدف تعزيز التواصل الاجتماعي القريب ودعم التنمية المستدامة في الجهة. الإذاعة</w:t>
      </w:r>
      <w:r w:rsidR="005D42B7">
        <w:rPr>
          <w:rFonts w:hint="cs"/>
          <w:rtl/>
        </w:rPr>
        <w:t xml:space="preserve"> </w:t>
      </w:r>
      <w:proofErr w:type="spellStart"/>
      <w:r w:rsidR="005D42B7">
        <w:rPr>
          <w:rFonts w:hint="cs"/>
          <w:rtl/>
        </w:rPr>
        <w:t>الجمعياتية</w:t>
      </w:r>
      <w:proofErr w:type="spellEnd"/>
      <w:r w:rsidR="005D42B7">
        <w:rPr>
          <w:rFonts w:hint="cs"/>
          <w:rtl/>
        </w:rPr>
        <w:t xml:space="preserve"> </w:t>
      </w:r>
      <w:r>
        <w:rPr>
          <w:rtl/>
        </w:rPr>
        <w:t xml:space="preserve"> تعمل كمنصة للمجتمع المحلي، تُبرز قضايا الجهة وتُوصل صوت أهلها، مع التركيز على الشفافية، الحوكمة الرشيدة، والمواطنة الفاعلة</w:t>
      </w:r>
      <w:r>
        <w:t>.</w:t>
      </w:r>
    </w:p>
    <w:p w:rsidR="00D12262" w:rsidRPr="00D12262" w:rsidRDefault="00D12262" w:rsidP="00D12262">
      <w:pPr>
        <w:bidi/>
        <w:rPr>
          <w:lang w:bidi="ar-TN"/>
        </w:rPr>
      </w:pPr>
      <w:r w:rsidRPr="00D12262">
        <w:rPr>
          <w:b/>
          <w:bCs/>
          <w:rtl/>
        </w:rPr>
        <w:t>رؤيتنا</w:t>
      </w:r>
    </w:p>
    <w:p w:rsidR="00D12262" w:rsidRDefault="00D12262" w:rsidP="00D12262">
      <w:pPr>
        <w:bidi/>
        <w:rPr>
          <w:rtl/>
          <w:lang w:bidi="ar-TN"/>
        </w:rPr>
      </w:pPr>
      <w:r w:rsidRPr="00D12262">
        <w:rPr>
          <w:rtl/>
        </w:rPr>
        <w:t>نتطلع إلى أن تكون "</w:t>
      </w:r>
      <w:proofErr w:type="spellStart"/>
      <w:r w:rsidRPr="00D12262">
        <w:rPr>
          <w:rtl/>
        </w:rPr>
        <w:t>السيليوم</w:t>
      </w:r>
      <w:proofErr w:type="spellEnd"/>
      <w:r w:rsidRPr="00D12262">
        <w:rPr>
          <w:rtl/>
        </w:rPr>
        <w:t xml:space="preserve"> أف أم" نموذجًا رائدًا في الإعلام المجتمعي بتونس، تُعزز التغيير الإيجابي والتنمية المستدامة في ولاية القصرين. نسعى إلى تمكين الشباب والمرأة، وتعزيز الحوار بين مختلف الفئات، ودعم المشاركة المدنية في الشأن العام</w:t>
      </w:r>
      <w:r w:rsidRPr="00D12262">
        <w:rPr>
          <w:lang w:bidi="ar-TN"/>
        </w:rPr>
        <w:t>.</w:t>
      </w:r>
    </w:p>
    <w:p w:rsidR="00A103FA" w:rsidRPr="00A103FA" w:rsidRDefault="00A103FA" w:rsidP="00A103FA">
      <w:pPr>
        <w:bidi/>
        <w:rPr>
          <w:lang w:bidi="ar-TN"/>
        </w:rPr>
      </w:pPr>
      <w:r w:rsidRPr="00A103FA">
        <w:rPr>
          <w:b/>
          <w:bCs/>
          <w:rtl/>
        </w:rPr>
        <w:t>أهدافنا</w:t>
      </w:r>
    </w:p>
    <w:p w:rsidR="00A103FA" w:rsidRPr="00A103FA" w:rsidRDefault="00A103FA" w:rsidP="005D42B7">
      <w:pPr>
        <w:pStyle w:val="Paragraphedeliste"/>
        <w:numPr>
          <w:ilvl w:val="0"/>
          <w:numId w:val="2"/>
        </w:numPr>
        <w:bidi/>
        <w:rPr>
          <w:lang w:bidi="ar-TN"/>
        </w:rPr>
      </w:pPr>
      <w:r w:rsidRPr="005D42B7">
        <w:rPr>
          <w:b/>
          <w:bCs/>
          <w:rtl/>
        </w:rPr>
        <w:t>التنمية المحلية</w:t>
      </w:r>
      <w:r w:rsidRPr="00A103FA">
        <w:rPr>
          <w:lang w:bidi="ar-TN"/>
        </w:rPr>
        <w:t>:</w:t>
      </w:r>
    </w:p>
    <w:p w:rsidR="00A103FA" w:rsidRPr="00A103FA" w:rsidRDefault="00A103FA" w:rsidP="005D42B7">
      <w:pPr>
        <w:pStyle w:val="Paragraphedeliste"/>
        <w:numPr>
          <w:ilvl w:val="0"/>
          <w:numId w:val="3"/>
        </w:numPr>
        <w:bidi/>
        <w:rPr>
          <w:lang w:bidi="ar-TN"/>
        </w:rPr>
      </w:pPr>
      <w:r w:rsidRPr="00A103FA">
        <w:rPr>
          <w:rtl/>
        </w:rPr>
        <w:t>دعم التنمية المستدامة وحماية البيئة</w:t>
      </w:r>
      <w:r w:rsidRPr="00A103FA">
        <w:rPr>
          <w:lang w:bidi="ar-TN"/>
        </w:rPr>
        <w:t>.</w:t>
      </w:r>
    </w:p>
    <w:p w:rsidR="00A103FA" w:rsidRPr="00A103FA" w:rsidRDefault="00A103FA" w:rsidP="005D42B7">
      <w:pPr>
        <w:pStyle w:val="Paragraphedeliste"/>
        <w:numPr>
          <w:ilvl w:val="0"/>
          <w:numId w:val="3"/>
        </w:numPr>
        <w:bidi/>
        <w:rPr>
          <w:lang w:bidi="ar-TN"/>
        </w:rPr>
      </w:pPr>
      <w:r w:rsidRPr="00A103FA">
        <w:rPr>
          <w:rtl/>
        </w:rPr>
        <w:t>تعزيز الاقتصاد الأخضر والتوعية بقضايا الموارد الطبيعية</w:t>
      </w:r>
      <w:r w:rsidRPr="00A103FA">
        <w:rPr>
          <w:lang w:bidi="ar-TN"/>
        </w:rPr>
        <w:t>.</w:t>
      </w:r>
    </w:p>
    <w:p w:rsidR="00E46186" w:rsidRPr="00E46186" w:rsidRDefault="00E46186" w:rsidP="005D42B7">
      <w:pPr>
        <w:pStyle w:val="Paragraphedeliste"/>
        <w:numPr>
          <w:ilvl w:val="0"/>
          <w:numId w:val="2"/>
        </w:numPr>
        <w:bidi/>
        <w:rPr>
          <w:lang w:bidi="ar-TN"/>
        </w:rPr>
      </w:pPr>
      <w:r w:rsidRPr="005D42B7">
        <w:rPr>
          <w:b/>
          <w:bCs/>
          <w:rtl/>
        </w:rPr>
        <w:t>الإعلام القريب</w:t>
      </w:r>
      <w:r w:rsidRPr="00E46186">
        <w:rPr>
          <w:lang w:bidi="ar-TN"/>
        </w:rPr>
        <w:t>:</w:t>
      </w:r>
    </w:p>
    <w:p w:rsidR="00E46186" w:rsidRPr="00E46186" w:rsidRDefault="00E46186" w:rsidP="005D42B7">
      <w:pPr>
        <w:pStyle w:val="Paragraphedeliste"/>
        <w:numPr>
          <w:ilvl w:val="0"/>
          <w:numId w:val="3"/>
        </w:numPr>
        <w:bidi/>
        <w:rPr>
          <w:lang w:bidi="ar-TN"/>
        </w:rPr>
      </w:pPr>
      <w:r w:rsidRPr="00E46186">
        <w:rPr>
          <w:rtl/>
        </w:rPr>
        <w:t>نقل صوت المواطن وتسليط الضوء على قضاياهم</w:t>
      </w:r>
      <w:r w:rsidRPr="00E46186">
        <w:rPr>
          <w:lang w:bidi="ar-TN"/>
        </w:rPr>
        <w:t>.</w:t>
      </w:r>
    </w:p>
    <w:p w:rsidR="00E46186" w:rsidRPr="00E46186" w:rsidRDefault="00E46186" w:rsidP="005D42B7">
      <w:pPr>
        <w:pStyle w:val="Paragraphedeliste"/>
        <w:numPr>
          <w:ilvl w:val="0"/>
          <w:numId w:val="3"/>
        </w:numPr>
        <w:bidi/>
        <w:rPr>
          <w:lang w:bidi="ar-TN"/>
        </w:rPr>
      </w:pPr>
      <w:r w:rsidRPr="00E46186">
        <w:rPr>
          <w:rtl/>
        </w:rPr>
        <w:t>تعزيز النفاذ إلى المعلومات وزيادة الوعي المجتمعي</w:t>
      </w:r>
      <w:r w:rsidRPr="00E46186">
        <w:rPr>
          <w:lang w:bidi="ar-TN"/>
        </w:rPr>
        <w:t>.</w:t>
      </w:r>
    </w:p>
    <w:p w:rsidR="00E46186" w:rsidRPr="00E46186" w:rsidRDefault="00E46186" w:rsidP="005D42B7">
      <w:pPr>
        <w:pStyle w:val="Paragraphedeliste"/>
        <w:numPr>
          <w:ilvl w:val="0"/>
          <w:numId w:val="2"/>
        </w:numPr>
        <w:bidi/>
        <w:rPr>
          <w:lang w:bidi="ar-TN"/>
        </w:rPr>
      </w:pPr>
      <w:r w:rsidRPr="005D42B7">
        <w:rPr>
          <w:b/>
          <w:bCs/>
          <w:rtl/>
        </w:rPr>
        <w:t>المشاركة المدنية</w:t>
      </w:r>
      <w:r w:rsidRPr="00E46186">
        <w:rPr>
          <w:lang w:bidi="ar-TN"/>
        </w:rPr>
        <w:t>:</w:t>
      </w:r>
    </w:p>
    <w:p w:rsidR="00E46186" w:rsidRPr="00E46186" w:rsidRDefault="00E46186" w:rsidP="005D42B7">
      <w:pPr>
        <w:pStyle w:val="Paragraphedeliste"/>
        <w:numPr>
          <w:ilvl w:val="0"/>
          <w:numId w:val="3"/>
        </w:numPr>
        <w:bidi/>
        <w:rPr>
          <w:lang w:bidi="ar-TN"/>
        </w:rPr>
      </w:pPr>
      <w:r w:rsidRPr="00E46186">
        <w:rPr>
          <w:rtl/>
        </w:rPr>
        <w:t>تمكين الشباب والمرأة من المشاركة في الشأن العام</w:t>
      </w:r>
      <w:r w:rsidRPr="00E46186">
        <w:rPr>
          <w:lang w:bidi="ar-TN"/>
        </w:rPr>
        <w:t>.</w:t>
      </w:r>
    </w:p>
    <w:p w:rsidR="00E46186" w:rsidRPr="00E46186" w:rsidRDefault="00E46186" w:rsidP="005D42B7">
      <w:pPr>
        <w:pStyle w:val="Paragraphedeliste"/>
        <w:numPr>
          <w:ilvl w:val="0"/>
          <w:numId w:val="3"/>
        </w:numPr>
        <w:bidi/>
        <w:rPr>
          <w:lang w:bidi="ar-TN"/>
        </w:rPr>
      </w:pPr>
      <w:r w:rsidRPr="00E46186">
        <w:rPr>
          <w:rtl/>
        </w:rPr>
        <w:t>دعم الانتقال الديمقراطي وترسيخ الحوكمة الرشيدة</w:t>
      </w:r>
      <w:r w:rsidRPr="00E46186">
        <w:rPr>
          <w:lang w:bidi="ar-TN"/>
        </w:rPr>
        <w:t>.</w:t>
      </w:r>
    </w:p>
    <w:p w:rsidR="00E46186" w:rsidRPr="00E46186" w:rsidRDefault="00E46186" w:rsidP="005D42B7">
      <w:pPr>
        <w:pStyle w:val="Paragraphedeliste"/>
        <w:numPr>
          <w:ilvl w:val="0"/>
          <w:numId w:val="2"/>
        </w:numPr>
        <w:bidi/>
        <w:rPr>
          <w:lang w:bidi="ar-TN"/>
        </w:rPr>
      </w:pPr>
      <w:r w:rsidRPr="005D42B7">
        <w:rPr>
          <w:b/>
          <w:bCs/>
          <w:rtl/>
        </w:rPr>
        <w:t>بناء القدرات</w:t>
      </w:r>
      <w:r w:rsidRPr="00E46186">
        <w:rPr>
          <w:lang w:bidi="ar-TN"/>
        </w:rPr>
        <w:t>:</w:t>
      </w:r>
    </w:p>
    <w:p w:rsidR="00E46186" w:rsidRPr="00E46186" w:rsidRDefault="00E46186" w:rsidP="005D42B7">
      <w:pPr>
        <w:pStyle w:val="Paragraphedeliste"/>
        <w:numPr>
          <w:ilvl w:val="0"/>
          <w:numId w:val="3"/>
        </w:numPr>
        <w:bidi/>
        <w:rPr>
          <w:lang w:bidi="ar-TN"/>
        </w:rPr>
      </w:pPr>
      <w:r w:rsidRPr="00E46186">
        <w:rPr>
          <w:rtl/>
        </w:rPr>
        <w:t>تنظيم دورات تدريبية للفرق الإعلامية</w:t>
      </w:r>
      <w:r w:rsidRPr="00E46186">
        <w:rPr>
          <w:lang w:bidi="ar-TN"/>
        </w:rPr>
        <w:t>.</w:t>
      </w:r>
    </w:p>
    <w:p w:rsidR="00E46186" w:rsidRPr="00E46186" w:rsidRDefault="00E46186" w:rsidP="005D42B7">
      <w:pPr>
        <w:pStyle w:val="Paragraphedeliste"/>
        <w:numPr>
          <w:ilvl w:val="0"/>
          <w:numId w:val="3"/>
        </w:numPr>
        <w:bidi/>
        <w:rPr>
          <w:lang w:bidi="ar-TN"/>
        </w:rPr>
      </w:pPr>
      <w:r w:rsidRPr="00E46186">
        <w:rPr>
          <w:rtl/>
        </w:rPr>
        <w:t>تعزيز استخدام الوسائط الرقمية لتطوير المحتوى الإعلامي</w:t>
      </w:r>
      <w:r w:rsidRPr="00E46186">
        <w:rPr>
          <w:lang w:bidi="ar-TN"/>
        </w:rPr>
        <w:t>.</w:t>
      </w:r>
    </w:p>
    <w:p w:rsidR="00557BDA" w:rsidRDefault="00557BDA" w:rsidP="00D12262">
      <w:pPr>
        <w:bidi/>
        <w:rPr>
          <w:rtl/>
          <w:lang w:bidi="ar-TN"/>
        </w:rPr>
      </w:pPr>
    </w:p>
    <w:p w:rsidR="00D12262" w:rsidRPr="00D12262" w:rsidRDefault="00D12262" w:rsidP="00D12262">
      <w:pPr>
        <w:bidi/>
        <w:rPr>
          <w:lang w:bidi="ar-TN"/>
        </w:rPr>
      </w:pPr>
      <w:r w:rsidRPr="00D12262">
        <w:rPr>
          <w:b/>
          <w:bCs/>
          <w:rtl/>
        </w:rPr>
        <w:t>مشاريع بارزة</w:t>
      </w:r>
      <w:r w:rsidRPr="00D12262">
        <w:rPr>
          <w:lang w:bidi="ar-TN"/>
        </w:rPr>
        <w:t>:</w:t>
      </w:r>
    </w:p>
    <w:p w:rsidR="00D12262" w:rsidRPr="00D12262" w:rsidRDefault="00D12262" w:rsidP="00D12262">
      <w:pPr>
        <w:bidi/>
        <w:ind w:left="720"/>
        <w:rPr>
          <w:lang w:bidi="ar-TN"/>
        </w:rPr>
      </w:pPr>
    </w:p>
    <w:p w:rsidR="00FE19D7" w:rsidRDefault="00D12262" w:rsidP="00D12262">
      <w:pPr>
        <w:numPr>
          <w:ilvl w:val="1"/>
          <w:numId w:val="1"/>
        </w:numPr>
        <w:bidi/>
        <w:rPr>
          <w:lang w:bidi="ar-TN"/>
        </w:rPr>
      </w:pPr>
      <w:r w:rsidRPr="005D42B7">
        <w:rPr>
          <w:rFonts w:hint="cs"/>
          <w:b/>
          <w:bCs/>
          <w:rtl/>
        </w:rPr>
        <w:t>م</w:t>
      </w:r>
      <w:r w:rsidRPr="00D12262">
        <w:rPr>
          <w:b/>
          <w:bCs/>
          <w:rtl/>
        </w:rPr>
        <w:t>شروع الحوكمة الرشيدة ومكافحة الفساد</w:t>
      </w:r>
      <w:r w:rsidRPr="00D12262">
        <w:rPr>
          <w:rtl/>
        </w:rPr>
        <w:t xml:space="preserve"> (2016-2017): إنتاج برامج إذاعية وومضات توعوية</w:t>
      </w:r>
    </w:p>
    <w:p w:rsidR="00D12262" w:rsidRPr="00D12262" w:rsidRDefault="00D12262" w:rsidP="00FE19D7">
      <w:pPr>
        <w:pStyle w:val="Paragraphedeliste"/>
        <w:numPr>
          <w:ilvl w:val="0"/>
          <w:numId w:val="3"/>
        </w:numPr>
        <w:bidi/>
        <w:ind w:firstLine="981"/>
        <w:rPr>
          <w:lang w:bidi="ar-TN"/>
        </w:rPr>
      </w:pPr>
      <w:r w:rsidRPr="00D12262">
        <w:rPr>
          <w:rtl/>
        </w:rPr>
        <w:t xml:space="preserve">فتح تحقيقات حول ملفات </w:t>
      </w:r>
      <w:r w:rsidR="005D42B7">
        <w:rPr>
          <w:rFonts w:hint="cs"/>
          <w:rtl/>
        </w:rPr>
        <w:t xml:space="preserve">شبهات </w:t>
      </w:r>
      <w:r w:rsidRPr="00D12262">
        <w:rPr>
          <w:rtl/>
        </w:rPr>
        <w:t>فساد</w:t>
      </w:r>
      <w:r w:rsidRPr="00D12262">
        <w:rPr>
          <w:lang w:bidi="ar-TN"/>
        </w:rPr>
        <w:t>.</w:t>
      </w:r>
    </w:p>
    <w:p w:rsidR="00D12262" w:rsidRDefault="00D12262" w:rsidP="00FE19D7">
      <w:pPr>
        <w:numPr>
          <w:ilvl w:val="1"/>
          <w:numId w:val="1"/>
        </w:numPr>
        <w:bidi/>
        <w:ind w:hanging="306"/>
        <w:rPr>
          <w:lang w:bidi="ar-TN"/>
        </w:rPr>
      </w:pPr>
      <w:r w:rsidRPr="00D12262">
        <w:rPr>
          <w:b/>
          <w:bCs/>
          <w:rtl/>
        </w:rPr>
        <w:t>مشروع "بلديتي" (2017-2018):</w:t>
      </w:r>
      <w:r w:rsidRPr="00D12262">
        <w:rPr>
          <w:rtl/>
        </w:rPr>
        <w:t xml:space="preserve"> توعية المواطنين بأهمية الانتخابات البلدية ومتابعة الحملات </w:t>
      </w:r>
      <w:r w:rsidR="00FE19D7" w:rsidRPr="00D12262">
        <w:rPr>
          <w:rFonts w:hint="cs"/>
          <w:rtl/>
        </w:rPr>
        <w:t>ال</w:t>
      </w:r>
      <w:r w:rsidR="00FE19D7">
        <w:rPr>
          <w:rFonts w:hint="cs"/>
          <w:rtl/>
        </w:rPr>
        <w:t>ا</w:t>
      </w:r>
      <w:r w:rsidR="00FE19D7" w:rsidRPr="00D12262">
        <w:rPr>
          <w:rFonts w:hint="cs"/>
          <w:rtl/>
        </w:rPr>
        <w:t>نتخابية</w:t>
      </w:r>
      <w:r w:rsidR="005D42B7">
        <w:rPr>
          <w:rFonts w:hint="cs"/>
          <w:rtl/>
          <w:lang w:bidi="ar-TN"/>
        </w:rPr>
        <w:t xml:space="preserve">، </w:t>
      </w:r>
      <w:r w:rsidR="00FE19D7">
        <w:rPr>
          <w:rFonts w:hint="cs"/>
          <w:rtl/>
          <w:lang w:bidi="ar-TN"/>
        </w:rPr>
        <w:t xml:space="preserve">  </w:t>
      </w:r>
      <w:r w:rsidR="00FE19D7">
        <w:rPr>
          <w:rtl/>
          <w:lang w:bidi="ar-TN"/>
        </w:rPr>
        <w:br/>
      </w:r>
    </w:p>
    <w:p w:rsidR="00FE19D7" w:rsidRPr="00D12262" w:rsidRDefault="00FE19D7" w:rsidP="00FE19D7">
      <w:pPr>
        <w:pStyle w:val="Paragraphedeliste"/>
        <w:numPr>
          <w:ilvl w:val="0"/>
          <w:numId w:val="3"/>
        </w:numPr>
        <w:bidi/>
        <w:ind w:firstLine="1122"/>
        <w:rPr>
          <w:rFonts w:hint="cs"/>
          <w:rtl/>
          <w:lang w:bidi="ar-TN"/>
        </w:rPr>
      </w:pPr>
      <w:r>
        <w:rPr>
          <w:rFonts w:hint="cs"/>
          <w:rtl/>
          <w:lang w:bidi="ar-TN"/>
        </w:rPr>
        <w:t>الرفع من نسب مشاركة الشباب في الانتخابات</w:t>
      </w:r>
    </w:p>
    <w:p w:rsidR="00D12262" w:rsidRDefault="00D12262" w:rsidP="00D12262">
      <w:pPr>
        <w:numPr>
          <w:ilvl w:val="1"/>
          <w:numId w:val="1"/>
        </w:numPr>
        <w:bidi/>
        <w:rPr>
          <w:lang w:bidi="ar-TN"/>
        </w:rPr>
      </w:pPr>
      <w:r w:rsidRPr="00D12262">
        <w:rPr>
          <w:b/>
          <w:bCs/>
          <w:rtl/>
        </w:rPr>
        <w:t>مشروع</w:t>
      </w:r>
      <w:r w:rsidRPr="00D12262">
        <w:rPr>
          <w:b/>
          <w:bCs/>
          <w:lang w:bidi="ar-TN"/>
        </w:rPr>
        <w:t xml:space="preserve"> "</w:t>
      </w:r>
      <w:r w:rsidRPr="00D12262">
        <w:rPr>
          <w:lang w:bidi="ar-TN"/>
        </w:rPr>
        <w:t xml:space="preserve">JAMIL.NET" (2020-2021): </w:t>
      </w:r>
      <w:r w:rsidRPr="00D12262">
        <w:rPr>
          <w:rtl/>
        </w:rPr>
        <w:t>تطوير مهارات الشباب في الإعلام الرقمي وتعزيز محتوى الوسائط البديلة</w:t>
      </w:r>
      <w:r w:rsidR="00FE19D7">
        <w:rPr>
          <w:rFonts w:hint="cs"/>
          <w:rtl/>
        </w:rPr>
        <w:t xml:space="preserve"> </w:t>
      </w:r>
      <w:r w:rsidR="005D42B7">
        <w:rPr>
          <w:rFonts w:hint="cs"/>
          <w:rtl/>
          <w:lang w:bidi="ar-TN"/>
        </w:rPr>
        <w:t xml:space="preserve">:  </w:t>
      </w:r>
      <w:r w:rsidR="00FE19D7">
        <w:rPr>
          <w:rtl/>
          <w:lang w:bidi="ar-TN"/>
        </w:rPr>
        <w:br/>
      </w:r>
      <w:r w:rsidR="00FE19D7">
        <w:rPr>
          <w:rFonts w:hint="cs"/>
          <w:rtl/>
          <w:lang w:bidi="ar-TN"/>
        </w:rPr>
        <w:t xml:space="preserve">- </w:t>
      </w:r>
      <w:r w:rsidR="005D42B7">
        <w:rPr>
          <w:rFonts w:hint="cs"/>
          <w:rtl/>
          <w:lang w:bidi="ar-TN"/>
        </w:rPr>
        <w:t xml:space="preserve">تعزيز المشاركة  الإيجابية للشباب النشاط في دور الشباب  </w:t>
      </w:r>
      <w:r w:rsidR="00FE19D7">
        <w:rPr>
          <w:rFonts w:hint="cs"/>
          <w:rtl/>
          <w:lang w:bidi="ar-TN"/>
        </w:rPr>
        <w:t xml:space="preserve"> في النفاط للوسائط الإعلامي الرقمي </w:t>
      </w:r>
    </w:p>
    <w:p w:rsidR="00D12262" w:rsidRDefault="00D12262" w:rsidP="00D12262">
      <w:pPr>
        <w:numPr>
          <w:ilvl w:val="1"/>
          <w:numId w:val="1"/>
        </w:numPr>
        <w:bidi/>
        <w:rPr>
          <w:lang w:bidi="ar-TN"/>
        </w:rPr>
      </w:pPr>
      <w:r w:rsidRPr="005D42B7">
        <w:rPr>
          <w:rFonts w:hint="cs"/>
          <w:b/>
          <w:bCs/>
          <w:rtl/>
          <w:lang w:bidi="ar-TN"/>
        </w:rPr>
        <w:t xml:space="preserve">مشروع مواطنة فاعلة في بلديتي </w:t>
      </w:r>
      <w:proofErr w:type="spellStart"/>
      <w:r w:rsidRPr="005D42B7">
        <w:rPr>
          <w:rFonts w:hint="cs"/>
          <w:b/>
          <w:bCs/>
          <w:rtl/>
          <w:lang w:bidi="ar-TN"/>
        </w:rPr>
        <w:t>الرخمات</w:t>
      </w:r>
      <w:proofErr w:type="spellEnd"/>
      <w:r w:rsidRPr="005D42B7">
        <w:rPr>
          <w:rFonts w:hint="cs"/>
          <w:b/>
          <w:bCs/>
          <w:rtl/>
          <w:lang w:bidi="ar-TN"/>
        </w:rPr>
        <w:t xml:space="preserve"> و </w:t>
      </w:r>
      <w:proofErr w:type="spellStart"/>
      <w:r w:rsidRPr="005D42B7">
        <w:rPr>
          <w:rFonts w:hint="cs"/>
          <w:b/>
          <w:bCs/>
          <w:rtl/>
          <w:lang w:bidi="ar-TN"/>
        </w:rPr>
        <w:t>خمودة</w:t>
      </w:r>
      <w:proofErr w:type="spellEnd"/>
      <w:r w:rsidR="005D42B7" w:rsidRPr="00D12262">
        <w:rPr>
          <w:lang w:bidi="ar-TN"/>
        </w:rPr>
        <w:t>)</w:t>
      </w:r>
      <w:r w:rsidR="005D42B7">
        <w:rPr>
          <w:rFonts w:hint="cs"/>
          <w:rtl/>
          <w:lang w:bidi="ar-TN"/>
        </w:rPr>
        <w:t xml:space="preserve"> 2022-2023</w:t>
      </w:r>
      <w:r w:rsidR="005D42B7">
        <w:rPr>
          <w:lang w:bidi="ar-TN"/>
        </w:rPr>
        <w:t xml:space="preserve"> </w:t>
      </w:r>
      <w:r w:rsidR="005D42B7" w:rsidRPr="00D12262">
        <w:rPr>
          <w:lang w:bidi="ar-TN"/>
        </w:rPr>
        <w:t>(</w:t>
      </w:r>
      <w:r>
        <w:rPr>
          <w:rFonts w:hint="cs"/>
          <w:rtl/>
          <w:lang w:bidi="ar-TN"/>
        </w:rPr>
        <w:t xml:space="preserve">: </w:t>
      </w:r>
      <w:r w:rsidR="00FE19D7">
        <w:rPr>
          <w:rFonts w:hint="cs"/>
          <w:rtl/>
          <w:lang w:bidi="ar-TN"/>
        </w:rPr>
        <w:t xml:space="preserve"> المشاركة في الشأن العام و تعزيز المساءلة المجتمعية </w:t>
      </w:r>
      <w:r w:rsidR="00FE19D7">
        <w:rPr>
          <w:rtl/>
          <w:lang w:bidi="ar-TN"/>
        </w:rPr>
        <w:br/>
      </w:r>
      <w:r w:rsidR="00FE19D7">
        <w:rPr>
          <w:rFonts w:hint="cs"/>
          <w:rtl/>
          <w:lang w:bidi="ar-TN"/>
        </w:rPr>
        <w:t xml:space="preserve">-   </w:t>
      </w:r>
      <w:r>
        <w:rPr>
          <w:rFonts w:hint="cs"/>
          <w:rtl/>
          <w:lang w:bidi="ar-TN"/>
        </w:rPr>
        <w:t>فك العزلة عن الموا</w:t>
      </w:r>
      <w:r w:rsidR="00FE19D7">
        <w:rPr>
          <w:rFonts w:hint="cs"/>
          <w:rtl/>
          <w:lang w:bidi="ar-TN"/>
        </w:rPr>
        <w:t>ط</w:t>
      </w:r>
      <w:r>
        <w:rPr>
          <w:rFonts w:hint="cs"/>
          <w:rtl/>
          <w:lang w:bidi="ar-TN"/>
        </w:rPr>
        <w:t xml:space="preserve">نين في البلديات المحدثة و الريفية و اشراكهم في الشأن العام  </w:t>
      </w:r>
    </w:p>
    <w:p w:rsidR="005D42B7" w:rsidRPr="00D12262" w:rsidRDefault="005D42B7" w:rsidP="005D42B7">
      <w:pPr>
        <w:pStyle w:val="Paragraphedeliste"/>
        <w:bidi/>
        <w:ind w:left="0"/>
        <w:rPr>
          <w:lang w:bidi="ar-TN"/>
        </w:rPr>
      </w:pPr>
      <w:r w:rsidRPr="005D42B7">
        <w:rPr>
          <w:b/>
          <w:bCs/>
          <w:rtl/>
        </w:rPr>
        <w:t>إنجازاتنا</w:t>
      </w:r>
    </w:p>
    <w:p w:rsidR="005D42B7" w:rsidRPr="00D12262" w:rsidRDefault="005D42B7" w:rsidP="005D42B7">
      <w:pPr>
        <w:pStyle w:val="Paragraphedeliste"/>
        <w:numPr>
          <w:ilvl w:val="0"/>
          <w:numId w:val="1"/>
        </w:numPr>
        <w:bidi/>
        <w:rPr>
          <w:lang w:bidi="ar-TN"/>
        </w:rPr>
      </w:pPr>
      <w:r w:rsidRPr="005D42B7">
        <w:rPr>
          <w:b/>
          <w:bCs/>
          <w:rtl/>
        </w:rPr>
        <w:t>إطلاق الإذاعة</w:t>
      </w:r>
      <w:r w:rsidRPr="00D12262">
        <w:rPr>
          <w:lang w:bidi="ar-TN"/>
        </w:rPr>
        <w:t xml:space="preserve">: </w:t>
      </w:r>
      <w:r w:rsidRPr="00D12262">
        <w:rPr>
          <w:rtl/>
        </w:rPr>
        <w:t>تجهيز الاستوديوهات والبنية التحتية بدعم من</w:t>
      </w:r>
      <w:r w:rsidRPr="00D12262">
        <w:rPr>
          <w:lang w:bidi="ar-TN"/>
        </w:rPr>
        <w:t xml:space="preserve"> "International </w:t>
      </w:r>
      <w:proofErr w:type="spellStart"/>
      <w:r w:rsidRPr="00D12262">
        <w:rPr>
          <w:lang w:bidi="ar-TN"/>
        </w:rPr>
        <w:t>Alert</w:t>
      </w:r>
      <w:proofErr w:type="spellEnd"/>
      <w:r w:rsidRPr="00D12262">
        <w:rPr>
          <w:lang w:bidi="ar-TN"/>
        </w:rPr>
        <w:t>"</w:t>
      </w:r>
      <w:r w:rsidRPr="00D12262">
        <w:rPr>
          <w:rtl/>
        </w:rPr>
        <w:t>، لتبدأ البث عبر موجة 100.2</w:t>
      </w:r>
      <w:r w:rsidRPr="00D12262">
        <w:rPr>
          <w:lang w:bidi="ar-TN"/>
        </w:rPr>
        <w:t xml:space="preserve"> FM.</w:t>
      </w:r>
    </w:p>
    <w:p w:rsidR="005D42B7" w:rsidRPr="00D12262" w:rsidRDefault="005D42B7" w:rsidP="005D42B7">
      <w:pPr>
        <w:pStyle w:val="Paragraphedeliste"/>
        <w:numPr>
          <w:ilvl w:val="0"/>
          <w:numId w:val="1"/>
        </w:numPr>
        <w:bidi/>
        <w:rPr>
          <w:lang w:bidi="ar-TN"/>
        </w:rPr>
      </w:pPr>
      <w:r w:rsidRPr="005D42B7">
        <w:rPr>
          <w:b/>
          <w:bCs/>
          <w:rtl/>
        </w:rPr>
        <w:t>برامج متنوعة</w:t>
      </w:r>
      <w:r w:rsidRPr="00D12262">
        <w:rPr>
          <w:lang w:bidi="ar-TN"/>
        </w:rPr>
        <w:t xml:space="preserve">: </w:t>
      </w:r>
      <w:r w:rsidRPr="00D12262">
        <w:rPr>
          <w:rtl/>
        </w:rPr>
        <w:t>تقديم محتوى شامل يغطي الأخبار، البرامج الاجتماعية، الثقافية، الحوارية، والسياسية</w:t>
      </w:r>
      <w:r w:rsidRPr="00D12262">
        <w:rPr>
          <w:lang w:bidi="ar-TN"/>
        </w:rPr>
        <w:t>.</w:t>
      </w:r>
    </w:p>
    <w:p w:rsidR="005D42B7" w:rsidRPr="00D12262" w:rsidRDefault="005D42B7" w:rsidP="005D42B7">
      <w:pPr>
        <w:bidi/>
        <w:ind w:left="1440"/>
        <w:rPr>
          <w:lang w:bidi="ar-TN"/>
        </w:rPr>
      </w:pPr>
    </w:p>
    <w:p w:rsidR="00D12262" w:rsidRDefault="00D12262" w:rsidP="00D12262">
      <w:pPr>
        <w:numPr>
          <w:ilvl w:val="0"/>
          <w:numId w:val="1"/>
        </w:numPr>
        <w:bidi/>
        <w:rPr>
          <w:lang w:bidi="ar-TN"/>
        </w:rPr>
      </w:pPr>
      <w:r w:rsidRPr="00D12262">
        <w:rPr>
          <w:b/>
          <w:bCs/>
          <w:rtl/>
        </w:rPr>
        <w:t>جائزة أفضل تغطية محلية</w:t>
      </w:r>
      <w:r w:rsidRPr="00D12262">
        <w:rPr>
          <w:lang w:bidi="ar-TN"/>
        </w:rPr>
        <w:t xml:space="preserve">: </w:t>
      </w:r>
      <w:r w:rsidRPr="00D12262">
        <w:rPr>
          <w:rtl/>
        </w:rPr>
        <w:t>عن مشروع الشفافية الإعلامية وتعزيز التواصل مع البلديات (2020-2</w:t>
      </w:r>
      <w:r w:rsidR="00383578">
        <w:rPr>
          <w:rFonts w:hint="cs"/>
          <w:rtl/>
        </w:rPr>
        <w:t>019</w:t>
      </w:r>
    </w:p>
    <w:p w:rsidR="00383578" w:rsidRDefault="00383578" w:rsidP="00383578">
      <w:pPr>
        <w:pStyle w:val="Paragraphedeliste"/>
        <w:rPr>
          <w:rFonts w:hint="cs"/>
          <w:rtl/>
          <w:lang w:bidi="ar-TN"/>
        </w:rPr>
      </w:pPr>
    </w:p>
    <w:p w:rsidR="00383578" w:rsidRDefault="00383578" w:rsidP="00383578">
      <w:pPr>
        <w:numPr>
          <w:ilvl w:val="0"/>
          <w:numId w:val="1"/>
        </w:numPr>
        <w:bidi/>
        <w:rPr>
          <w:lang w:bidi="ar-TN"/>
        </w:rPr>
      </w:pPr>
      <w:r>
        <w:rPr>
          <w:rFonts w:hint="cs"/>
          <w:rtl/>
          <w:lang w:bidi="ar-TN"/>
        </w:rPr>
        <w:t xml:space="preserve">تحسين نفاذ الفئات الهشة بمحافظة القصرين لعديد الخدمات </w:t>
      </w:r>
    </w:p>
    <w:p w:rsidR="005D42B7" w:rsidRDefault="005D42B7" w:rsidP="005D42B7">
      <w:pPr>
        <w:pStyle w:val="Paragraphedeliste"/>
        <w:rPr>
          <w:rFonts w:hint="cs"/>
          <w:rtl/>
          <w:lang w:bidi="ar-TN"/>
        </w:rPr>
      </w:pPr>
    </w:p>
    <w:p w:rsidR="005D42B7" w:rsidRPr="00D12262" w:rsidRDefault="005D42B7" w:rsidP="005D42B7">
      <w:pPr>
        <w:bidi/>
        <w:ind w:left="720"/>
        <w:rPr>
          <w:lang w:bidi="ar-TN"/>
        </w:rPr>
      </w:pPr>
    </w:p>
    <w:p w:rsidR="00E46186" w:rsidRDefault="00E46186" w:rsidP="005D42B7">
      <w:pPr>
        <w:pStyle w:val="NormalWeb"/>
        <w:bidi/>
        <w:ind w:left="720"/>
      </w:pPr>
      <w:r>
        <w:rPr>
          <w:rStyle w:val="lev"/>
          <w:rtl/>
        </w:rPr>
        <w:t>للتواصل</w:t>
      </w:r>
    </w:p>
    <w:p w:rsidR="00E46186" w:rsidRDefault="00E46186" w:rsidP="00E46186">
      <w:pPr>
        <w:pStyle w:val="NormalWeb"/>
        <w:numPr>
          <w:ilvl w:val="0"/>
          <w:numId w:val="1"/>
        </w:numPr>
        <w:bidi/>
      </w:pPr>
      <w:r>
        <w:rPr>
          <w:rtl/>
        </w:rPr>
        <w:t>العنوان: شارع الدولاب، عمارة محمد الطاهر خميري، الطابق الثالث، القصرين</w:t>
      </w:r>
      <w:r>
        <w:t>.</w:t>
      </w:r>
    </w:p>
    <w:p w:rsidR="00E46186" w:rsidRPr="00E46186" w:rsidRDefault="00E46186" w:rsidP="00E46186">
      <w:pPr>
        <w:pStyle w:val="NormalWeb"/>
        <w:numPr>
          <w:ilvl w:val="0"/>
          <w:numId w:val="1"/>
        </w:numPr>
        <w:bidi/>
      </w:pPr>
      <w:r>
        <w:rPr>
          <w:rtl/>
        </w:rPr>
        <w:t>الهاتف: +216 97045525</w:t>
      </w:r>
      <w:r>
        <w:rPr>
          <w:rtl/>
        </w:rPr>
        <w:br/>
      </w:r>
      <w:r w:rsidRPr="00E46186">
        <w:rPr>
          <w:rtl/>
        </w:rPr>
        <w:t>البريد الإلكتروني</w:t>
      </w:r>
      <w:r w:rsidRPr="00E46186">
        <w:t>: cillium.fm@gmail.com</w:t>
      </w:r>
    </w:p>
    <w:p w:rsidR="00E46186" w:rsidRDefault="00E46186" w:rsidP="00E46186">
      <w:pPr>
        <w:pStyle w:val="NormalWeb"/>
        <w:numPr>
          <w:ilvl w:val="0"/>
          <w:numId w:val="1"/>
        </w:numPr>
      </w:pPr>
      <w:r>
        <w:rPr>
          <w:rtl/>
        </w:rPr>
        <w:t>الموقع الإلكتروني</w:t>
      </w:r>
      <w:r>
        <w:t xml:space="preserve">: </w:t>
      </w:r>
      <w:hyperlink r:id="rId7" w:history="1">
        <w:r>
          <w:rPr>
            <w:rStyle w:val="Lienhypertexte"/>
          </w:rPr>
          <w:t>www.cilliumfm.net</w:t>
        </w:r>
      </w:hyperlink>
    </w:p>
    <w:p w:rsidR="00E46186" w:rsidRDefault="00E46186" w:rsidP="00E46186">
      <w:pPr>
        <w:pStyle w:val="NormalWeb"/>
        <w:numPr>
          <w:ilvl w:val="0"/>
          <w:numId w:val="1"/>
        </w:numPr>
      </w:pPr>
      <w:r>
        <w:rPr>
          <w:rtl/>
        </w:rPr>
        <w:t>صفحة الفيسبوك</w:t>
      </w:r>
      <w:r>
        <w:t xml:space="preserve">: </w:t>
      </w:r>
      <w:hyperlink r:id="rId8" w:history="1">
        <w:proofErr w:type="spellStart"/>
        <w:r>
          <w:rPr>
            <w:rStyle w:val="Lienhypertexte"/>
          </w:rPr>
          <w:t>CilliumFM</w:t>
        </w:r>
        <w:proofErr w:type="spellEnd"/>
      </w:hyperlink>
    </w:p>
    <w:p w:rsidR="00E46186" w:rsidRDefault="00E46186" w:rsidP="00E46186">
      <w:pPr>
        <w:pStyle w:val="NormalWeb"/>
        <w:numPr>
          <w:ilvl w:val="0"/>
          <w:numId w:val="1"/>
        </w:numPr>
        <w:bidi/>
      </w:pPr>
    </w:p>
    <w:p w:rsidR="00D12262" w:rsidRPr="00E46186" w:rsidRDefault="00D12262" w:rsidP="00E46186">
      <w:pPr>
        <w:bidi/>
        <w:rPr>
          <w:rtl/>
          <w:lang w:bidi="ar-TN"/>
        </w:rPr>
      </w:pPr>
    </w:p>
    <w:sectPr w:rsidR="00D12262" w:rsidRPr="00E46186" w:rsidSect="008C6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9701F" w:rsidRDefault="0099701F" w:rsidP="00D12262">
      <w:pPr>
        <w:spacing w:after="0" w:line="240" w:lineRule="auto"/>
      </w:pPr>
      <w:r>
        <w:separator/>
      </w:r>
    </w:p>
  </w:endnote>
  <w:endnote w:type="continuationSeparator" w:id="0">
    <w:p w:rsidR="0099701F" w:rsidRDefault="0099701F" w:rsidP="00D1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9701F" w:rsidRDefault="0099701F" w:rsidP="00D12262">
      <w:pPr>
        <w:spacing w:after="0" w:line="240" w:lineRule="auto"/>
      </w:pPr>
      <w:r>
        <w:separator/>
      </w:r>
    </w:p>
  </w:footnote>
  <w:footnote w:type="continuationSeparator" w:id="0">
    <w:p w:rsidR="0099701F" w:rsidRDefault="0099701F" w:rsidP="00D1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91E"/>
    <w:multiLevelType w:val="hybridMultilevel"/>
    <w:tmpl w:val="0A720492"/>
    <w:lvl w:ilvl="0" w:tplc="B61241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504B"/>
    <w:multiLevelType w:val="multilevel"/>
    <w:tmpl w:val="3718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D59CF"/>
    <w:multiLevelType w:val="hybridMultilevel"/>
    <w:tmpl w:val="56CADC06"/>
    <w:lvl w:ilvl="0" w:tplc="65E8D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06504">
    <w:abstractNumId w:val="1"/>
  </w:num>
  <w:num w:numId="2" w16cid:durableId="979067547">
    <w:abstractNumId w:val="2"/>
  </w:num>
  <w:num w:numId="3" w16cid:durableId="15630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62"/>
    <w:rsid w:val="001E0D87"/>
    <w:rsid w:val="00314459"/>
    <w:rsid w:val="00383578"/>
    <w:rsid w:val="00466F18"/>
    <w:rsid w:val="00557BDA"/>
    <w:rsid w:val="005D42B7"/>
    <w:rsid w:val="005D536F"/>
    <w:rsid w:val="006502CF"/>
    <w:rsid w:val="008C625C"/>
    <w:rsid w:val="0099701F"/>
    <w:rsid w:val="00A103FA"/>
    <w:rsid w:val="00D12262"/>
    <w:rsid w:val="00E414C4"/>
    <w:rsid w:val="00E46186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1F56"/>
  <w15:chartTrackingRefBased/>
  <w15:docId w15:val="{EC1B6AF4-BD42-48EC-B1E2-C3316C5F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D1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2262"/>
  </w:style>
  <w:style w:type="paragraph" w:styleId="Pieddepage">
    <w:name w:val="footer"/>
    <w:basedOn w:val="Normal"/>
    <w:link w:val="PieddepageCar"/>
    <w:uiPriority w:val="99"/>
    <w:unhideWhenUsed/>
    <w:rsid w:val="00D1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2262"/>
  </w:style>
  <w:style w:type="character" w:styleId="lev">
    <w:name w:val="Strong"/>
    <w:basedOn w:val="Policepardfaut"/>
    <w:uiPriority w:val="22"/>
    <w:qFormat/>
    <w:rsid w:val="00E4618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4618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D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illiumF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lliumf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Cillium</dc:creator>
  <cp:keywords/>
  <dc:description/>
  <cp:lastModifiedBy>Cillium</cp:lastModifiedBy>
  <cp:revision>4</cp:revision>
  <dcterms:created xsi:type="dcterms:W3CDTF">2024-12-19T12:02:00Z</dcterms:created>
  <dcterms:modified xsi:type="dcterms:W3CDTF">2024-12-19T12:57:00Z</dcterms:modified>
</cp:coreProperties>
</file>