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C867" w14:textId="3B1DA72D" w:rsidR="006C6F7F" w:rsidRPr="006C6F7F" w:rsidRDefault="006C6F7F" w:rsidP="006C6F7F">
      <w:pPr>
        <w:shd w:val="clear" w:color="auto" w:fill="FAFBFC"/>
        <w:spacing w:before="100" w:beforeAutospacing="1" w:after="100" w:afterAutospacing="1" w:line="240" w:lineRule="auto"/>
        <w:jc w:val="center"/>
        <w:outlineLvl w:val="1"/>
        <w:rPr>
          <w:rFonts w:ascii="Segoe UI" w:eastAsia="Times New Roman" w:hAnsi="Segoe UI" w:cs="Segoe UI"/>
          <w:b/>
          <w:bCs/>
          <w:sz w:val="36"/>
          <w:szCs w:val="36"/>
          <w:lang w:eastAsia="en-IN"/>
        </w:rPr>
      </w:pPr>
      <w:r w:rsidRPr="006C6F7F">
        <w:rPr>
          <w:rFonts w:ascii="Segoe UI" w:eastAsia="Times New Roman" w:hAnsi="Segoe UI" w:cs="Segoe UI"/>
          <w:b/>
          <w:bCs/>
          <w:sz w:val="36"/>
          <w:szCs w:val="36"/>
          <w:lang w:eastAsia="en-IN"/>
        </w:rPr>
        <w:t>Analysing Demand and Supply: Case Study</w:t>
      </w:r>
    </w:p>
    <w:p w14:paraId="299A9761" w14:textId="77777777" w:rsidR="006C6F7F" w:rsidRDefault="006C6F7F" w:rsidP="006C6F7F">
      <w:pPr>
        <w:shd w:val="clear" w:color="auto" w:fill="FAFBFC"/>
        <w:spacing w:after="100" w:afterAutospacing="1" w:line="240" w:lineRule="auto"/>
        <w:rPr>
          <w:rFonts w:ascii="Segoe UI" w:eastAsia="Times New Roman" w:hAnsi="Segoe UI" w:cs="Segoe UI"/>
          <w:color w:val="3A4F66"/>
          <w:sz w:val="24"/>
          <w:szCs w:val="24"/>
          <w:lang w:eastAsia="en-IN"/>
        </w:rPr>
      </w:pPr>
    </w:p>
    <w:p w14:paraId="314E8D06" w14:textId="3FE28ACB" w:rsidR="006C6F7F" w:rsidRPr="006C6F7F" w:rsidRDefault="006C6F7F" w:rsidP="006C6F7F">
      <w:pPr>
        <w:shd w:val="clear" w:color="auto" w:fill="FAFBFC"/>
        <w:spacing w:after="100" w:afterAutospacing="1" w:line="240" w:lineRule="auto"/>
        <w:rPr>
          <w:rFonts w:ascii="Segoe UI" w:eastAsia="Times New Roman" w:hAnsi="Segoe UI" w:cs="Segoe UI"/>
          <w:color w:val="3A4F66"/>
          <w:sz w:val="24"/>
          <w:szCs w:val="24"/>
          <w:lang w:eastAsia="en-IN"/>
        </w:rPr>
      </w:pPr>
      <w:r w:rsidRPr="006C6F7F">
        <w:rPr>
          <w:rFonts w:ascii="Segoe UI" w:eastAsia="Times New Roman" w:hAnsi="Segoe UI" w:cs="Segoe UI"/>
          <w:color w:val="3A4F66"/>
          <w:sz w:val="24"/>
          <w:szCs w:val="24"/>
          <w:lang w:eastAsia="en-IN"/>
        </w:rPr>
        <w:t>Understanding demand and supply is critical for businesses to optimize operations, maximize profits, and make informed decisions. Analysing the demand and supply for cab ride businesses like Ola and Uber is one of the challenging use cases of demand and supply analysis. </w:t>
      </w:r>
    </w:p>
    <w:p w14:paraId="2D84E77D" w14:textId="77777777" w:rsidR="006C6F7F" w:rsidRPr="006C6F7F" w:rsidRDefault="006C6F7F" w:rsidP="006C6F7F">
      <w:pPr>
        <w:shd w:val="clear" w:color="auto" w:fill="FAFBFC"/>
        <w:spacing w:after="100" w:afterAutospacing="1" w:line="240" w:lineRule="auto"/>
        <w:rPr>
          <w:rFonts w:ascii="Segoe UI" w:eastAsia="Times New Roman" w:hAnsi="Segoe UI" w:cs="Segoe UI"/>
          <w:color w:val="3A4F66"/>
          <w:sz w:val="24"/>
          <w:szCs w:val="24"/>
          <w:lang w:eastAsia="en-IN"/>
        </w:rPr>
      </w:pPr>
      <w:r w:rsidRPr="006C6F7F">
        <w:rPr>
          <w:rFonts w:ascii="Segoe UI" w:eastAsia="Times New Roman" w:hAnsi="Segoe UI" w:cs="Segoe UI"/>
          <w:color w:val="3A4F66"/>
          <w:sz w:val="24"/>
          <w:szCs w:val="24"/>
          <w:lang w:eastAsia="en-IN"/>
        </w:rPr>
        <w:t>﻿Cab services have become an essential part of urban transportation, with people relying heavily on these services for their daily commutes. Understanding the demand and supply patterns of cab services can help optimize their operations and provide a better user experience to customers.</w:t>
      </w:r>
    </w:p>
    <w:p w14:paraId="5EB164C0" w14:textId="77777777" w:rsidR="006C6F7F" w:rsidRPr="006C6F7F" w:rsidRDefault="006C6F7F" w:rsidP="006C6F7F">
      <w:pPr>
        <w:shd w:val="clear" w:color="auto" w:fill="FAFBFC"/>
        <w:spacing w:after="100" w:afterAutospacing="1" w:line="240" w:lineRule="auto"/>
        <w:rPr>
          <w:rFonts w:ascii="Segoe UI" w:eastAsia="Times New Roman" w:hAnsi="Segoe UI" w:cs="Segoe UI"/>
          <w:color w:val="3A4F66"/>
          <w:sz w:val="24"/>
          <w:szCs w:val="24"/>
          <w:lang w:eastAsia="en-IN"/>
        </w:rPr>
      </w:pPr>
      <w:r w:rsidRPr="006C6F7F">
        <w:rPr>
          <w:rFonts w:ascii="Segoe UI" w:eastAsia="Times New Roman" w:hAnsi="Segoe UI" w:cs="Segoe UI"/>
          <w:color w:val="3A4F66"/>
          <w:sz w:val="24"/>
          <w:szCs w:val="24"/>
          <w:lang w:eastAsia="en-IN"/>
        </w:rPr>
        <w:t>Here is a dataset of the demand for rides and the supply of drivers in a particular city. Below are the features in the dataset:</w:t>
      </w:r>
    </w:p>
    <w:p w14:paraId="5672F862" w14:textId="77777777" w:rsidR="006C6F7F" w:rsidRPr="006C6F7F" w:rsidRDefault="006C6F7F" w:rsidP="006C6F7F">
      <w:pPr>
        <w:numPr>
          <w:ilvl w:val="0"/>
          <w:numId w:val="1"/>
        </w:numPr>
        <w:shd w:val="clear" w:color="auto" w:fill="FAFBFC"/>
        <w:spacing w:after="0" w:line="240" w:lineRule="auto"/>
        <w:rPr>
          <w:rFonts w:ascii="Segoe UI" w:eastAsia="Times New Roman" w:hAnsi="Segoe UI" w:cs="Segoe UI"/>
          <w:color w:val="3A4F66"/>
          <w:sz w:val="24"/>
          <w:szCs w:val="24"/>
          <w:lang w:eastAsia="en-IN"/>
        </w:rPr>
      </w:pPr>
      <w:r w:rsidRPr="006C6F7F">
        <w:rPr>
          <w:rFonts w:ascii="Segoe UI" w:eastAsia="Times New Roman" w:hAnsi="Segoe UI" w:cs="Segoe UI"/>
          <w:color w:val="3A4F66"/>
          <w:sz w:val="24"/>
          <w:szCs w:val="24"/>
          <w:lang w:eastAsia="en-IN"/>
        </w:rPr>
        <w:t>Drivers Active Per Hour: Number of drivers active per hour.</w:t>
      </w:r>
    </w:p>
    <w:p w14:paraId="13AFB141" w14:textId="77777777" w:rsidR="006C6F7F" w:rsidRPr="006C6F7F" w:rsidRDefault="006C6F7F" w:rsidP="006C6F7F">
      <w:pPr>
        <w:numPr>
          <w:ilvl w:val="0"/>
          <w:numId w:val="1"/>
        </w:numPr>
        <w:shd w:val="clear" w:color="auto" w:fill="FAFBFC"/>
        <w:spacing w:after="0" w:line="240" w:lineRule="auto"/>
        <w:rPr>
          <w:rFonts w:ascii="Segoe UI" w:eastAsia="Times New Roman" w:hAnsi="Segoe UI" w:cs="Segoe UI"/>
          <w:color w:val="3A4F66"/>
          <w:sz w:val="24"/>
          <w:szCs w:val="24"/>
          <w:lang w:eastAsia="en-IN"/>
        </w:rPr>
      </w:pPr>
      <w:r w:rsidRPr="006C6F7F">
        <w:rPr>
          <w:rFonts w:ascii="Segoe UI" w:eastAsia="Times New Roman" w:hAnsi="Segoe UI" w:cs="Segoe UI"/>
          <w:color w:val="3A4F66"/>
          <w:sz w:val="24"/>
          <w:szCs w:val="24"/>
          <w:lang w:eastAsia="en-IN"/>
        </w:rPr>
        <w:t>Riders Active Per Hour: Number of Riders looking for rides.</w:t>
      </w:r>
    </w:p>
    <w:p w14:paraId="562FC26F" w14:textId="77777777" w:rsidR="006C6F7F" w:rsidRPr="006C6F7F" w:rsidRDefault="006C6F7F" w:rsidP="006C6F7F">
      <w:pPr>
        <w:numPr>
          <w:ilvl w:val="0"/>
          <w:numId w:val="1"/>
        </w:numPr>
        <w:shd w:val="clear" w:color="auto" w:fill="FAFBFC"/>
        <w:spacing w:after="0" w:line="240" w:lineRule="auto"/>
        <w:rPr>
          <w:rFonts w:ascii="Segoe UI" w:eastAsia="Times New Roman" w:hAnsi="Segoe UI" w:cs="Segoe UI"/>
          <w:color w:val="3A4F66"/>
          <w:sz w:val="24"/>
          <w:szCs w:val="24"/>
          <w:lang w:eastAsia="en-IN"/>
        </w:rPr>
      </w:pPr>
      <w:r w:rsidRPr="006C6F7F">
        <w:rPr>
          <w:rFonts w:ascii="Segoe UI" w:eastAsia="Times New Roman" w:hAnsi="Segoe UI" w:cs="Segoe UI"/>
          <w:color w:val="3A4F66"/>
          <w:sz w:val="24"/>
          <w:szCs w:val="24"/>
          <w:lang w:eastAsia="en-IN"/>
        </w:rPr>
        <w:t>Rides Completed: Number of rides completed.</w:t>
      </w:r>
    </w:p>
    <w:p w14:paraId="01430288" w14:textId="43F98140" w:rsidR="006C6F7F" w:rsidRPr="006C6F7F" w:rsidRDefault="006C6F7F" w:rsidP="006C6F7F">
      <w:pPr>
        <w:shd w:val="clear" w:color="auto" w:fill="FAFBFC"/>
        <w:spacing w:after="100" w:afterAutospacing="1" w:line="240" w:lineRule="auto"/>
        <w:rPr>
          <w:rFonts w:ascii="Segoe UI" w:eastAsia="Times New Roman" w:hAnsi="Segoe UI" w:cs="Segoe UI"/>
          <w:color w:val="3A4F66"/>
          <w:sz w:val="24"/>
          <w:szCs w:val="24"/>
          <w:lang w:eastAsia="en-IN"/>
        </w:rPr>
      </w:pPr>
      <w:r w:rsidRPr="006C6F7F">
        <w:rPr>
          <w:rFonts w:ascii="Segoe UI" w:eastAsia="Times New Roman" w:hAnsi="Segoe UI" w:cs="Segoe UI"/>
          <w:color w:val="3A4F66"/>
          <w:sz w:val="24"/>
          <w:szCs w:val="24"/>
          <w:lang w:eastAsia="en-IN"/>
        </w:rPr>
        <w:t>Your task is the analyse</w:t>
      </w:r>
      <w:bookmarkStart w:id="0" w:name="_GoBack"/>
      <w:bookmarkEnd w:id="0"/>
      <w:r w:rsidRPr="006C6F7F">
        <w:rPr>
          <w:rFonts w:ascii="Segoe UI" w:eastAsia="Times New Roman" w:hAnsi="Segoe UI" w:cs="Segoe UI"/>
          <w:color w:val="3A4F66"/>
          <w:sz w:val="24"/>
          <w:szCs w:val="24"/>
          <w:lang w:eastAsia="en-IN"/>
        </w:rPr>
        <w:t xml:space="preserve"> the demand for rides and the supply of cabs to understand demand and supply patterns.</w:t>
      </w:r>
    </w:p>
    <w:p w14:paraId="2D9F6578" w14:textId="77777777" w:rsidR="008C449A" w:rsidRDefault="008C449A"/>
    <w:sectPr w:rsidR="008C449A" w:rsidSect="006C6F7F">
      <w:type w:val="continuous"/>
      <w:pgSz w:w="11911" w:h="16841"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21B8"/>
    <w:multiLevelType w:val="multilevel"/>
    <w:tmpl w:val="A998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85"/>
    <w:rsid w:val="00036385"/>
    <w:rsid w:val="004A18F2"/>
    <w:rsid w:val="006C6F7F"/>
    <w:rsid w:val="008C449A"/>
    <w:rsid w:val="00D25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C598"/>
  <w15:chartTrackingRefBased/>
  <w15:docId w15:val="{64607F5A-53D4-4A68-9D7C-46DB42AF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C6F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F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C6F7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0435">
      <w:bodyDiv w:val="1"/>
      <w:marLeft w:val="0"/>
      <w:marRight w:val="0"/>
      <w:marTop w:val="0"/>
      <w:marBottom w:val="0"/>
      <w:divBdr>
        <w:top w:val="none" w:sz="0" w:space="0" w:color="auto"/>
        <w:left w:val="none" w:sz="0" w:space="0" w:color="auto"/>
        <w:bottom w:val="none" w:sz="0" w:space="0" w:color="auto"/>
        <w:right w:val="none" w:sz="0" w:space="0" w:color="auto"/>
      </w:divBdr>
    </w:div>
    <w:div w:id="206644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B</dc:creator>
  <cp:keywords/>
  <dc:description/>
  <cp:lastModifiedBy>Sethuraman B</cp:lastModifiedBy>
  <cp:revision>2</cp:revision>
  <dcterms:created xsi:type="dcterms:W3CDTF">2023-07-10T16:35:00Z</dcterms:created>
  <dcterms:modified xsi:type="dcterms:W3CDTF">2023-07-10T16:58:00Z</dcterms:modified>
</cp:coreProperties>
</file>