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CFF" w:rsidRPr="00E74027" w:rsidRDefault="007B0CFF" w:rsidP="007B0CFF">
      <w:pPr>
        <w:spacing w:line="360" w:lineRule="auto"/>
        <w:rPr>
          <w:b/>
          <w:bCs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EE08FB" wp14:editId="64DB6145">
                <wp:simplePos x="0" y="0"/>
                <wp:positionH relativeFrom="column">
                  <wp:posOffset>5123180</wp:posOffset>
                </wp:positionH>
                <wp:positionV relativeFrom="paragraph">
                  <wp:posOffset>-304165</wp:posOffset>
                </wp:positionV>
                <wp:extent cx="914400" cy="1257300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0CFF" w:rsidRDefault="007B0CFF">
                            <w:r>
                              <w:rPr>
                                <w:b/>
                                <w:bCs/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FFC11DA" wp14:editId="744596E8">
                                  <wp:extent cx="720090" cy="1181100"/>
                                  <wp:effectExtent l="0" t="0" r="3810" b="0"/>
                                  <wp:docPr id="1" name="Image 1" descr="image0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0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0090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03.4pt;margin-top:-23.95pt;width:1in;height:9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" stroked="f">
                <v:textbox>
                  <w:txbxContent>
                    <w:p w:rsidR="007B0CFF" w:rsidRDefault="007B0CFF">
                      <w:r>
                        <w:rPr>
                          <w:b/>
                          <w:bCs/>
                          <w:noProof/>
                          <w:lang w:eastAsia="fr-FR"/>
                        </w:rPr>
                        <w:drawing>
                          <wp:inline distT="0" distB="0" distL="0" distR="0" wp14:anchorId="2FFC11DA" wp14:editId="744596E8">
                            <wp:extent cx="720090" cy="1181100"/>
                            <wp:effectExtent l="0" t="0" r="3810" b="0"/>
                            <wp:docPr id="1" name="Image 1" descr="image0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0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090" cy="1181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74027">
        <w:rPr>
          <w:b/>
          <w:bCs/>
        </w:rPr>
        <w:t xml:space="preserve">DEPARTEMENT D’INFORMATIQUE        </w:t>
      </w:r>
    </w:p>
    <w:p w:rsidR="007B0CFF" w:rsidRPr="00E74027" w:rsidRDefault="007B0CFF" w:rsidP="007B0CFF">
      <w:pPr>
        <w:spacing w:line="360" w:lineRule="auto"/>
        <w:rPr>
          <w:b/>
          <w:bCs/>
        </w:rPr>
      </w:pPr>
      <w:r w:rsidRPr="00E74027">
        <w:rPr>
          <w:b/>
          <w:bCs/>
        </w:rPr>
        <w:t xml:space="preserve"> 2</w:t>
      </w:r>
      <w:r w:rsidRPr="00E74027">
        <w:rPr>
          <w:b/>
          <w:bCs/>
          <w:vertAlign w:val="superscript"/>
        </w:rPr>
        <w:t xml:space="preserve">EME </w:t>
      </w:r>
      <w:r w:rsidRPr="00E74027">
        <w:rPr>
          <w:b/>
          <w:bCs/>
        </w:rPr>
        <w:t xml:space="preserve"> ANNEE LICENCE </w:t>
      </w:r>
    </w:p>
    <w:p w:rsidR="007B0CFF" w:rsidRDefault="007B0CFF" w:rsidP="007B0CFF">
      <w:pPr>
        <w:spacing w:line="360" w:lineRule="auto"/>
        <w:rPr>
          <w:b/>
          <w:bCs/>
        </w:rPr>
      </w:pPr>
      <w:r>
        <w:rPr>
          <w:b/>
          <w:bCs/>
        </w:rPr>
        <w:t>ANNEE UNIVERSITAIRE   2014-2015</w:t>
      </w:r>
    </w:p>
    <w:p w:rsidR="00E5513E" w:rsidRDefault="00E5513E" w:rsidP="007B0CFF">
      <w:pPr>
        <w:jc w:val="center"/>
        <w:rPr>
          <w:b/>
          <w:bCs/>
        </w:rPr>
      </w:pPr>
    </w:p>
    <w:p w:rsidR="007B0CFF" w:rsidRDefault="006E5F1B" w:rsidP="007B0CFF">
      <w:pPr>
        <w:jc w:val="center"/>
        <w:rPr>
          <w:b/>
          <w:bCs/>
        </w:rPr>
      </w:pPr>
      <w:r>
        <w:rPr>
          <w:b/>
          <w:bCs/>
        </w:rPr>
        <w:t>EXAMEN</w:t>
      </w:r>
      <w:r w:rsidR="007B0CFF">
        <w:rPr>
          <w:b/>
          <w:bCs/>
        </w:rPr>
        <w:t xml:space="preserve"> DE LOGIQUE MATHEMATIQUE</w:t>
      </w:r>
    </w:p>
    <w:p w:rsidR="007B0CFF" w:rsidRDefault="007B0CFF" w:rsidP="007B0CFF"/>
    <w:p w:rsidR="00E5513E" w:rsidRDefault="00E5513E" w:rsidP="007B0CFF"/>
    <w:p w:rsidR="007D09EE" w:rsidRDefault="007D09EE">
      <w:pPr>
        <w:rPr>
          <w:b/>
          <w:bCs/>
        </w:rPr>
      </w:pPr>
      <w:r>
        <w:rPr>
          <w:b/>
          <w:bCs/>
        </w:rPr>
        <w:t xml:space="preserve">Questions de cours </w:t>
      </w:r>
    </w:p>
    <w:p w:rsidR="007D09EE" w:rsidRDefault="00ED4238" w:rsidP="00ED4238">
      <w:pPr>
        <w:pStyle w:val="Paragraphedeliste"/>
        <w:numPr>
          <w:ilvl w:val="0"/>
          <w:numId w:val="3"/>
        </w:numPr>
      </w:pPr>
      <w:r>
        <w:t>L’ensemble</w:t>
      </w:r>
      <w:r w:rsidR="007D09EE">
        <w:t xml:space="preserve"> des formules </w:t>
      </w:r>
      <w:r w:rsidR="007D09EE">
        <w:t>satisfaisables</w:t>
      </w:r>
      <w:r w:rsidR="007D09EE">
        <w:t xml:space="preserve"> est inclus dans celui des formules </w:t>
      </w:r>
      <w:r w:rsidR="007D09EE">
        <w:t>contingentes</w:t>
      </w:r>
      <w:r w:rsidR="007D09EE">
        <w:t xml:space="preserve"> [vrai/faux]</w:t>
      </w:r>
      <w:r>
        <w:t> ?</w:t>
      </w:r>
    </w:p>
    <w:p w:rsidR="00ED4238" w:rsidRDefault="00ED4238" w:rsidP="00ED4238">
      <w:pPr>
        <w:pStyle w:val="Paragraphedeliste"/>
        <w:numPr>
          <w:ilvl w:val="0"/>
          <w:numId w:val="3"/>
        </w:numPr>
      </w:pPr>
      <w:r>
        <w:t>Il y a des formules valides qu’on ne peut pas démontrer en logique des prédicats</w:t>
      </w:r>
      <w:r>
        <w:t xml:space="preserve"> [vrai/faux] ?</w:t>
      </w:r>
    </w:p>
    <w:p w:rsidR="00DA185F" w:rsidRPr="00E5513E" w:rsidRDefault="00506B9B">
      <w:pPr>
        <w:rPr>
          <w:b/>
          <w:bCs/>
        </w:rPr>
      </w:pPr>
      <w:r>
        <w:rPr>
          <w:b/>
          <w:bCs/>
        </w:rPr>
        <w:t>Exercice</w:t>
      </w:r>
      <w:r w:rsidR="00C96307">
        <w:rPr>
          <w:b/>
          <w:bCs/>
        </w:rPr>
        <w:t>1</w:t>
      </w:r>
    </w:p>
    <w:p w:rsidR="00C96307" w:rsidRDefault="00C96307" w:rsidP="007D09EE">
      <w:pPr>
        <w:jc w:val="both"/>
      </w:pPr>
      <w:r>
        <w:t xml:space="preserve">Montrer que </w:t>
      </w:r>
      <w:r w:rsidR="007D09EE">
        <w:t xml:space="preserve">la </w:t>
      </w:r>
      <w:r>
        <w:t>formule  suivante (notée F) est contingente</w:t>
      </w:r>
    </w:p>
    <w:p w:rsidR="00C96307" w:rsidRDefault="00506B9B" w:rsidP="00ED4238">
      <w:pPr>
        <w:autoSpaceDE w:val="0"/>
        <w:autoSpaceDN w:val="0"/>
        <w:adjustRightInd w:val="0"/>
        <w:spacing w:after="0" w:line="240" w:lineRule="auto"/>
      </w:pPr>
      <w:r>
        <w:t>F </w:t>
      </w:r>
      <w:proofErr w:type="gramStart"/>
      <w:r>
        <w:t>:</w:t>
      </w:r>
      <w:proofErr w:type="gramEnd"/>
      <w:r w:rsidR="00C96307" w:rsidRPr="001A0FA7">
        <w:sym w:font="Symbol" w:char="F022"/>
      </w:r>
      <w:r w:rsidR="00C96307" w:rsidRPr="001A0FA7">
        <w:t>x</w:t>
      </w:r>
      <w:r w:rsidRPr="001A0FA7">
        <w:sym w:font="Symbol" w:char="F022"/>
      </w:r>
      <w:r w:rsidR="00C96307" w:rsidRPr="001A0FA7">
        <w:t>y</w:t>
      </w:r>
      <w:r>
        <w:t xml:space="preserve"> [</w:t>
      </w:r>
      <w:r w:rsidR="00ED4238">
        <w:t>P(x, y</w:t>
      </w:r>
      <w:r w:rsidR="00C96307" w:rsidRPr="001A0FA7">
        <w:t xml:space="preserve">) </w:t>
      </w:r>
      <w:r w:rsidR="00C96307" w:rsidRPr="001A0FA7">
        <w:sym w:font="Wingdings" w:char="F0E0"/>
      </w:r>
      <w:r w:rsidR="00C96307" w:rsidRPr="001A0FA7">
        <w:t xml:space="preserve"> (</w:t>
      </w:r>
      <w:r>
        <w:t>T(a, y</w:t>
      </w:r>
      <w:r w:rsidR="00C96307" w:rsidRPr="001A0FA7">
        <w:t>)</w:t>
      </w:r>
      <w:r>
        <w:t xml:space="preserve"> </w:t>
      </w:r>
      <w:r>
        <w:sym w:font="Symbol" w:char="F0DA"/>
      </w:r>
      <w:r>
        <w:t>R(</w:t>
      </w:r>
      <w:proofErr w:type="spellStart"/>
      <w:r>
        <w:t>b,x</w:t>
      </w:r>
      <w:proofErr w:type="spellEnd"/>
      <w:r>
        <w:t>)</w:t>
      </w:r>
      <w:r w:rsidR="00C96307" w:rsidRPr="001A0FA7">
        <w:t>)</w:t>
      </w:r>
      <w:r>
        <w:t>]</w:t>
      </w:r>
    </w:p>
    <w:p w:rsidR="007D09EE" w:rsidRPr="001A0FA7" w:rsidRDefault="007D09EE" w:rsidP="007D09EE">
      <w:pPr>
        <w:autoSpaceDE w:val="0"/>
        <w:autoSpaceDN w:val="0"/>
        <w:adjustRightInd w:val="0"/>
        <w:spacing w:after="0" w:line="240" w:lineRule="auto"/>
      </w:pPr>
      <w:r>
        <w:t xml:space="preserve">(trouver deux interprétations </w:t>
      </w:r>
      <w:proofErr w:type="gramStart"/>
      <w:r>
        <w:t>I1 ,I2</w:t>
      </w:r>
      <w:proofErr w:type="gramEnd"/>
      <w:r>
        <w:t xml:space="preserve"> qui assure</w:t>
      </w:r>
      <w:r w:rsidR="00ED4238">
        <w:t>nt (respectivement)</w:t>
      </w:r>
      <w:r>
        <w:t xml:space="preserve"> les valeurs 0 et 1 pour F)</w:t>
      </w:r>
    </w:p>
    <w:p w:rsidR="00C96307" w:rsidRDefault="00C96307" w:rsidP="00C96307">
      <w:pPr>
        <w:jc w:val="both"/>
      </w:pPr>
      <w:r>
        <w:t xml:space="preserve"> </w:t>
      </w:r>
    </w:p>
    <w:p w:rsidR="000C4F6C" w:rsidRPr="00E5513E" w:rsidRDefault="007B0CFF">
      <w:pPr>
        <w:rPr>
          <w:b/>
          <w:bCs/>
        </w:rPr>
      </w:pPr>
      <w:r w:rsidRPr="00E5513E">
        <w:rPr>
          <w:b/>
          <w:bCs/>
        </w:rPr>
        <w:t>Exercice</w:t>
      </w:r>
      <w:r w:rsidR="00506B9B">
        <w:rPr>
          <w:b/>
          <w:bCs/>
        </w:rPr>
        <w:t>2</w:t>
      </w:r>
    </w:p>
    <w:p w:rsidR="00E0090B" w:rsidRPr="001A0FA7" w:rsidRDefault="00E0090B" w:rsidP="00E0090B">
      <w:pPr>
        <w:autoSpaceDE w:val="0"/>
        <w:autoSpaceDN w:val="0"/>
        <w:adjustRightInd w:val="0"/>
      </w:pPr>
      <w:r w:rsidRPr="001A0FA7">
        <w:t>Donnez, lorsqu'il existe, un unificateur pour chaque paire d'atomes (A1, A2). Dans le cas contraire indiquez pourquoi les atomes ne sont pas unifiables.</w:t>
      </w:r>
    </w:p>
    <w:p w:rsidR="00E0090B" w:rsidRPr="00E0090B" w:rsidRDefault="00E0090B" w:rsidP="00E0090B">
      <w:pPr>
        <w:autoSpaceDE w:val="0"/>
        <w:autoSpaceDN w:val="0"/>
        <w:adjustRightInd w:val="0"/>
      </w:pPr>
      <w:r w:rsidRPr="00E0090B">
        <w:t>1. A1 = p(</w:t>
      </w:r>
      <w:r w:rsidRPr="00E0090B">
        <w:t>f(</w:t>
      </w:r>
      <w:r w:rsidRPr="00E0090B">
        <w:t>x</w:t>
      </w:r>
      <w:r>
        <w:t>) , f(y</w:t>
      </w:r>
      <w:r w:rsidRPr="00E0090B">
        <w:t>)) , g</w:t>
      </w:r>
      <w:r w:rsidRPr="00E0090B">
        <w:t>(</w:t>
      </w:r>
      <w:proofErr w:type="spellStart"/>
      <w:r w:rsidRPr="00E0090B">
        <w:t>x</w:t>
      </w:r>
      <w:r w:rsidRPr="00E0090B">
        <w:t>,f</w:t>
      </w:r>
      <w:proofErr w:type="spellEnd"/>
      <w:r w:rsidRPr="00E0090B">
        <w:t>(x)</w:t>
      </w:r>
      <w:r w:rsidRPr="00E0090B">
        <w:t xml:space="preserve">) ) </w:t>
      </w:r>
      <w:r>
        <w:t xml:space="preserve">   </w:t>
      </w:r>
      <w:r w:rsidRPr="00E0090B">
        <w:t xml:space="preserve">A2 = p( </w:t>
      </w:r>
      <w:r>
        <w:t xml:space="preserve">  </w:t>
      </w:r>
      <w:r w:rsidRPr="00E0090B">
        <w:t>f(g(</w:t>
      </w:r>
      <w:proofErr w:type="spellStart"/>
      <w:r w:rsidRPr="00E0090B">
        <w:t>y</w:t>
      </w:r>
      <w:r w:rsidRPr="00E0090B">
        <w:t>,w</w:t>
      </w:r>
      <w:proofErr w:type="spellEnd"/>
      <w:r w:rsidRPr="00E0090B">
        <w:t>)) , w, g</w:t>
      </w:r>
      <w:r w:rsidRPr="00E0090B">
        <w:t>(</w:t>
      </w:r>
      <w:proofErr w:type="spellStart"/>
      <w:r w:rsidRPr="00E0090B">
        <w:t>z,f</w:t>
      </w:r>
      <w:proofErr w:type="spellEnd"/>
      <w:r w:rsidRPr="00E0090B">
        <w:t>(</w:t>
      </w:r>
      <w:r w:rsidRPr="00E0090B">
        <w:t>y</w:t>
      </w:r>
      <w:r w:rsidRPr="00E0090B">
        <w:t>) )</w:t>
      </w:r>
      <w:r>
        <w:t xml:space="preserve">  )</w:t>
      </w:r>
    </w:p>
    <w:p w:rsidR="00E0090B" w:rsidRPr="00E0090B" w:rsidRDefault="00E0090B" w:rsidP="00E0090B">
      <w:pPr>
        <w:autoSpaceDE w:val="0"/>
        <w:autoSpaceDN w:val="0"/>
        <w:adjustRightInd w:val="0"/>
      </w:pPr>
      <w:r w:rsidRPr="00E0090B">
        <w:t>2. A1 = p( f(</w:t>
      </w:r>
      <w:proofErr w:type="spellStart"/>
      <w:r w:rsidRPr="00E0090B">
        <w:t>a,y</w:t>
      </w:r>
      <w:proofErr w:type="spellEnd"/>
      <w:r w:rsidRPr="00E0090B">
        <w:t>)</w:t>
      </w:r>
      <w:r w:rsidRPr="00E0090B">
        <w:t xml:space="preserve"> , </w:t>
      </w:r>
      <w:r w:rsidRPr="00E0090B">
        <w:t xml:space="preserve"> </w:t>
      </w:r>
      <w:r w:rsidRPr="00E0090B">
        <w:t>g(</w:t>
      </w:r>
      <w:proofErr w:type="spellStart"/>
      <w:r w:rsidRPr="00E0090B">
        <w:t>b,w</w:t>
      </w:r>
      <w:proofErr w:type="spellEnd"/>
      <w:r>
        <w:t xml:space="preserve">) </w:t>
      </w:r>
      <w:r w:rsidRPr="00E0090B">
        <w:t xml:space="preserve"> ) </w:t>
      </w:r>
      <w:r>
        <w:t xml:space="preserve">         </w:t>
      </w:r>
      <w:r w:rsidRPr="00E0090B">
        <w:t>A2 = p( f(</w:t>
      </w:r>
      <w:proofErr w:type="spellStart"/>
      <w:r w:rsidRPr="00E0090B">
        <w:t>x,g</w:t>
      </w:r>
      <w:proofErr w:type="spellEnd"/>
      <w:r w:rsidRPr="00E0090B">
        <w:t>(</w:t>
      </w:r>
      <w:proofErr w:type="spellStart"/>
      <w:r w:rsidRPr="00E0090B">
        <w:t>z,w</w:t>
      </w:r>
      <w:proofErr w:type="spellEnd"/>
      <w:r w:rsidRPr="00E0090B">
        <w:t>)) ,  g(</w:t>
      </w:r>
      <w:proofErr w:type="spellStart"/>
      <w:r>
        <w:t>z,</w:t>
      </w:r>
      <w:r w:rsidRPr="00E0090B">
        <w:t>h</w:t>
      </w:r>
      <w:proofErr w:type="spellEnd"/>
      <w:r w:rsidRPr="00E0090B">
        <w:t>(</w:t>
      </w:r>
      <w:proofErr w:type="spellStart"/>
      <w:r w:rsidRPr="00E0090B">
        <w:t>y,x</w:t>
      </w:r>
      <w:proofErr w:type="spellEnd"/>
      <w:r>
        <w:t>))</w:t>
      </w:r>
      <w:r w:rsidRPr="00E0090B">
        <w:t xml:space="preserve"> )</w:t>
      </w:r>
    </w:p>
    <w:p w:rsidR="00E0090B" w:rsidRPr="00E5513E" w:rsidRDefault="00E0090B" w:rsidP="00E0090B">
      <w:pPr>
        <w:rPr>
          <w:b/>
          <w:bCs/>
        </w:rPr>
      </w:pPr>
      <w:r w:rsidRPr="00E5513E">
        <w:rPr>
          <w:b/>
          <w:bCs/>
        </w:rPr>
        <w:t>Exercice</w:t>
      </w:r>
      <w:r>
        <w:rPr>
          <w:b/>
          <w:bCs/>
        </w:rPr>
        <w:t>3</w:t>
      </w:r>
    </w:p>
    <w:p w:rsidR="00E0090B" w:rsidRDefault="007D09EE" w:rsidP="00E0090B">
      <w:r>
        <w:t>Considérons</w:t>
      </w:r>
      <w:r w:rsidR="00E0090B">
        <w:t xml:space="preserve"> les </w:t>
      </w:r>
      <w:r>
        <w:t>hypothèses</w:t>
      </w:r>
      <w:r w:rsidR="00E0090B">
        <w:t xml:space="preserve"> suivantes :</w:t>
      </w:r>
    </w:p>
    <w:p w:rsidR="00E0090B" w:rsidRPr="007D09EE" w:rsidRDefault="00E0090B" w:rsidP="00ED423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7D09EE">
        <w:rPr>
          <w:lang w:val="en-US"/>
        </w:rPr>
        <w:t>H1 :</w:t>
      </w:r>
      <w:proofErr w:type="gramEnd"/>
      <w:r w:rsidRPr="007D09EE">
        <w:rPr>
          <w:lang w:val="en-US"/>
        </w:rPr>
        <w:t xml:space="preserve"> </w:t>
      </w:r>
      <w:r w:rsidRPr="001A0FA7">
        <w:sym w:font="Symbol" w:char="F022"/>
      </w:r>
      <w:r w:rsidRPr="007D09EE">
        <w:rPr>
          <w:lang w:val="en-US"/>
        </w:rPr>
        <w:t>x</w:t>
      </w:r>
      <w:r w:rsidRPr="001A0FA7">
        <w:sym w:font="Symbol" w:char="F024"/>
      </w:r>
      <w:r w:rsidR="007D09EE" w:rsidRPr="007D09EE">
        <w:rPr>
          <w:lang w:val="en-US"/>
        </w:rPr>
        <w:t>s</w:t>
      </w:r>
      <w:r w:rsidRPr="001A0FA7">
        <w:sym w:font="Symbol" w:char="F022"/>
      </w:r>
      <w:r w:rsidR="007D09EE" w:rsidRPr="007D09EE">
        <w:rPr>
          <w:lang w:val="en-US"/>
        </w:rPr>
        <w:t>y</w:t>
      </w:r>
      <w:r w:rsidR="007D09EE" w:rsidRPr="001A0FA7">
        <w:sym w:font="Symbol" w:char="F022"/>
      </w:r>
      <w:r w:rsidR="007D09EE" w:rsidRPr="007D09EE">
        <w:rPr>
          <w:lang w:val="en-US"/>
        </w:rPr>
        <w:t>w</w:t>
      </w:r>
      <w:r w:rsidRPr="007D09EE">
        <w:rPr>
          <w:lang w:val="en-US"/>
        </w:rPr>
        <w:t xml:space="preserve"> </w:t>
      </w:r>
      <w:r w:rsidR="007D09EE" w:rsidRPr="007D09EE">
        <w:rPr>
          <w:lang w:val="en-US"/>
        </w:rPr>
        <w:t>[</w:t>
      </w:r>
      <w:r w:rsidR="007D09EE">
        <w:rPr>
          <w:lang w:val="en-US"/>
        </w:rPr>
        <w:sym w:font="Symbol" w:char="F0F9"/>
      </w:r>
      <w:r w:rsidRPr="007D09EE">
        <w:rPr>
          <w:lang w:val="en-US"/>
        </w:rPr>
        <w:t xml:space="preserve">R(x, </w:t>
      </w:r>
      <w:r w:rsidR="00ED4238">
        <w:rPr>
          <w:lang w:val="en-US"/>
        </w:rPr>
        <w:t>w</w:t>
      </w:r>
      <w:r w:rsidR="007D09EE" w:rsidRPr="007D09EE">
        <w:rPr>
          <w:lang w:val="en-US"/>
        </w:rPr>
        <w:t>)</w:t>
      </w:r>
      <w:r w:rsidRPr="007D09EE">
        <w:rPr>
          <w:lang w:val="en-US"/>
        </w:rPr>
        <w:t xml:space="preserve"> </w:t>
      </w:r>
      <w:r w:rsidRPr="001A0FA7">
        <w:sym w:font="Wingdings" w:char="F0E0"/>
      </w:r>
      <w:r w:rsidR="007D09EE" w:rsidRPr="007D09EE">
        <w:rPr>
          <w:lang w:val="en-US"/>
        </w:rPr>
        <w:t xml:space="preserve">  P(s, y)]</w:t>
      </w:r>
    </w:p>
    <w:p w:rsidR="007D09EE" w:rsidRPr="007D09EE" w:rsidRDefault="00E0090B" w:rsidP="007D09E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7D09EE">
        <w:rPr>
          <w:lang w:val="en-US"/>
        </w:rPr>
        <w:t>H2 :</w:t>
      </w:r>
      <w:proofErr w:type="gramEnd"/>
      <w:r w:rsidRPr="007D09EE">
        <w:rPr>
          <w:lang w:val="en-US"/>
        </w:rPr>
        <w:t xml:space="preserve"> </w:t>
      </w:r>
      <w:r w:rsidR="007D09EE" w:rsidRPr="007D09EE">
        <w:rPr>
          <w:lang w:val="en-US"/>
        </w:rPr>
        <w:t xml:space="preserve"> </w:t>
      </w:r>
      <w:r w:rsidR="007D09EE" w:rsidRPr="001A0FA7">
        <w:sym w:font="Symbol" w:char="F022"/>
      </w:r>
      <w:r w:rsidR="007D09EE" w:rsidRPr="007D09EE">
        <w:rPr>
          <w:lang w:val="en-US"/>
        </w:rPr>
        <w:t>x</w:t>
      </w:r>
      <w:r w:rsidR="007D09EE" w:rsidRPr="001A0FA7">
        <w:sym w:font="Symbol" w:char="F022"/>
      </w:r>
      <w:r w:rsidR="007D09EE" w:rsidRPr="007D09EE">
        <w:rPr>
          <w:lang w:val="en-US"/>
        </w:rPr>
        <w:t>s</w:t>
      </w:r>
      <w:r w:rsidR="007D09EE" w:rsidRPr="001A0FA7">
        <w:sym w:font="Symbol" w:char="F022"/>
      </w:r>
      <w:r w:rsidR="007D09EE" w:rsidRPr="007D09EE">
        <w:rPr>
          <w:lang w:val="en-US"/>
        </w:rPr>
        <w:t>w [</w:t>
      </w:r>
      <w:r w:rsidR="007D09EE">
        <w:rPr>
          <w:lang w:val="en-US"/>
        </w:rPr>
        <w:t>P</w:t>
      </w:r>
      <w:r w:rsidR="007D09EE" w:rsidRPr="007D09EE">
        <w:rPr>
          <w:lang w:val="en-US"/>
        </w:rPr>
        <w:t xml:space="preserve">(x, </w:t>
      </w:r>
      <w:r w:rsidR="007D09EE">
        <w:rPr>
          <w:lang w:val="en-US"/>
        </w:rPr>
        <w:t>w</w:t>
      </w:r>
      <w:r w:rsidR="007D09EE" w:rsidRPr="007D09EE">
        <w:rPr>
          <w:lang w:val="en-US"/>
        </w:rPr>
        <w:t xml:space="preserve">) </w:t>
      </w:r>
      <w:r w:rsidR="007D09EE" w:rsidRPr="001A0FA7">
        <w:sym w:font="Wingdings" w:char="F0E0"/>
      </w:r>
      <w:r w:rsidR="007D09EE" w:rsidRPr="007D09EE">
        <w:rPr>
          <w:lang w:val="en-US"/>
        </w:rPr>
        <w:t xml:space="preserve"> </w:t>
      </w:r>
      <w:r w:rsidR="007D09EE">
        <w:rPr>
          <w:lang w:val="en-US"/>
        </w:rPr>
        <w:t xml:space="preserve"> Q</w:t>
      </w:r>
      <w:r w:rsidR="007D09EE" w:rsidRPr="007D09EE">
        <w:rPr>
          <w:lang w:val="en-US"/>
        </w:rPr>
        <w:t xml:space="preserve">(s, </w:t>
      </w:r>
      <w:r w:rsidR="007D09EE">
        <w:rPr>
          <w:lang w:val="en-US"/>
        </w:rPr>
        <w:t>w</w:t>
      </w:r>
      <w:r w:rsidR="007D09EE" w:rsidRPr="007D09EE">
        <w:rPr>
          <w:lang w:val="en-US"/>
        </w:rPr>
        <w:t>)]</w:t>
      </w:r>
    </w:p>
    <w:p w:rsidR="007D09EE" w:rsidRDefault="00E0090B" w:rsidP="007D09EE">
      <w:pPr>
        <w:autoSpaceDE w:val="0"/>
        <w:autoSpaceDN w:val="0"/>
        <w:adjustRightInd w:val="0"/>
        <w:spacing w:after="0" w:line="240" w:lineRule="auto"/>
      </w:pPr>
      <w:r w:rsidRPr="007D09EE">
        <w:t>H3</w:t>
      </w:r>
      <w:r w:rsidR="007D09EE" w:rsidRPr="007D09EE">
        <w:t xml:space="preserve"> : </w:t>
      </w:r>
      <w:r w:rsidR="007D09EE" w:rsidRPr="001A0FA7">
        <w:sym w:font="Symbol" w:char="F024"/>
      </w:r>
      <w:r w:rsidR="007D09EE" w:rsidRPr="007D09EE">
        <w:t>s</w:t>
      </w:r>
      <w:r w:rsidR="007D09EE" w:rsidRPr="001A0FA7">
        <w:sym w:font="Symbol" w:char="F022"/>
      </w:r>
      <w:r w:rsidR="00D47390">
        <w:t>z</w:t>
      </w:r>
      <w:bookmarkStart w:id="0" w:name="_GoBack"/>
      <w:bookmarkEnd w:id="0"/>
      <w:r w:rsidR="007D09EE" w:rsidRPr="001A0FA7">
        <w:sym w:font="Symbol" w:char="F022"/>
      </w:r>
      <w:r w:rsidR="007D09EE" w:rsidRPr="007D09EE">
        <w:t>w [</w:t>
      </w:r>
      <w:r w:rsidR="007D09EE" w:rsidRPr="007D09EE">
        <w:t>Q(z</w:t>
      </w:r>
      <w:r w:rsidR="007D09EE" w:rsidRPr="007D09EE">
        <w:t xml:space="preserve">, s) </w:t>
      </w:r>
      <w:r w:rsidR="007D09EE" w:rsidRPr="001A0FA7">
        <w:sym w:font="Wingdings" w:char="F0E0"/>
      </w:r>
      <w:r w:rsidR="007D09EE" w:rsidRPr="007D09EE">
        <w:t xml:space="preserve"> </w:t>
      </w:r>
      <w:r w:rsidR="007D09EE">
        <w:rPr>
          <w:lang w:val="en-US"/>
        </w:rPr>
        <w:sym w:font="Symbol" w:char="F0F9"/>
      </w:r>
      <w:r w:rsidR="007D09EE" w:rsidRPr="007D09EE">
        <w:t xml:space="preserve"> P(y</w:t>
      </w:r>
      <w:r w:rsidR="007D09EE" w:rsidRPr="007D09EE">
        <w:t xml:space="preserve">, </w:t>
      </w:r>
      <w:r w:rsidR="007D09EE" w:rsidRPr="007D09EE">
        <w:t>w</w:t>
      </w:r>
      <w:r w:rsidR="007D09EE" w:rsidRPr="007D09EE">
        <w:t>)]</w:t>
      </w:r>
    </w:p>
    <w:p w:rsidR="00BD3C0B" w:rsidRDefault="00E0090B" w:rsidP="00ED4238">
      <w:r>
        <w:t xml:space="preserve">Est-ce qu’on peut </w:t>
      </w:r>
      <w:r w:rsidR="007D09EE">
        <w:t>déduire</w:t>
      </w:r>
      <w:r>
        <w:t xml:space="preserve"> </w:t>
      </w:r>
      <w:r w:rsidR="007D09EE">
        <w:t xml:space="preserve">la formule  </w:t>
      </w:r>
      <w:r w:rsidR="007D09EE" w:rsidRPr="001A0FA7">
        <w:sym w:font="Symbol" w:char="F022"/>
      </w:r>
      <w:r w:rsidR="007D09EE" w:rsidRPr="007D09EE">
        <w:t>x</w:t>
      </w:r>
      <w:r w:rsidR="007D09EE" w:rsidRPr="001A0FA7">
        <w:sym w:font="Symbol" w:char="F024"/>
      </w:r>
      <w:r w:rsidR="007D09EE" w:rsidRPr="007D09EE">
        <w:t>s</w:t>
      </w:r>
      <w:r w:rsidR="007D09EE">
        <w:t xml:space="preserve"> R(</w:t>
      </w:r>
      <w:proofErr w:type="spellStart"/>
      <w:r w:rsidR="007D09EE">
        <w:t>x</w:t>
      </w:r>
      <w:proofErr w:type="gramStart"/>
      <w:r w:rsidR="007D09EE">
        <w:t>,s</w:t>
      </w:r>
      <w:proofErr w:type="spellEnd"/>
      <w:proofErr w:type="gramEnd"/>
      <w:r w:rsidR="007D09EE">
        <w:t>), à partir de H1,H2,H3</w:t>
      </w:r>
      <w:r w:rsidR="00ED4238">
        <w:t xml:space="preserve"> (en utilisant la résolution) ?</w:t>
      </w:r>
    </w:p>
    <w:p w:rsidR="00BD3C0B" w:rsidRDefault="003564B0" w:rsidP="00E5513E">
      <w:r>
        <w:t xml:space="preserve">                                                                                                                                                 </w:t>
      </w:r>
      <w:r w:rsidR="00BD3C0B">
        <w:t>Bon courage</w:t>
      </w:r>
    </w:p>
    <w:p w:rsidR="00BD3C0B" w:rsidRDefault="003564B0" w:rsidP="003564B0">
      <w:r>
        <w:t xml:space="preserve">                                                                                                                  </w:t>
      </w:r>
      <w:r w:rsidR="00E5513E">
        <w:t xml:space="preserve">                               </w:t>
      </w:r>
      <w:proofErr w:type="spellStart"/>
      <w:r>
        <w:t>Mr.</w:t>
      </w:r>
      <w:r w:rsidR="00E5513E">
        <w:t>Hadjila</w:t>
      </w:r>
      <w:proofErr w:type="spellEnd"/>
      <w:r w:rsidR="00E5513E">
        <w:t xml:space="preserve"> </w:t>
      </w:r>
      <w:proofErr w:type="spellStart"/>
      <w:r w:rsidR="00E5513E">
        <w:t>F</w:t>
      </w:r>
      <w:r w:rsidR="00BD3C0B">
        <w:t>ethallah</w:t>
      </w:r>
      <w:proofErr w:type="spellEnd"/>
    </w:p>
    <w:sectPr w:rsidR="00BD3C0B" w:rsidSect="007D09EE">
      <w:headerReference w:type="default" r:id="rId9"/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4E0" w:rsidRDefault="001324E0" w:rsidP="007B0CFF">
      <w:pPr>
        <w:spacing w:after="0" w:line="240" w:lineRule="auto"/>
      </w:pPr>
      <w:r>
        <w:separator/>
      </w:r>
    </w:p>
  </w:endnote>
  <w:endnote w:type="continuationSeparator" w:id="0">
    <w:p w:rsidR="001324E0" w:rsidRDefault="001324E0" w:rsidP="007B0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4E0" w:rsidRDefault="001324E0" w:rsidP="007B0CFF">
      <w:pPr>
        <w:spacing w:after="0" w:line="240" w:lineRule="auto"/>
      </w:pPr>
      <w:r>
        <w:separator/>
      </w:r>
    </w:p>
  </w:footnote>
  <w:footnote w:type="continuationSeparator" w:id="0">
    <w:p w:rsidR="001324E0" w:rsidRDefault="001324E0" w:rsidP="007B0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CFF" w:rsidRDefault="007B0CFF" w:rsidP="007B0CFF">
    <w:pPr>
      <w:pStyle w:val="En-tte"/>
      <w:jc w:val="center"/>
      <w:rPr>
        <w:b/>
        <w:bCs/>
        <w:sz w:val="28"/>
        <w:szCs w:val="28"/>
      </w:rPr>
    </w:pPr>
    <w:r w:rsidRPr="009178D7">
      <w:rPr>
        <w:b/>
        <w:bCs/>
        <w:sz w:val="28"/>
        <w:szCs w:val="28"/>
      </w:rPr>
      <w:t>Université Abou</w:t>
    </w:r>
    <w:r>
      <w:rPr>
        <w:b/>
        <w:bCs/>
        <w:sz w:val="28"/>
        <w:szCs w:val="28"/>
      </w:rPr>
      <w:t xml:space="preserve"> </w:t>
    </w:r>
    <w:proofErr w:type="spellStart"/>
    <w:r>
      <w:rPr>
        <w:b/>
        <w:bCs/>
        <w:sz w:val="28"/>
        <w:szCs w:val="28"/>
      </w:rPr>
      <w:t>B</w:t>
    </w:r>
    <w:r w:rsidRPr="009178D7">
      <w:rPr>
        <w:b/>
        <w:bCs/>
        <w:sz w:val="28"/>
        <w:szCs w:val="28"/>
      </w:rPr>
      <w:t>ekr</w:t>
    </w:r>
    <w:proofErr w:type="spellEnd"/>
    <w:r w:rsidRPr="009178D7">
      <w:rPr>
        <w:b/>
        <w:bCs/>
        <w:sz w:val="28"/>
        <w:szCs w:val="28"/>
      </w:rPr>
      <w:t xml:space="preserve"> </w:t>
    </w:r>
    <w:proofErr w:type="spellStart"/>
    <w:r w:rsidRPr="009178D7">
      <w:rPr>
        <w:b/>
        <w:bCs/>
        <w:sz w:val="28"/>
        <w:szCs w:val="28"/>
      </w:rPr>
      <w:t>Belkaid</w:t>
    </w:r>
    <w:proofErr w:type="spellEnd"/>
    <w:r w:rsidRPr="009178D7">
      <w:rPr>
        <w:b/>
        <w:bCs/>
        <w:sz w:val="28"/>
        <w:szCs w:val="28"/>
      </w:rPr>
      <w:t xml:space="preserve"> –Tlemcen</w:t>
    </w:r>
  </w:p>
  <w:p w:rsidR="007B0CFF" w:rsidRDefault="007B0CFF" w:rsidP="007B0CFF">
    <w:pPr>
      <w:pStyle w:val="En-tte"/>
      <w:jc w:val="center"/>
      <w:rPr>
        <w:b/>
        <w:bCs/>
        <w:sz w:val="28"/>
        <w:szCs w:val="28"/>
      </w:rPr>
    </w:pPr>
    <w:r>
      <w:rPr>
        <w:b/>
        <w:bCs/>
        <w:noProof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3786C0" wp14:editId="2A395ED3">
              <wp:simplePos x="0" y="0"/>
              <wp:positionH relativeFrom="column">
                <wp:posOffset>-507365</wp:posOffset>
              </wp:positionH>
              <wp:positionV relativeFrom="paragraph">
                <wp:posOffset>182245</wp:posOffset>
              </wp:positionV>
              <wp:extent cx="7181215" cy="11430"/>
              <wp:effectExtent l="6985" t="5080" r="12700" b="12065"/>
              <wp:wrapNone/>
              <wp:docPr id="3" name="Connecteur droit avec flèch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181215" cy="1143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3" o:spid="_x0000_s1026" type="#_x0000_t32" style="position:absolute;margin-left:-39.95pt;margin-top:14.35pt;width:565.45pt;height: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"/>
          </w:pict>
        </mc:Fallback>
      </mc:AlternateContent>
    </w:r>
    <w:r>
      <w:rPr>
        <w:b/>
        <w:bCs/>
        <w:sz w:val="28"/>
        <w:szCs w:val="28"/>
      </w:rPr>
      <w:t>Faculté des sciences</w:t>
    </w:r>
  </w:p>
  <w:p w:rsidR="007B0CFF" w:rsidRDefault="007B0CFF" w:rsidP="007B0CFF">
    <w:pPr>
      <w:pStyle w:val="En-tte"/>
      <w:jc w:val="center"/>
      <w:rPr>
        <w:b/>
        <w:bCs/>
        <w:sz w:val="28"/>
        <w:szCs w:val="28"/>
      </w:rPr>
    </w:pPr>
  </w:p>
  <w:p w:rsidR="007B0CFF" w:rsidRDefault="007B0CFF" w:rsidP="007B0CFF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C49C7"/>
    <w:multiLevelType w:val="hybridMultilevel"/>
    <w:tmpl w:val="6E90F3B2"/>
    <w:lvl w:ilvl="0" w:tplc="5B0C5C6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MSS10" w:eastAsia="Times New Roman" w:hAnsi="CMSS10" w:cs="CMSS10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90322A"/>
    <w:multiLevelType w:val="hybridMultilevel"/>
    <w:tmpl w:val="82BC08C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1980C31"/>
    <w:multiLevelType w:val="hybridMultilevel"/>
    <w:tmpl w:val="CEC6358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F6C"/>
    <w:rsid w:val="00024F94"/>
    <w:rsid w:val="000C4F6C"/>
    <w:rsid w:val="001324E0"/>
    <w:rsid w:val="003564B0"/>
    <w:rsid w:val="00477DC6"/>
    <w:rsid w:val="00506B9B"/>
    <w:rsid w:val="005D1E64"/>
    <w:rsid w:val="00682ECF"/>
    <w:rsid w:val="006E5F1B"/>
    <w:rsid w:val="007B0CFF"/>
    <w:rsid w:val="007D09EE"/>
    <w:rsid w:val="009F65F9"/>
    <w:rsid w:val="00B7486D"/>
    <w:rsid w:val="00BD3C0B"/>
    <w:rsid w:val="00C96307"/>
    <w:rsid w:val="00CB61EB"/>
    <w:rsid w:val="00D47390"/>
    <w:rsid w:val="00DA185F"/>
    <w:rsid w:val="00E0090B"/>
    <w:rsid w:val="00E5513E"/>
    <w:rsid w:val="00E74027"/>
    <w:rsid w:val="00ED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185F"/>
    <w:pPr>
      <w:ind w:left="720"/>
      <w:contextualSpacing/>
    </w:pPr>
  </w:style>
  <w:style w:type="paragraph" w:styleId="Textedebulles">
    <w:name w:val="Balloon Text"/>
    <w:basedOn w:val="Normal"/>
    <w:link w:val="TextedebullesCar"/>
    <w:unhideWhenUsed/>
    <w:rsid w:val="007B0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B0CF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nhideWhenUsed/>
    <w:rsid w:val="007B0C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0CFF"/>
  </w:style>
  <w:style w:type="paragraph" w:styleId="Pieddepage">
    <w:name w:val="footer"/>
    <w:basedOn w:val="Normal"/>
    <w:link w:val="PieddepageCar"/>
    <w:uiPriority w:val="99"/>
    <w:unhideWhenUsed/>
    <w:rsid w:val="007B0C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0C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185F"/>
    <w:pPr>
      <w:ind w:left="720"/>
      <w:contextualSpacing/>
    </w:pPr>
  </w:style>
  <w:style w:type="paragraph" w:styleId="Textedebulles">
    <w:name w:val="Balloon Text"/>
    <w:basedOn w:val="Normal"/>
    <w:link w:val="TextedebullesCar"/>
    <w:unhideWhenUsed/>
    <w:rsid w:val="007B0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B0CF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nhideWhenUsed/>
    <w:rsid w:val="007B0C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0CFF"/>
  </w:style>
  <w:style w:type="paragraph" w:styleId="Pieddepage">
    <w:name w:val="footer"/>
    <w:basedOn w:val="Normal"/>
    <w:link w:val="PieddepageCar"/>
    <w:uiPriority w:val="99"/>
    <w:unhideWhenUsed/>
    <w:rsid w:val="007B0C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0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FA5F510BDF464CA59EB097650035D2" ma:contentTypeVersion="12" ma:contentTypeDescription="Create a new document." ma:contentTypeScope="" ma:versionID="df6f5460a8665284d50baca43a969c36">
  <xsd:schema xmlns:xsd="http://www.w3.org/2001/XMLSchema" xmlns:xs="http://www.w3.org/2001/XMLSchema" xmlns:p="http://schemas.microsoft.com/office/2006/metadata/properties" xmlns:ns2="9b00ef21-e74a-4460-80bc-b2d8e453a9f8" xmlns:ns3="f851d64e-1181-4a45-9055-848cb6c4e717" targetNamespace="http://schemas.microsoft.com/office/2006/metadata/properties" ma:root="true" ma:fieldsID="97a68db9f243b72bb4a16229b80ce6f3" ns2:_="" ns3:_="">
    <xsd:import namespace="9b00ef21-e74a-4460-80bc-b2d8e453a9f8"/>
    <xsd:import namespace="f851d64e-1181-4a45-9055-848cb6c4e71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0ef21-e74a-4460-80bc-b2d8e453a9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37194e34-0393-4db4-9fd3-bf8fdd3124c0}" ma:internalName="TaxCatchAll" ma:showField="CatchAllData" ma:web="9b00ef21-e74a-4460-80bc-b2d8e453a9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51d64e-1181-4a45-9055-848cb6c4e71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cef938c-1510-4077-bb25-bbac51dcca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00ef21-e74a-4460-80bc-b2d8e453a9f8" xsi:nil="true"/>
    <lcf76f155ced4ddcb4097134ff3c332f xmlns="f851d64e-1181-4a45-9055-848cb6c4e7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404FA80-B60F-4278-9ED8-35C3397689F2}"/>
</file>

<file path=customXml/itemProps2.xml><?xml version="1.0" encoding="utf-8"?>
<ds:datastoreItem xmlns:ds="http://schemas.openxmlformats.org/officeDocument/2006/customXml" ds:itemID="{759C3070-4FA3-487D-93BA-B10D531B8F2C}"/>
</file>

<file path=customXml/itemProps3.xml><?xml version="1.0" encoding="utf-8"?>
<ds:datastoreItem xmlns:ds="http://schemas.openxmlformats.org/officeDocument/2006/customXml" ds:itemID="{E4550A97-DB79-43EE-B663-010733CE79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2015-01-13T11:01:00Z</dcterms:created>
  <dcterms:modified xsi:type="dcterms:W3CDTF">2015-01-13T12:49:00Z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0x0101008CFA5F510BDF464CA59EB097650035D2</vt:lpwstr>
  </property>
</Properties>
</file>