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61" w:rsidRDefault="00827B61">
      <w:pPr>
        <w:spacing w:line="360" w:lineRule="auto"/>
        <w:rPr>
          <w:b/>
          <w:bCs/>
        </w:rPr>
      </w:pPr>
      <w:r w:rsidRPr="00827B61">
        <w:pict>
          <v:rect id="Zone de texte 2" o:spid="_x0000_s1044" style="position:absolute;margin-left:403.4pt;margin-top:-23.95pt;width:72.05pt;height:99.05pt;z-index:251648512" stroked="f" strokecolor="#3465a4">
            <v:fill color2="black" o:detectmouseclick="t"/>
            <v:stroke joinstyle="round"/>
            <v:textbox>
              <w:txbxContent>
                <w:p w:rsidR="00827B61" w:rsidRDefault="005918A3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720090" cy="1181100"/>
                        <wp:effectExtent l="0" t="0" r="0" b="0"/>
                        <wp:docPr id="4" name="Image 1" descr="image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1" descr="image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918A3">
        <w:rPr>
          <w:b/>
          <w:bCs/>
        </w:rPr>
        <w:t xml:space="preserve">DEPARTEMENT D’INFORMATIQUE        </w:t>
      </w:r>
    </w:p>
    <w:p w:rsidR="00827B61" w:rsidRDefault="005918A3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 xml:space="preserve">EME </w:t>
      </w:r>
      <w:r>
        <w:rPr>
          <w:b/>
          <w:bCs/>
        </w:rPr>
        <w:t xml:space="preserve"> ANNEE LICENCE </w:t>
      </w:r>
    </w:p>
    <w:p w:rsidR="00827B61" w:rsidRDefault="005918A3">
      <w:pPr>
        <w:spacing w:line="360" w:lineRule="auto"/>
      </w:pPr>
      <w:r>
        <w:rPr>
          <w:b/>
          <w:bCs/>
        </w:rPr>
        <w:t>ANNEE UNIVERSITAIRE   2021-2022</w:t>
      </w:r>
    </w:p>
    <w:p w:rsidR="00827B61" w:rsidRDefault="00827B61">
      <w:pPr>
        <w:jc w:val="center"/>
        <w:rPr>
          <w:b/>
          <w:bCs/>
        </w:rPr>
      </w:pPr>
    </w:p>
    <w:p w:rsidR="00827B61" w:rsidRDefault="005918A3">
      <w:pPr>
        <w:jc w:val="center"/>
      </w:pPr>
      <w:r>
        <w:rPr>
          <w:b/>
          <w:bCs/>
        </w:rPr>
        <w:t>CORRECTION de l’EXAMEN DE LOGIQUE MATHÉMATIQUE</w:t>
      </w:r>
    </w:p>
    <w:p w:rsidR="00827B61" w:rsidRDefault="00827B61"/>
    <w:p w:rsidR="00827B61" w:rsidRDefault="00827B61"/>
    <w:p w:rsidR="00827B61" w:rsidRDefault="005918A3">
      <w:pPr>
        <w:rPr>
          <w:b/>
          <w:bCs/>
        </w:rPr>
      </w:pPr>
      <w:r>
        <w:rPr>
          <w:b/>
          <w:bCs/>
        </w:rPr>
        <w:t xml:space="preserve">Questions de cours </w:t>
      </w:r>
    </w:p>
    <w:p w:rsidR="00827B61" w:rsidRDefault="005918A3">
      <w:pPr>
        <w:pStyle w:val="Paragraphedeliste"/>
        <w:numPr>
          <w:ilvl w:val="0"/>
          <w:numId w:val="1"/>
        </w:numPr>
        <w:jc w:val="both"/>
      </w:pPr>
      <w:r>
        <w:t xml:space="preserve">La résolution en logique des prédicats ne fait pas de boucles infinies pour les formules </w:t>
      </w:r>
      <w:r>
        <w:t>contingentes [faux]</w:t>
      </w:r>
      <w:r>
        <w:rPr>
          <w:b/>
          <w:bCs/>
        </w:rPr>
        <w:t> 2pts</w:t>
      </w:r>
    </w:p>
    <w:p w:rsidR="00827B61" w:rsidRDefault="005918A3">
      <w:pPr>
        <w:pStyle w:val="Paragraphedeliste"/>
        <w:numPr>
          <w:ilvl w:val="0"/>
          <w:numId w:val="1"/>
        </w:numPr>
        <w:jc w:val="both"/>
      </w:pPr>
      <w:r>
        <w:t>Il y a des formules valides qu’on ne peut pas démontrer en logique des prédicats [faux] </w:t>
      </w:r>
      <w:r>
        <w:rPr>
          <w:b/>
          <w:bCs/>
        </w:rPr>
        <w:t>2pts</w:t>
      </w:r>
    </w:p>
    <w:p w:rsidR="00827B61" w:rsidRDefault="005918A3">
      <w:pPr>
        <w:pStyle w:val="Paragraphedeliste"/>
        <w:numPr>
          <w:ilvl w:val="0"/>
          <w:numId w:val="1"/>
        </w:numPr>
        <w:jc w:val="both"/>
      </w:pPr>
      <w:r>
        <w:t>La fonction du Watched literals des solveurs SAT améliore le temps d’exécution de la règle des littéraux purs [faux] </w:t>
      </w:r>
      <w:r>
        <w:rPr>
          <w:b/>
          <w:bCs/>
        </w:rPr>
        <w:t>2pts</w:t>
      </w:r>
    </w:p>
    <w:p w:rsidR="00827B61" w:rsidRDefault="005918A3">
      <w:r>
        <w:rPr>
          <w:b/>
          <w:bCs/>
        </w:rPr>
        <w:t>Exercice1(08pts)</w:t>
      </w:r>
    </w:p>
    <w:p w:rsidR="00827B61" w:rsidRDefault="005918A3">
      <w:pPr>
        <w:jc w:val="both"/>
      </w:pPr>
      <w:r>
        <w:t xml:space="preserve">la formule  suivante  est </w:t>
      </w:r>
      <w:r>
        <w:rPr>
          <w:b/>
          <w:bCs/>
        </w:rPr>
        <w:t>insatisfaisable</w:t>
      </w:r>
    </w:p>
    <w:p w:rsidR="00827B61" w:rsidRDefault="005918A3">
      <w:pPr>
        <w:spacing w:after="0" w:line="240" w:lineRule="auto"/>
      </w:pPr>
      <w:r>
        <w:t>[(P1←</w:t>
      </w:r>
      <w:bookmarkStart w:id="0" w:name="__DdeLink__115_541199959"/>
      <w:r>
        <w:t>→</w:t>
      </w:r>
      <w:bookmarkEnd w:id="0"/>
      <w:r>
        <w:rPr>
          <w:rFonts w:ascii="Symbol" w:eastAsia="Symbol" w:hAnsi="Symbol" w:cs="Symbol"/>
          <w:lang w:val="en-US"/>
        </w:rPr>
        <w:t></w:t>
      </w:r>
      <w:r>
        <w:t xml:space="preserve">P2) </w:t>
      </w:r>
      <w:r>
        <w:rPr>
          <w:rFonts w:ascii="Ubuntu" w:hAnsi="Ubuntu"/>
        </w:rPr>
        <w:t xml:space="preserve">et ((p2 et  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 xml:space="preserve">P3) → p4) et (p3→ p1)et ((p4 ou p5)→ p1) et( p1→ p3) et (p3→ p2)] </w:t>
      </w:r>
    </w:p>
    <w:p w:rsidR="00827B61" w:rsidRDefault="005918A3">
      <w:pPr>
        <w:spacing w:after="0" w:line="240" w:lineRule="auto"/>
      </w:pPr>
      <w:r>
        <w:rPr>
          <w:b/>
          <w:bCs/>
        </w:rPr>
        <w:t>FNC (04 pts):</w:t>
      </w:r>
    </w:p>
    <w:p w:rsidR="00827B61" w:rsidRDefault="00827B61">
      <w:pPr>
        <w:spacing w:after="0" w:line="240" w:lineRule="auto"/>
        <w:rPr>
          <w:b/>
          <w:bCs/>
        </w:rPr>
      </w:pPr>
    </w:p>
    <w:p w:rsidR="00827B61" w:rsidRDefault="005918A3">
      <w:pPr>
        <w:jc w:val="both"/>
      </w:pPr>
      <w:r>
        <w:t>C1 : (</w:t>
      </w:r>
      <w:r>
        <w:rPr>
          <w:rFonts w:ascii="Symbol" w:eastAsia="Symbol" w:hAnsi="Symbol" w:cs="Symbol"/>
          <w:lang w:val="en-US"/>
        </w:rPr>
        <w:t></w:t>
      </w:r>
      <w:r>
        <w:t>P1</w:t>
      </w:r>
      <w:bookmarkStart w:id="1" w:name="__DdeLink__115_5411999591"/>
      <w:r>
        <w:t>o</w:t>
      </w:r>
      <w:bookmarkEnd w:id="1"/>
      <w:r>
        <w:t xml:space="preserve">u </w:t>
      </w:r>
      <w:r>
        <w:rPr>
          <w:rFonts w:ascii="Symbol" w:eastAsia="Symbol" w:hAnsi="Symbol" w:cs="Symbol"/>
          <w:lang w:val="en-US"/>
        </w:rPr>
        <w:t></w:t>
      </w:r>
      <w:r>
        <w:t xml:space="preserve">P2) </w:t>
      </w:r>
    </w:p>
    <w:p w:rsidR="00827B61" w:rsidRDefault="005918A3">
      <w:pPr>
        <w:jc w:val="both"/>
      </w:pPr>
      <w:r>
        <w:t>C2 :(P1</w:t>
      </w:r>
      <w:bookmarkStart w:id="2" w:name="__DdeLink__115_54119995911"/>
      <w:r>
        <w:t>o</w:t>
      </w:r>
      <w:bookmarkEnd w:id="2"/>
      <w:r>
        <w:t>u P2)                                                déroulement</w:t>
      </w:r>
      <w:r>
        <w:rPr>
          <w:rFonts w:ascii="Ubuntu" w:hAnsi="Ubuntu"/>
        </w:rPr>
        <w:t xml:space="preserve"> du DPLL </w:t>
      </w:r>
      <w:r>
        <w:rPr>
          <w:rFonts w:ascii="Ubuntu" w:hAnsi="Ubuntu"/>
          <w:b/>
          <w:bCs/>
        </w:rPr>
        <w:t>(04 pts)</w:t>
      </w:r>
      <w:r>
        <w:rPr>
          <w:rFonts w:ascii="Ubuntu" w:hAnsi="Ubuntu"/>
          <w:b/>
          <w:bCs/>
        </w:rPr>
        <w:t>:</w:t>
      </w:r>
    </w:p>
    <w:p w:rsidR="00827B61" w:rsidRDefault="005918A3">
      <w:pPr>
        <w:jc w:val="both"/>
      </w:pPr>
      <w:r>
        <w:rPr>
          <w:rFonts w:ascii="Ubuntu" w:hAnsi="Ubuntu"/>
        </w:rPr>
        <w:t>C3 : (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P2 ou  P3  ou P4)                                                         {C1,…….C8}</w:t>
      </w:r>
    </w:p>
    <w:p w:rsidR="00827B61" w:rsidRDefault="00827B61">
      <w:pPr>
        <w:jc w:val="both"/>
      </w:pPr>
      <w:r w:rsidRPr="00827B61">
        <w:pict>
          <v:line id="Forme1" o:spid="_x0000_s1043" style="position:absolute;left:0;text-align:left;flip:x;z-index:251649536" from="212.9pt,-4.5pt" to="262.85pt,22.7pt" strokecolor="#3465a4">
            <v:fill o:detectmouseclick="t"/>
          </v:line>
        </w:pict>
      </w:r>
      <w:r w:rsidRPr="00827B61">
        <w:pict>
          <v:line id="Forme2" o:spid="_x0000_s1042" style="position:absolute;left:0;text-align:left;z-index:251650560" from="298.1pt,-6.2pt" to="348.05pt,23.3pt" strokecolor="#3465a4">
            <v:fill o:detectmouseclick="t"/>
          </v:line>
        </w:pict>
      </w:r>
      <w:r w:rsidR="005918A3">
        <w:rPr>
          <w:rFonts w:ascii="Ubuntu" w:hAnsi="Ubuntu"/>
        </w:rPr>
        <w:t>C4 : (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>p3 ou p1)                                               P1=1                                             P1=0</w:t>
      </w:r>
    </w:p>
    <w:p w:rsidR="00827B61" w:rsidRDefault="005918A3">
      <w:pPr>
        <w:jc w:val="both"/>
      </w:pPr>
      <w:r>
        <w:rPr>
          <w:rFonts w:ascii="Ubuntu" w:hAnsi="Ubuntu"/>
        </w:rPr>
        <w:t>C5 : (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 xml:space="preserve">p4 ou </w:t>
      </w:r>
      <w:r>
        <w:rPr>
          <w:rFonts w:ascii="Ubuntu" w:hAnsi="Ubuntu"/>
        </w:rPr>
        <w:t>p1)                                 {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P2,C3,P3,C8}                         {P2,C3,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P3,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 xml:space="preserve">P4, 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P5,C8}</w:t>
      </w:r>
    </w:p>
    <w:p w:rsidR="00827B61" w:rsidRDefault="00827B61">
      <w:pPr>
        <w:jc w:val="both"/>
      </w:pPr>
      <w:r w:rsidRPr="00827B61">
        <w:pict>
          <v:line id="Forme3" o:spid="_x0000_s1041" style="position:absolute;left:0;text-align:left;z-index:251651584" from="358.9pt,-7.55pt" to="358.9pt,26.55pt" strokecolor="#3465a4">
            <v:fill o:detectmouseclick="t"/>
          </v:line>
        </w:pict>
      </w:r>
      <w:r w:rsidRPr="00827B61">
        <w:pict>
          <v:line id="Forme6" o:spid="_x0000_s1040" style="position:absolute;left:0;text-align:left;z-index:251652608" from="199.85pt,-9.25pt" to="200.9pt,23.65pt" strokecolor="#3465a4">
            <v:fill o:detectmouseclick="t"/>
          </v:line>
        </w:pict>
      </w:r>
      <w:r w:rsidR="005918A3" w:rsidRPr="00960175">
        <w:rPr>
          <w:rFonts w:ascii="Ubuntu" w:eastAsia="Symbol" w:hAnsi="Ubuntu" w:cs="Symbol"/>
        </w:rPr>
        <w:t>C</w:t>
      </w:r>
      <w:r w:rsidR="005918A3">
        <w:rPr>
          <w:rFonts w:ascii="Symbol" w:eastAsia="Symbol" w:hAnsi="Symbol" w:cs="Symbol"/>
          <w:lang w:val="en-US"/>
        </w:rPr>
        <w:t></w:t>
      </w:r>
      <w:r w:rsidR="005918A3">
        <w:rPr>
          <w:rFonts w:ascii="Symbol" w:eastAsia="Symbol" w:hAnsi="Symbol" w:cs="Symbol"/>
          <w:lang w:val="en-US"/>
        </w:rPr>
        <w:t></w:t>
      </w:r>
      <w:r w:rsidR="005918A3">
        <w:rPr>
          <w:rFonts w:ascii="Symbol" w:eastAsia="Symbol" w:hAnsi="Symbol" w:cs="Symbol"/>
          <w:lang w:val="en-US"/>
        </w:rPr>
        <w:t>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 xml:space="preserve"> p5 ou p1)                                 </w:t>
      </w:r>
      <w:r w:rsidR="00960175">
        <w:rPr>
          <w:rFonts w:ascii="Ubuntu" w:hAnsi="Ubuntu"/>
        </w:rPr>
        <w:t xml:space="preserve">   </w:t>
      </w:r>
      <w:r w:rsidR="005918A3">
        <w:rPr>
          <w:rFonts w:ascii="Ubuntu" w:hAnsi="Ubuntu"/>
        </w:rPr>
        <w:t xml:space="preserve">           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 xml:space="preserve">P2=1                             </w:t>
      </w:r>
      <w:r w:rsidR="00960175">
        <w:rPr>
          <w:rFonts w:ascii="Ubuntu" w:hAnsi="Ubuntu"/>
        </w:rPr>
        <w:t xml:space="preserve">   </w:t>
      </w:r>
      <w:r w:rsidR="005918A3">
        <w:rPr>
          <w:rFonts w:ascii="Ubuntu" w:hAnsi="Ubuntu"/>
        </w:rPr>
        <w:t xml:space="preserve">              P2=1</w:t>
      </w:r>
    </w:p>
    <w:p w:rsidR="00827B61" w:rsidRDefault="005918A3">
      <w:pPr>
        <w:jc w:val="both"/>
      </w:pPr>
      <w:r>
        <w:rPr>
          <w:rFonts w:ascii="Ubuntu" w:hAnsi="Ubuntu"/>
        </w:rPr>
        <w:t xml:space="preserve">C7 :( 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p1ou</w:t>
      </w:r>
      <w:r>
        <w:rPr>
          <w:rFonts w:ascii="Ubuntu" w:hAnsi="Ubuntu"/>
        </w:rPr>
        <w:t xml:space="preserve"> p3)                                            {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P3,P3}                              {P3ou P4,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P3,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 xml:space="preserve">P4, </w:t>
      </w:r>
      <w:r>
        <w:rPr>
          <w:rFonts w:ascii="Symbol" w:eastAsia="Symbol" w:hAnsi="Symbol" w:cs="Symbol"/>
          <w:lang w:val="en-US"/>
        </w:rPr>
        <w:t></w:t>
      </w:r>
      <w:r>
        <w:rPr>
          <w:rFonts w:ascii="Ubuntu" w:hAnsi="Ubuntu"/>
        </w:rPr>
        <w:t>p5}</w:t>
      </w:r>
    </w:p>
    <w:p w:rsidR="00827B61" w:rsidRDefault="00827B61">
      <w:pPr>
        <w:jc w:val="both"/>
      </w:pPr>
      <w:r w:rsidRPr="00827B61">
        <w:pict>
          <v:line id="Forme4" o:spid="_x0000_s1039" style="position:absolute;left:0;text-align:left;z-index:251653632" from="361.7pt,-7.15pt" to="361.7pt,17.2pt" strokecolor="#3465a4">
            <v:fill o:detectmouseclick="t"/>
          </v:line>
        </w:pict>
      </w:r>
      <w:r w:rsidRPr="00827B61">
        <w:pict>
          <v:line id="Forme7" o:spid="_x0000_s1038" style="position:absolute;left:0;text-align:left;z-index:251654656" from="202.1pt,-10.85pt" to="202.6pt,20.05pt" strokecolor="#3465a4">
            <v:fill o:detectmouseclick="t"/>
          </v:line>
        </w:pict>
      </w:r>
      <w:r w:rsidR="005918A3">
        <w:rPr>
          <w:rFonts w:ascii="Ubuntu" w:hAnsi="Ubuntu"/>
        </w:rPr>
        <w:t>C8 :(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 xml:space="preserve">p3 ou p2)                                            </w:t>
      </w:r>
      <w:r w:rsidR="00960175">
        <w:rPr>
          <w:rFonts w:ascii="Ubuntu" w:hAnsi="Ubuntu"/>
        </w:rPr>
        <w:t xml:space="preserve">  </w:t>
      </w:r>
      <w:r w:rsidR="005918A3">
        <w:rPr>
          <w:rFonts w:ascii="Ubuntu" w:hAnsi="Ubuntu"/>
        </w:rPr>
        <w:t xml:space="preserve">  P3=1                                         </w:t>
      </w:r>
      <w:r w:rsidR="00960175">
        <w:rPr>
          <w:rFonts w:ascii="Ubuntu" w:hAnsi="Ubuntu"/>
        </w:rPr>
        <w:t xml:space="preserve">    </w:t>
      </w:r>
      <w:r w:rsidR="005918A3">
        <w:rPr>
          <w:rFonts w:ascii="Ubuntu" w:hAnsi="Ubuntu"/>
        </w:rPr>
        <w:t xml:space="preserve">  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>P3=1</w:t>
      </w:r>
    </w:p>
    <w:p w:rsidR="00827B61" w:rsidRDefault="00960175" w:rsidP="00960175">
      <w:pPr>
        <w:jc w:val="both"/>
      </w:pPr>
      <w:r>
        <w:rPr>
          <w:rFonts w:ascii="Ubuntu" w:hAnsi="Ubuntu"/>
        </w:rPr>
        <w:t xml:space="preserve">                                                                    </w:t>
      </w:r>
      <w:r w:rsidR="005918A3">
        <w:rPr>
          <w:rFonts w:ascii="Ubuntu" w:hAnsi="Ubuntu"/>
        </w:rPr>
        <w:t xml:space="preserve">{ </w:t>
      </w:r>
      <w:r w:rsidR="005918A3">
        <w:rPr>
          <w:rFonts w:ascii="Ubuntu" w:eastAsia="Ubuntu" w:hAnsi="Ubuntu" w:cs="Ubuntu"/>
        </w:rPr>
        <w:t>□</w:t>
      </w:r>
      <w:r w:rsidR="005918A3">
        <w:rPr>
          <w:rFonts w:ascii="Ubuntu" w:hAnsi="Ubuntu"/>
        </w:rPr>
        <w:t xml:space="preserve">}              </w:t>
      </w:r>
      <w:r w:rsidR="005918A3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                            </w:t>
      </w:r>
      <w:r w:rsidR="005918A3">
        <w:rPr>
          <w:rFonts w:ascii="Ubuntu" w:hAnsi="Ubuntu"/>
        </w:rPr>
        <w:t xml:space="preserve"> {P4,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 xml:space="preserve">P4, </w:t>
      </w:r>
      <w:r w:rsidR="005918A3">
        <w:rPr>
          <w:rFonts w:ascii="Symbol" w:eastAsia="Symbol" w:hAnsi="Symbol" w:cs="Symbol"/>
          <w:lang w:val="en-US"/>
        </w:rPr>
        <w:t></w:t>
      </w:r>
      <w:r w:rsidR="005918A3">
        <w:rPr>
          <w:rFonts w:ascii="Ubuntu" w:hAnsi="Ubuntu"/>
        </w:rPr>
        <w:t>P5}</w:t>
      </w:r>
    </w:p>
    <w:p w:rsidR="00827B61" w:rsidRDefault="00827B61">
      <w:pPr>
        <w:jc w:val="both"/>
      </w:pPr>
      <w:r w:rsidRPr="00827B61">
        <w:pict>
          <v:line id="Forme5" o:spid="_x0000_s1037" style="position:absolute;left:0;text-align:left;z-index:251655680" from="354.45pt,-7.85pt" to="354.95pt,21.1pt" strokecolor="#3465a4">
            <v:fill o:detectmouseclick="t"/>
          </v:line>
        </w:pict>
      </w:r>
      <w:r w:rsidR="00960175">
        <w:rPr>
          <w:rFonts w:ascii="Ubuntu" w:hAnsi="Ubuntu"/>
        </w:rPr>
        <w:t xml:space="preserve">                                                                                                                  </w:t>
      </w:r>
      <w:r w:rsidR="005918A3">
        <w:rPr>
          <w:rFonts w:ascii="Ubuntu" w:hAnsi="Ubuntu"/>
        </w:rPr>
        <w:t>P4=1</w:t>
      </w:r>
    </w:p>
    <w:p w:rsidR="00827B61" w:rsidRDefault="00960175">
      <w:pPr>
        <w:jc w:val="both"/>
      </w:pPr>
      <w:r>
        <w:rPr>
          <w:rFonts w:ascii="Ubuntu" w:hAnsi="Ubuntu"/>
        </w:rPr>
        <w:t xml:space="preserve">                                                                                                                          </w:t>
      </w:r>
      <w:r w:rsidR="005918A3">
        <w:rPr>
          <w:rFonts w:ascii="Ubuntu" w:hAnsi="Ubuntu"/>
        </w:rPr>
        <w:t xml:space="preserve">{ </w:t>
      </w:r>
      <w:r w:rsidR="005918A3">
        <w:rPr>
          <w:rFonts w:ascii="Ubuntu" w:eastAsia="Ubuntu" w:hAnsi="Ubuntu" w:cs="Ubuntu"/>
        </w:rPr>
        <w:t>□</w:t>
      </w:r>
      <w:r w:rsidR="005918A3">
        <w:rPr>
          <w:rFonts w:ascii="Ubuntu" w:hAnsi="Ubuntu"/>
        </w:rPr>
        <w:t xml:space="preserve">}      </w:t>
      </w:r>
    </w:p>
    <w:p w:rsidR="00827B61" w:rsidRDefault="005918A3">
      <w:r>
        <w:rPr>
          <w:b/>
          <w:bCs/>
        </w:rPr>
        <w:lastRenderedPageBreak/>
        <w:t>Exercice3 (6pts)</w:t>
      </w:r>
    </w:p>
    <w:p w:rsidR="00827B61" w:rsidRDefault="005918A3">
      <w:r>
        <w:t>hypothèses:</w:t>
      </w:r>
    </w:p>
    <w:p w:rsidR="00827B61" w:rsidRDefault="005918A3">
      <w:pPr>
        <w:spacing w:after="0" w:line="240" w:lineRule="auto"/>
      </w:pPr>
      <w:r w:rsidRPr="00960175">
        <w:t xml:space="preserve">H1 : </w:t>
      </w:r>
      <w:r>
        <w:rPr>
          <w:rFonts w:ascii="Symbol" w:eastAsia="Symbol" w:hAnsi="Symbol" w:cs="Symbol"/>
        </w:rPr>
        <w:t></w:t>
      </w:r>
      <w:r w:rsidRPr="00960175">
        <w:t>x</w:t>
      </w:r>
      <w:r>
        <w:rPr>
          <w:rFonts w:ascii="Symbol" w:eastAsia="Symbol" w:hAnsi="Symbol" w:cs="Symbol"/>
          <w:lang w:val="en-US"/>
        </w:rPr>
        <w:t></w:t>
      </w:r>
      <w:r w:rsidRPr="00960175">
        <w:t>z</w:t>
      </w:r>
      <w:r>
        <w:rPr>
          <w:rFonts w:ascii="Symbol" w:eastAsia="Symbol" w:hAnsi="Symbol" w:cs="Symbol"/>
        </w:rPr>
        <w:t></w:t>
      </w:r>
      <w:r w:rsidRPr="00960175">
        <w:t>y [(</w:t>
      </w:r>
      <w:r>
        <w:rPr>
          <w:rFonts w:ascii="Symbol" w:eastAsia="Symbol" w:hAnsi="Symbol" w:cs="Symbol"/>
          <w:lang w:val="en-US"/>
        </w:rPr>
        <w:t></w:t>
      </w:r>
      <w:r w:rsidRPr="00960175">
        <w:t xml:space="preserve">Q(y, x) ou P(x,z)) </w:t>
      </w:r>
      <w:r w:rsidR="00960175">
        <w:sym w:font="Wingdings" w:char="F0E0"/>
      </w:r>
      <w:r w:rsidRPr="00960175">
        <w:t xml:space="preserve"> </w:t>
      </w:r>
      <w:r w:rsidRPr="00960175">
        <w:t xml:space="preserve"> R(z)]</w:t>
      </w:r>
    </w:p>
    <w:p w:rsidR="00827B61" w:rsidRDefault="005918A3">
      <w:pPr>
        <w:spacing w:after="0" w:line="240" w:lineRule="auto"/>
      </w:pPr>
      <w:r w:rsidRPr="00960175">
        <w:t xml:space="preserve">H2 :  </w:t>
      </w:r>
      <w:r>
        <w:rPr>
          <w:rFonts w:ascii="Symbol" w:eastAsia="Symbol" w:hAnsi="Symbol" w:cs="Symbol"/>
        </w:rPr>
        <w:t></w:t>
      </w:r>
      <w:r w:rsidRPr="00960175">
        <w:t>x</w:t>
      </w:r>
      <w:r>
        <w:rPr>
          <w:rFonts w:ascii="Symbol" w:eastAsia="Symbol" w:hAnsi="Symbol" w:cs="Symbol"/>
        </w:rPr>
        <w:t></w:t>
      </w:r>
      <w:r w:rsidRPr="00960175">
        <w:t>z</w:t>
      </w:r>
      <w:r>
        <w:rPr>
          <w:rFonts w:ascii="Symbol" w:eastAsia="Symbol" w:hAnsi="Symbol" w:cs="Symbol"/>
        </w:rPr>
        <w:t></w:t>
      </w:r>
      <w:r w:rsidRPr="00960175">
        <w:t xml:space="preserve">w [R(w) </w:t>
      </w:r>
      <w:r w:rsidR="00960175">
        <w:sym w:font="Wingdings" w:char="F0E0"/>
      </w:r>
      <w:r w:rsidRPr="00960175">
        <w:t xml:space="preserve"> Q(x, z)]</w:t>
      </w:r>
    </w:p>
    <w:p w:rsidR="00827B61" w:rsidRDefault="005918A3">
      <w:pPr>
        <w:spacing w:after="0" w:line="240" w:lineRule="auto"/>
      </w:pPr>
      <w:r>
        <w:t xml:space="preserve">H3 : </w:t>
      </w:r>
      <w:r>
        <w:rPr>
          <w:rFonts w:ascii="Symbol" w:eastAsia="Symbol" w:hAnsi="Symbol" w:cs="Symbol"/>
        </w:rPr>
        <w:t></w:t>
      </w:r>
      <w:r>
        <w:t>x</w:t>
      </w:r>
      <w:r>
        <w:rPr>
          <w:rFonts w:ascii="Symbol" w:eastAsia="Symbol" w:hAnsi="Symbol" w:cs="Symbol"/>
        </w:rPr>
        <w:t></w:t>
      </w:r>
      <w:r>
        <w:t>z</w:t>
      </w:r>
      <w:bookmarkStart w:id="3" w:name="_GoBack"/>
      <w:bookmarkEnd w:id="3"/>
      <w:r>
        <w:rPr>
          <w:rFonts w:ascii="Symbol" w:eastAsia="Symbol" w:hAnsi="Symbol" w:cs="Symbol"/>
        </w:rPr>
        <w:t></w:t>
      </w:r>
      <w:r>
        <w:t xml:space="preserve">w [(Q(w, z) et R(x)) </w:t>
      </w:r>
      <w:r w:rsidR="00960175">
        <w:sym w:font="Wingdings" w:char="F0E0"/>
      </w:r>
      <w:r>
        <w:rPr>
          <w:rFonts w:ascii="Symbol" w:eastAsia="Symbol" w:hAnsi="Symbol" w:cs="Symbol"/>
          <w:lang w:val="en-US"/>
        </w:rPr>
        <w:t></w:t>
      </w:r>
      <w:r>
        <w:t xml:space="preserve"> P(z, w)]</w:t>
      </w:r>
    </w:p>
    <w:p w:rsidR="00827B61" w:rsidRPr="00960175" w:rsidRDefault="005918A3">
      <w:pPr>
        <w:rPr>
          <w:lang w:val="en-US"/>
        </w:rPr>
      </w:pPr>
      <w:r w:rsidRPr="00960175">
        <w:rPr>
          <w:lang w:val="en-US"/>
        </w:rPr>
        <w:t>conclusion :</w:t>
      </w:r>
      <w:r>
        <w:rPr>
          <w:rFonts w:ascii="Symbol" w:eastAsia="Symbol" w:hAnsi="Symbol" w:cs="Symbol"/>
        </w:rPr>
        <w:t></w:t>
      </w:r>
      <w:r w:rsidRPr="00960175">
        <w:rPr>
          <w:lang w:val="en-US"/>
        </w:rPr>
        <w:t>x</w:t>
      </w:r>
      <w:r>
        <w:rPr>
          <w:rFonts w:ascii="Symbol" w:eastAsia="Symbol" w:hAnsi="Symbol" w:cs="Symbol"/>
        </w:rPr>
        <w:t></w:t>
      </w:r>
      <w:r w:rsidRPr="00960175">
        <w:rPr>
          <w:lang w:val="en-US"/>
        </w:rPr>
        <w:t xml:space="preserve">s  </w:t>
      </w:r>
      <w:r>
        <w:rPr>
          <w:rFonts w:ascii="Symbol" w:eastAsia="Symbol" w:hAnsi="Symbol" w:cs="Symbol"/>
          <w:lang w:val="en-US"/>
        </w:rPr>
        <w:t></w:t>
      </w:r>
      <w:r w:rsidRPr="00960175">
        <w:rPr>
          <w:lang w:val="en-US"/>
        </w:rPr>
        <w:t xml:space="preserve"> P(x,s)</w:t>
      </w:r>
    </w:p>
    <w:p w:rsidR="00827B61" w:rsidRPr="0031760B" w:rsidRDefault="0031760B" w:rsidP="0031760B">
      <w:pPr>
        <w:rPr>
          <w:b/>
          <w:bCs/>
        </w:rPr>
      </w:pPr>
      <w:r w:rsidRPr="0031760B">
        <w:rPr>
          <w:b/>
          <w:bCs/>
        </w:rPr>
        <w:t>F</w:t>
      </w:r>
      <w:r w:rsidR="005918A3" w:rsidRPr="0031760B">
        <w:rPr>
          <w:b/>
          <w:bCs/>
        </w:rPr>
        <w:t>orme clausale</w:t>
      </w:r>
      <w:r w:rsidR="005918A3" w:rsidRPr="0031760B">
        <w:rPr>
          <w:b/>
          <w:bCs/>
        </w:rPr>
        <w:t>:</w:t>
      </w:r>
    </w:p>
    <w:p w:rsidR="00827B61" w:rsidRPr="00960175" w:rsidRDefault="005918A3">
      <w:pPr>
        <w:rPr>
          <w:b/>
          <w:bCs/>
        </w:rPr>
      </w:pPr>
      <w:r>
        <w:t>FC(H1) :</w:t>
      </w:r>
      <w:r>
        <w:rPr>
          <w:rFonts w:ascii="Symbol" w:eastAsia="Symbol" w:hAnsi="Symbol" w:cs="Symbol"/>
        </w:rPr>
        <w:t></w:t>
      </w:r>
      <w:r w:rsidRPr="00960175">
        <w:t>x</w:t>
      </w:r>
      <w:r>
        <w:rPr>
          <w:rFonts w:ascii="Symbol" w:eastAsia="Symbol" w:hAnsi="Symbol" w:cs="Symbol"/>
        </w:rPr>
        <w:t></w:t>
      </w:r>
      <w:r w:rsidRPr="00960175">
        <w:t xml:space="preserve">y [(Q(y, x) ou R(f(x)) et  </w:t>
      </w:r>
      <w:r>
        <w:rPr>
          <w:rFonts w:ascii="Symbol" w:eastAsia="Symbol" w:hAnsi="Symbol" w:cs="Symbol"/>
          <w:lang w:val="en-US"/>
        </w:rPr>
        <w:t></w:t>
      </w:r>
      <w:r>
        <w:rPr>
          <w:rFonts w:ascii="Symbol" w:eastAsia="Symbol" w:hAnsi="Symbol" w:cs="Symbol"/>
          <w:lang w:val="en-US"/>
        </w:rPr>
        <w:t></w:t>
      </w:r>
      <w:r w:rsidRPr="00960175">
        <w:t>P(x,f(x)) ou R(f(x))  ]</w:t>
      </w:r>
    </w:p>
    <w:p w:rsidR="00827B61" w:rsidRDefault="005918A3" w:rsidP="00575EA0">
      <w:r w:rsidRPr="00960175">
        <w:t>H</w:t>
      </w:r>
      <w:r w:rsidR="00575EA0" w:rsidRPr="00960175">
        <w:t>’</w:t>
      </w:r>
      <w:r w:rsidRPr="00960175">
        <w:t>1</w:t>
      </w:r>
      <w:r w:rsidRPr="00960175">
        <w:t xml:space="preserve">: (Q(y1, x1) ou R(f(x1)) </w:t>
      </w:r>
      <w:r w:rsidRPr="00960175">
        <w:rPr>
          <w:b/>
          <w:bCs/>
        </w:rPr>
        <w:t>(1,5 pts)</w:t>
      </w:r>
    </w:p>
    <w:p w:rsidR="00827B61" w:rsidRDefault="000D0371">
      <w:r>
        <w:rPr>
          <w:rFonts w:ascii="Symbol" w:eastAsia="Symbol" w:hAnsi="Symbol" w:cs="Symbol"/>
          <w:lang w:val="en-US"/>
        </w:rPr>
        <w:t></w:t>
      </w:r>
      <w:r w:rsidR="00575EA0" w:rsidRPr="00960175">
        <w:t>’</w:t>
      </w:r>
      <w:r>
        <w:rPr>
          <w:rFonts w:ascii="Symbol" w:eastAsia="Symbol" w:hAnsi="Symbol" w:cs="Symbol"/>
          <w:lang w:val="en-US"/>
        </w:rPr>
        <w:t></w:t>
      </w:r>
      <w:r w:rsidR="005918A3">
        <w:rPr>
          <w:rFonts w:ascii="Symbol" w:eastAsia="Symbol" w:hAnsi="Symbol" w:cs="Symbol"/>
          <w:lang w:val="en-US"/>
        </w:rPr>
        <w:t></w:t>
      </w:r>
      <w:r w:rsidR="005918A3">
        <w:rPr>
          <w:rFonts w:ascii="Symbol" w:eastAsia="Symbol" w:hAnsi="Symbol" w:cs="Symbol"/>
          <w:lang w:val="en-US"/>
        </w:rPr>
        <w:t></w:t>
      </w:r>
      <w:r w:rsidR="005918A3">
        <w:rPr>
          <w:rFonts w:ascii="Symbol" w:eastAsia="Symbol" w:hAnsi="Symbol" w:cs="Symbol"/>
          <w:lang w:val="en-US"/>
        </w:rPr>
        <w:t></w:t>
      </w:r>
      <w:r w:rsidR="005918A3">
        <w:rPr>
          <w:rFonts w:ascii="Symbol" w:eastAsia="Symbol" w:hAnsi="Symbol" w:cs="Symbol"/>
          <w:lang w:val="en-US"/>
        </w:rPr>
        <w:t></w:t>
      </w:r>
      <w:r w:rsidR="005918A3" w:rsidRPr="00960175">
        <w:t>P(x2,f(x2)) ou R(f(x2))</w:t>
      </w:r>
      <w:r w:rsidR="005918A3" w:rsidRPr="00960175">
        <w:rPr>
          <w:b/>
          <w:bCs/>
        </w:rPr>
        <w:t>(1,5 pts)</w:t>
      </w:r>
    </w:p>
    <w:p w:rsidR="00827B61" w:rsidRDefault="005918A3">
      <w:r w:rsidRPr="00960175">
        <w:t>FC(H2): </w:t>
      </w:r>
      <w:r>
        <w:rPr>
          <w:rFonts w:ascii="Symbol" w:eastAsia="Symbol" w:hAnsi="Symbol" w:cs="Symbol"/>
          <w:lang w:val="en-US"/>
        </w:rPr>
        <w:t></w:t>
      </w:r>
      <w:r w:rsidRPr="00960175">
        <w:t>x</w:t>
      </w:r>
      <w:r>
        <w:rPr>
          <w:rFonts w:ascii="Symbol" w:eastAsia="Symbol" w:hAnsi="Symbol" w:cs="Symbol"/>
          <w:lang w:val="en-US"/>
        </w:rPr>
        <w:t></w:t>
      </w:r>
      <w:r w:rsidRPr="00960175">
        <w:t>z</w:t>
      </w:r>
      <w:r>
        <w:rPr>
          <w:rFonts w:ascii="Symbol" w:eastAsia="Symbol" w:hAnsi="Symbol" w:cs="Symbol"/>
          <w:lang w:val="en-US"/>
        </w:rPr>
        <w:t></w:t>
      </w:r>
      <w:r w:rsidRPr="00960175">
        <w:t>w (</w:t>
      </w:r>
      <w:r>
        <w:rPr>
          <w:rFonts w:ascii="Symbol" w:eastAsia="Symbol" w:hAnsi="Symbol" w:cs="Symbol"/>
          <w:lang w:val="en-US"/>
        </w:rPr>
        <w:t></w:t>
      </w:r>
      <w:r w:rsidRPr="00960175">
        <w:t xml:space="preserve">R(w) </w:t>
      </w:r>
      <w:r w:rsidR="0010006E" w:rsidRPr="00960175">
        <w:t>ou</w:t>
      </w:r>
      <w:r w:rsidRPr="00960175">
        <w:t xml:space="preserve">  Q(x, z)) </w:t>
      </w:r>
    </w:p>
    <w:p w:rsidR="00827B61" w:rsidRDefault="005918A3" w:rsidP="004E4750">
      <w:r>
        <w:rPr>
          <w:rFonts w:ascii="Symbol" w:eastAsia="Symbol" w:hAnsi="Symbol" w:cs="Symbol"/>
          <w:lang w:val="en-US"/>
        </w:rPr>
        <w:t></w:t>
      </w:r>
      <w:r w:rsidR="00575EA0" w:rsidRPr="00960175">
        <w:t>’</w:t>
      </w:r>
      <w:r w:rsidR="004E4750">
        <w:rPr>
          <w:rFonts w:ascii="Symbol" w:eastAsia="Symbol" w:hAnsi="Symbol" w:cs="Symbol"/>
          <w:lang w:val="en-US"/>
        </w:rPr>
        <w:t></w:t>
      </w:r>
      <w:r>
        <w:rPr>
          <w:rFonts w:ascii="Symbol" w:eastAsia="Symbol" w:hAnsi="Symbol" w:cs="Symbol"/>
          <w:lang w:val="en-US"/>
        </w:rPr>
        <w:t></w:t>
      </w:r>
      <w:r w:rsidRPr="00960175">
        <w:t>(</w:t>
      </w:r>
      <w:r>
        <w:rPr>
          <w:rFonts w:ascii="Symbol" w:eastAsia="Symbol" w:hAnsi="Symbol" w:cs="Symbol"/>
          <w:lang w:val="en-US"/>
        </w:rPr>
        <w:t></w:t>
      </w:r>
      <w:r w:rsidRPr="00960175">
        <w:t>R(w3</w:t>
      </w:r>
      <w:r w:rsidR="003E12D5">
        <w:t>)</w:t>
      </w:r>
      <w:r w:rsidR="004E4750" w:rsidRPr="004E4750">
        <w:t xml:space="preserve"> </w:t>
      </w:r>
      <w:r w:rsidR="004E4750" w:rsidRPr="00960175">
        <w:t xml:space="preserve">ou </w:t>
      </w:r>
      <w:r w:rsidRPr="00960175">
        <w:t>Q(x3, z3)]</w:t>
      </w:r>
      <w:r w:rsidRPr="00960175">
        <w:rPr>
          <w:b/>
          <w:bCs/>
        </w:rPr>
        <w:t>(1,5 pts)</w:t>
      </w:r>
    </w:p>
    <w:p w:rsidR="00827B61" w:rsidRDefault="005918A3" w:rsidP="003E12D5">
      <w:r w:rsidRPr="00960175">
        <w:t>FC(H</w:t>
      </w:r>
      <w:r w:rsidR="003E12D5">
        <w:t>3</w:t>
      </w:r>
      <w:r w:rsidRPr="00960175">
        <w:t>): </w:t>
      </w:r>
      <w:r>
        <w:rPr>
          <w:rFonts w:ascii="Symbol" w:eastAsia="Symbol" w:hAnsi="Symbol" w:cs="Symbol"/>
          <w:lang w:val="en-US"/>
        </w:rPr>
        <w:t></w:t>
      </w:r>
      <w:r w:rsidRPr="00960175">
        <w:t>x</w:t>
      </w:r>
      <w:r>
        <w:rPr>
          <w:rFonts w:ascii="Symbol" w:eastAsia="Symbol" w:hAnsi="Symbol" w:cs="Symbol"/>
          <w:lang w:val="en-US"/>
        </w:rPr>
        <w:t></w:t>
      </w:r>
      <w:r w:rsidRPr="00960175">
        <w:t>z</w:t>
      </w:r>
      <w:r>
        <w:rPr>
          <w:rFonts w:ascii="Symbol" w:eastAsia="Symbol" w:hAnsi="Symbol" w:cs="Symbol"/>
          <w:lang w:val="en-US"/>
        </w:rPr>
        <w:t></w:t>
      </w:r>
      <w:r w:rsidRPr="00960175">
        <w:t>w (</w:t>
      </w:r>
      <w:r>
        <w:rPr>
          <w:rFonts w:ascii="Symbol" w:eastAsia="Symbol" w:hAnsi="Symbol" w:cs="Symbol"/>
          <w:lang w:val="en-US"/>
        </w:rPr>
        <w:t></w:t>
      </w:r>
      <w:r w:rsidRPr="00960175">
        <w:t>Q(w, z) ou</w:t>
      </w:r>
      <w:r>
        <w:rPr>
          <w:rFonts w:ascii="Symbol" w:eastAsia="Symbol" w:hAnsi="Symbol" w:cs="Symbol"/>
          <w:lang w:val="en-US"/>
        </w:rPr>
        <w:t></w:t>
      </w:r>
      <w:r w:rsidRPr="00960175">
        <w:t>R(x) ou</w:t>
      </w:r>
      <w:r>
        <w:rPr>
          <w:rFonts w:ascii="Symbol" w:eastAsia="Symbol" w:hAnsi="Symbol" w:cs="Symbol"/>
          <w:lang w:val="en-US"/>
        </w:rPr>
        <w:t></w:t>
      </w:r>
      <w:r w:rsidRPr="00960175">
        <w:t xml:space="preserve"> P(z, w))</w:t>
      </w:r>
    </w:p>
    <w:p w:rsidR="00827B61" w:rsidRDefault="005918A3">
      <w:r>
        <w:rPr>
          <w:rFonts w:ascii="Symbol" w:eastAsia="Symbol" w:hAnsi="Symbol" w:cs="Symbol"/>
          <w:lang w:val="en-US"/>
        </w:rPr>
        <w:t></w:t>
      </w:r>
      <w:r w:rsidR="00575EA0" w:rsidRPr="00960175">
        <w:t>’</w:t>
      </w:r>
      <w:r w:rsidR="003E12D5">
        <w:rPr>
          <w:rFonts w:ascii="Symbol" w:eastAsia="Symbol" w:hAnsi="Symbol" w:cs="Symbol"/>
          <w:lang w:val="en-US"/>
        </w:rPr>
        <w:t></w:t>
      </w:r>
      <w:r>
        <w:rPr>
          <w:rFonts w:ascii="Symbol" w:eastAsia="Symbol" w:hAnsi="Symbol" w:cs="Symbol"/>
          <w:lang w:val="en-US"/>
        </w:rPr>
        <w:t></w:t>
      </w:r>
      <w:r>
        <w:rPr>
          <w:rFonts w:ascii="Symbol" w:eastAsia="Symbol" w:hAnsi="Symbol" w:cs="Symbol"/>
          <w:lang w:val="en-US"/>
        </w:rPr>
        <w:t></w:t>
      </w:r>
      <w:r w:rsidRPr="00960175">
        <w:t>(</w:t>
      </w:r>
      <w:r>
        <w:rPr>
          <w:rFonts w:ascii="Symbol" w:eastAsia="Symbol" w:hAnsi="Symbol" w:cs="Symbol"/>
          <w:lang w:val="en-US"/>
        </w:rPr>
        <w:t></w:t>
      </w:r>
      <w:r w:rsidRPr="00960175">
        <w:t>Q(w4, z4) ou</w:t>
      </w:r>
      <w:r>
        <w:rPr>
          <w:rFonts w:ascii="Symbol" w:eastAsia="Symbol" w:hAnsi="Symbol" w:cs="Symbol"/>
          <w:lang w:val="en-US"/>
        </w:rPr>
        <w:t></w:t>
      </w:r>
      <w:r w:rsidRPr="00960175">
        <w:t>R(x4) ou</w:t>
      </w:r>
      <w:r>
        <w:rPr>
          <w:rFonts w:ascii="Symbol" w:eastAsia="Symbol" w:hAnsi="Symbol" w:cs="Symbol"/>
          <w:lang w:val="en-US"/>
        </w:rPr>
        <w:t></w:t>
      </w:r>
      <w:r w:rsidRPr="00960175">
        <w:t xml:space="preserve"> P(z4, w4))</w:t>
      </w:r>
      <w:r w:rsidRPr="00960175">
        <w:rPr>
          <w:b/>
          <w:bCs/>
        </w:rPr>
        <w:t xml:space="preserve"> (1,5 pts)</w:t>
      </w:r>
    </w:p>
    <w:p w:rsidR="00827B61" w:rsidRPr="00960175" w:rsidRDefault="005918A3">
      <w:pPr>
        <w:rPr>
          <w:lang w:val="en-US"/>
        </w:rPr>
      </w:pPr>
      <w:r>
        <w:rPr>
          <w:lang w:val="en-US"/>
        </w:rPr>
        <w:t>not(conclusion):</w:t>
      </w:r>
      <w:r>
        <w:rPr>
          <w:rFonts w:ascii="Symbol" w:eastAsia="Symbol" w:hAnsi="Symbol" w:cs="Symbol"/>
          <w:lang w:val="en-US"/>
        </w:rPr>
        <w:t></w:t>
      </w:r>
      <w:r>
        <w:rPr>
          <w:lang w:val="en-US"/>
        </w:rPr>
        <w:t>x</w:t>
      </w:r>
      <w:r>
        <w:rPr>
          <w:rFonts w:ascii="Symbol" w:eastAsia="Symbol" w:hAnsi="Symbol" w:cs="Symbol"/>
          <w:lang w:val="en-US"/>
        </w:rPr>
        <w:t></w:t>
      </w:r>
      <w:r>
        <w:rPr>
          <w:lang w:val="en-US"/>
        </w:rPr>
        <w:t>s P(x,s)</w:t>
      </w:r>
    </w:p>
    <w:p w:rsidR="00827B61" w:rsidRPr="00960175" w:rsidRDefault="005918A3">
      <w:pPr>
        <w:rPr>
          <w:lang w:val="en-US"/>
        </w:rPr>
      </w:pPr>
      <w:r>
        <w:rPr>
          <w:rFonts w:ascii="Symbol" w:eastAsia="Symbol" w:hAnsi="Symbol" w:cs="Symbol"/>
          <w:lang w:val="en-US"/>
        </w:rPr>
        <w:t></w:t>
      </w:r>
      <w:r w:rsidR="00575EA0" w:rsidRPr="003E12D5">
        <w:rPr>
          <w:lang w:val="en-US"/>
        </w:rPr>
        <w:t>’</w:t>
      </w:r>
      <w:r w:rsidR="003E12D5">
        <w:rPr>
          <w:rFonts w:ascii="Symbol" w:eastAsia="Symbol" w:hAnsi="Symbol" w:cs="Symbol"/>
          <w:lang w:val="en-US"/>
        </w:rPr>
        <w:t></w:t>
      </w:r>
      <w:r>
        <w:rPr>
          <w:rFonts w:ascii="Symbol" w:eastAsia="Symbol" w:hAnsi="Symbol" w:cs="Symbol"/>
          <w:lang w:val="en-US"/>
        </w:rPr>
        <w:t></w:t>
      </w:r>
      <w:r>
        <w:rPr>
          <w:lang w:val="en-US"/>
        </w:rPr>
        <w:t xml:space="preserve"> P(x5,s5)</w:t>
      </w:r>
    </w:p>
    <w:p w:rsidR="00827B61" w:rsidRPr="003E12D5" w:rsidRDefault="003E12D5">
      <w:r w:rsidRPr="00827B61">
        <w:pict>
          <v:line id="Forme12" o:spid="_x0000_s1035" style="position:absolute;z-index:251657728" from="337.9pt,10.6pt" to="370.8pt,23.6pt" strokecolor="#3465a4">
            <v:fill o:detectmouseclick="t"/>
          </v:line>
        </w:pict>
      </w:r>
      <w:r w:rsidR="00827B61" w:rsidRPr="00827B61">
        <w:pict>
          <v:line id="Forme8" o:spid="_x0000_s1036" style="position:absolute;z-index:251656704" from="86.8pt,10.05pt" to="107.75pt,24.75pt" strokecolor="#3465a4">
            <v:fill o:detectmouseclick="t"/>
          </v:line>
        </w:pict>
      </w:r>
      <w:r w:rsidR="00827B61" w:rsidRPr="00827B61">
        <w:pict>
          <v:line id="Forme13" o:spid="_x0000_s1034" style="position:absolute;flip:x;z-index:251658752" from="391.3pt,12.25pt" to="400.35pt,25.85pt" strokecolor="#3465a4">
            <v:fill o:detectmouseclick="t"/>
          </v:line>
        </w:pict>
      </w:r>
      <w:r w:rsidR="005918A3" w:rsidRPr="003E12D5">
        <w:t xml:space="preserve">resolution:   </w:t>
      </w:r>
      <w:r w:rsidR="00960175" w:rsidRPr="003E12D5">
        <w:t xml:space="preserve">       </w:t>
      </w:r>
      <w:r w:rsidR="005918A3" w:rsidRPr="003E12D5">
        <w:t xml:space="preserve">   H1’                </w:t>
      </w:r>
      <w:r w:rsidR="00960175" w:rsidRPr="003E12D5">
        <w:t xml:space="preserve">        </w:t>
      </w:r>
      <w:r w:rsidR="005918A3" w:rsidRPr="003E12D5">
        <w:t xml:space="preserve">  H3’                                        </w:t>
      </w:r>
      <w:r w:rsidR="00960175" w:rsidRPr="003E12D5">
        <w:t xml:space="preserve">                   </w:t>
      </w:r>
      <w:r w:rsidR="005918A3" w:rsidRPr="003E12D5">
        <w:t xml:space="preserve">     H2’      </w:t>
      </w:r>
      <w:r w:rsidRPr="003E12D5">
        <w:t xml:space="preserve">     </w:t>
      </w:r>
      <w:r w:rsidR="005918A3" w:rsidRPr="003E12D5">
        <w:t xml:space="preserve"> </w:t>
      </w:r>
      <w:r w:rsidR="00A35857">
        <w:t xml:space="preserve">   </w:t>
      </w:r>
      <w:r w:rsidR="005918A3" w:rsidRPr="003E12D5">
        <w:t xml:space="preserve">  H5’</w:t>
      </w:r>
    </w:p>
    <w:p w:rsidR="00827B61" w:rsidRDefault="00960175">
      <w:r w:rsidRPr="00827B61">
        <w:pict>
          <v:line id="Forme15" o:spid="_x0000_s1032" style="position:absolute;flip:x;z-index:251660800" from="370.8pt,10.9pt" to="385.6pt,26.75pt" strokecolor="#3465a4">
            <v:fill o:detectmouseclick="t"/>
          </v:line>
        </w:pict>
      </w:r>
      <w:r w:rsidR="00827B61" w:rsidRPr="00827B61">
        <w:pict>
          <v:line id="Forme9" o:spid="_x0000_s1033" style="position:absolute;flip:x;z-index:251659776" from="144.15pt,-11.85pt" to="170.8pt,3.45pt" strokecolor="#3465a4">
            <v:fill o:detectmouseclick="t"/>
          </v:line>
        </w:pict>
      </w:r>
      <w:r w:rsidRPr="003E12D5">
        <w:t xml:space="preserve">                                 </w:t>
      </w:r>
      <w:r w:rsidR="005918A3" w:rsidRPr="00960175">
        <w:t>Q(x3</w:t>
      </w:r>
      <w:r w:rsidR="003E12D5">
        <w:t xml:space="preserve">, z3)  ou   </w:t>
      </w:r>
      <w:r w:rsidR="005918A3" w:rsidRPr="00960175">
        <w:t xml:space="preserve">Q(y1, x1)                    </w:t>
      </w:r>
      <w:r>
        <w:t xml:space="preserve">          </w:t>
      </w:r>
      <w:r w:rsidR="005918A3" w:rsidRPr="00960175">
        <w:t xml:space="preserve">               </w:t>
      </w:r>
      <w:r w:rsidR="005918A3">
        <w:rPr>
          <w:rFonts w:ascii="Symbol" w:eastAsia="Symbol" w:hAnsi="Symbol" w:cs="Symbol"/>
          <w:lang w:val="en-US"/>
        </w:rPr>
        <w:t></w:t>
      </w:r>
      <w:r w:rsidR="005918A3">
        <w:rPr>
          <w:rFonts w:ascii="Symbol" w:eastAsia="Symbol" w:hAnsi="Symbol" w:cs="Symbol"/>
          <w:lang w:val="en-US"/>
        </w:rPr>
        <w:t></w:t>
      </w:r>
      <w:r w:rsidR="003E12D5">
        <w:rPr>
          <w:rFonts w:ascii="Symbol" w:eastAsia="Symbol" w:hAnsi="Symbol" w:cs="Symbol"/>
          <w:lang w:val="en-US"/>
        </w:rPr>
        <w:t></w:t>
      </w:r>
      <w:r w:rsidR="003E12D5">
        <w:rPr>
          <w:rFonts w:ascii="Symbol" w:eastAsia="Symbol" w:hAnsi="Symbol" w:cs="Symbol"/>
          <w:lang w:val="en-US"/>
        </w:rPr>
        <w:t></w:t>
      </w:r>
      <w:r w:rsidR="003E12D5">
        <w:rPr>
          <w:rFonts w:ascii="Symbol" w:eastAsia="Symbol" w:hAnsi="Symbol" w:cs="Symbol"/>
          <w:lang w:val="en-US"/>
        </w:rPr>
        <w:t></w:t>
      </w:r>
      <w:r w:rsidR="003E12D5">
        <w:rPr>
          <w:rFonts w:ascii="Symbol" w:eastAsia="Symbol" w:hAnsi="Symbol" w:cs="Symbol"/>
          <w:lang w:val="en-US"/>
        </w:rPr>
        <w:t></w:t>
      </w:r>
      <w:r w:rsidR="003E12D5">
        <w:rPr>
          <w:rFonts w:ascii="Symbol" w:eastAsia="Symbol" w:hAnsi="Symbol" w:cs="Symbol"/>
          <w:lang w:val="en-US"/>
        </w:rPr>
        <w:t></w:t>
      </w:r>
      <w:r w:rsidR="005918A3" w:rsidRPr="00960175">
        <w:t xml:space="preserve">           </w:t>
      </w:r>
      <w:r w:rsidR="00A35857">
        <w:t xml:space="preserve"> </w:t>
      </w:r>
      <w:r w:rsidR="005918A3" w:rsidRPr="00960175">
        <w:t xml:space="preserve">  </w:t>
      </w:r>
      <w:r w:rsidR="003E12D5">
        <w:t xml:space="preserve">  </w:t>
      </w:r>
      <w:r w:rsidR="005918A3" w:rsidRPr="00960175">
        <w:t>R(f(x2))</w:t>
      </w:r>
    </w:p>
    <w:p w:rsidR="00827B61" w:rsidRDefault="00A35857">
      <w:r w:rsidRPr="00827B61">
        <w:pict>
          <v:line id="Forme17" o:spid="_x0000_s1028" style="position:absolute;flip:x;z-index:251664896" from="381.1pt,17.6pt" to="406.6pt,30.05pt" strokecolor="#3465a4">
            <v:fill o:detectmouseclick="t"/>
          </v:line>
        </w:pict>
      </w:r>
      <w:r w:rsidR="00827B61" w:rsidRPr="00827B61">
        <w:pict>
          <v:line id="Forme10" o:spid="_x0000_s1031" style="position:absolute;flip:x;z-index:251661824" from="110.05pt,-9.9pt" to="111.15pt,25.3pt" strokecolor="#3465a4">
            <v:fill o:detectmouseclick="t"/>
          </v:line>
        </w:pict>
      </w:r>
      <w:r w:rsidR="00827B61" w:rsidRPr="00827B61">
        <w:pict>
          <v:line id="Forme14" o:spid="_x0000_s1030" style="position:absolute;z-index:251662848" from="314.6pt,-11pt" to="353.2pt,2.65pt" strokecolor="#3465a4">
            <v:fill o:detectmouseclick="t"/>
          </v:line>
        </w:pict>
      </w:r>
      <w:r w:rsidR="005918A3" w:rsidRPr="00960175">
        <w:t xml:space="preserve">factorisation                            </w:t>
      </w:r>
      <w:r w:rsidR="00960175">
        <w:t xml:space="preserve">                                                      </w:t>
      </w:r>
      <w:r w:rsidR="005918A3" w:rsidRPr="00960175">
        <w:t xml:space="preserve">   H5’           (</w:t>
      </w:r>
      <w:r w:rsidR="005918A3">
        <w:rPr>
          <w:rFonts w:ascii="Symbol" w:eastAsia="Symbol" w:hAnsi="Symbol" w:cs="Symbol"/>
          <w:lang w:val="en-US"/>
        </w:rPr>
        <w:t></w:t>
      </w:r>
      <w:r w:rsidR="005918A3" w:rsidRPr="00960175">
        <w:t>Q(w4, z4) ou</w:t>
      </w:r>
      <w:r w:rsidR="005918A3">
        <w:rPr>
          <w:rFonts w:ascii="Symbol" w:eastAsia="Symbol" w:hAnsi="Symbol" w:cs="Symbol"/>
          <w:lang w:val="en-US"/>
        </w:rPr>
        <w:t></w:t>
      </w:r>
      <w:r w:rsidR="005918A3" w:rsidRPr="00960175">
        <w:t xml:space="preserve"> P(z4, w4))</w:t>
      </w:r>
    </w:p>
    <w:p w:rsidR="00827B61" w:rsidRDefault="00827B61" w:rsidP="00960175">
      <w:r w:rsidRPr="00827B61">
        <w:pict>
          <v:line id="Forme16" o:spid="_x0000_s1029" style="position:absolute;z-index:251663872" from="266.3pt,-10.15pt" to="329.9pt,5.7pt" strokecolor="#3465a4">
            <v:fill o:detectmouseclick="t"/>
          </v:line>
        </w:pict>
      </w:r>
      <w:r w:rsidR="00960175">
        <w:t xml:space="preserve">                                    </w:t>
      </w:r>
      <w:r w:rsidR="005918A3" w:rsidRPr="00960175">
        <w:t xml:space="preserve">Q(x3, z3)                                                 </w:t>
      </w:r>
      <w:r w:rsidR="00960175">
        <w:t xml:space="preserve">                           </w:t>
      </w:r>
      <w:r w:rsidR="005918A3" w:rsidRPr="00960175">
        <w:t xml:space="preserve">     </w:t>
      </w:r>
      <w:r w:rsidR="00960175">
        <w:t xml:space="preserve"> </w:t>
      </w:r>
      <w:r w:rsidR="005918A3">
        <w:rPr>
          <w:rFonts w:ascii="Symbol" w:eastAsia="Symbol" w:hAnsi="Symbol" w:cs="Symbol"/>
          <w:lang w:val="en-US"/>
        </w:rPr>
        <w:t></w:t>
      </w:r>
      <w:r w:rsidR="005918A3" w:rsidRPr="00960175">
        <w:t>Q(w4, z4)</w:t>
      </w:r>
    </w:p>
    <w:p w:rsidR="00827B61" w:rsidRDefault="00827B61">
      <w:r w:rsidRPr="00827B61">
        <w:pict>
          <v:line id="Forme11" o:spid="_x0000_s1027" style="position:absolute;z-index:251665920" from="135.05pt,-6.95pt" to="224.75pt,27.1pt" strokecolor="#3465a4">
            <v:fill o:detectmouseclick="t"/>
          </v:line>
        </w:pict>
      </w:r>
      <w:r w:rsidRPr="00827B61">
        <w:pict>
          <v:line id="Forme18" o:spid="_x0000_s1026" style="position:absolute;flip:x;z-index:251666944" from="251.55pt,-2.4pt" to="346.4pt,24.8pt" strokecolor="#3465a4">
            <v:fill o:detectmouseclick="t"/>
          </v:line>
        </w:pict>
      </w:r>
    </w:p>
    <w:p w:rsidR="00827B61" w:rsidRDefault="00960175">
      <w:r>
        <w:rPr>
          <w:rFonts w:ascii="Ubuntu" w:eastAsia="Ubuntu" w:hAnsi="Ubuntu" w:cs="Ubuntu"/>
        </w:rPr>
        <w:t xml:space="preserve">                                                                                      </w:t>
      </w:r>
      <w:r w:rsidR="005918A3">
        <w:rPr>
          <w:rFonts w:ascii="Ubuntu" w:eastAsia="Ubuntu" w:hAnsi="Ubuntu" w:cs="Ubuntu"/>
        </w:rPr>
        <w:t>□</w:t>
      </w:r>
    </w:p>
    <w:p w:rsidR="00827B61" w:rsidRDefault="00827B61"/>
    <w:p w:rsidR="00827B61" w:rsidRDefault="00827B61"/>
    <w:sectPr w:rsidR="00827B61" w:rsidSect="00827B61">
      <w:headerReference w:type="default" r:id="rId8"/>
      <w:pgSz w:w="11906" w:h="16838"/>
      <w:pgMar w:top="1417" w:right="991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8A3" w:rsidRDefault="005918A3" w:rsidP="00827B61">
      <w:pPr>
        <w:spacing w:after="0" w:line="240" w:lineRule="auto"/>
      </w:pPr>
      <w:r>
        <w:separator/>
      </w:r>
    </w:p>
  </w:endnote>
  <w:endnote w:type="continuationSeparator" w:id="1">
    <w:p w:rsidR="005918A3" w:rsidRDefault="005918A3" w:rsidP="0082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8A3" w:rsidRDefault="005918A3" w:rsidP="00827B61">
      <w:pPr>
        <w:spacing w:after="0" w:line="240" w:lineRule="auto"/>
      </w:pPr>
      <w:r>
        <w:separator/>
      </w:r>
    </w:p>
  </w:footnote>
  <w:footnote w:type="continuationSeparator" w:id="1">
    <w:p w:rsidR="005918A3" w:rsidRDefault="005918A3" w:rsidP="00827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B61" w:rsidRDefault="005918A3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Université Abou Bekr Belkaid –Tlemcen</w:t>
    </w:r>
  </w:p>
  <w:p w:rsidR="00827B61" w:rsidRDefault="005918A3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Faculté des sciences</w:t>
    </w:r>
  </w:p>
  <w:p w:rsidR="00827B61" w:rsidRDefault="00827B61">
    <w:pPr>
      <w:pStyle w:val="Header"/>
      <w:jc w:val="center"/>
      <w:rPr>
        <w:b/>
        <w:bCs/>
        <w:sz w:val="28"/>
        <w:szCs w:val="28"/>
      </w:rPr>
    </w:pPr>
  </w:p>
  <w:p w:rsidR="00827B61" w:rsidRDefault="00827B6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6EA9"/>
    <w:multiLevelType w:val="multilevel"/>
    <w:tmpl w:val="82C0A9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7E6D04"/>
    <w:multiLevelType w:val="multilevel"/>
    <w:tmpl w:val="05D04C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B61"/>
    <w:rsid w:val="000D0371"/>
    <w:rsid w:val="0010006E"/>
    <w:rsid w:val="001A3F7A"/>
    <w:rsid w:val="0031760B"/>
    <w:rsid w:val="003E12D5"/>
    <w:rsid w:val="004E4750"/>
    <w:rsid w:val="00575EA0"/>
    <w:rsid w:val="005918A3"/>
    <w:rsid w:val="00827B61"/>
    <w:rsid w:val="00960175"/>
    <w:rsid w:val="00A3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61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7B0CFF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7B0CFF"/>
  </w:style>
  <w:style w:type="character" w:customStyle="1" w:styleId="PieddepageCar">
    <w:name w:val="Pied de page Car"/>
    <w:basedOn w:val="Policepardfaut"/>
    <w:link w:val="Footer"/>
    <w:uiPriority w:val="99"/>
    <w:qFormat/>
    <w:rsid w:val="007B0CFF"/>
  </w:style>
  <w:style w:type="character" w:customStyle="1" w:styleId="ListLabel1">
    <w:name w:val="ListLabel 1"/>
    <w:qFormat/>
    <w:rsid w:val="00827B61"/>
    <w:rPr>
      <w:rFonts w:eastAsia="Times New Roman" w:cs="CMSS10"/>
    </w:rPr>
  </w:style>
  <w:style w:type="character" w:customStyle="1" w:styleId="ListLabel2">
    <w:name w:val="ListLabel 2"/>
    <w:qFormat/>
    <w:rsid w:val="00827B61"/>
    <w:rPr>
      <w:rFonts w:cs="Courier New"/>
    </w:rPr>
  </w:style>
  <w:style w:type="character" w:customStyle="1" w:styleId="ListLabel3">
    <w:name w:val="ListLabel 3"/>
    <w:qFormat/>
    <w:rsid w:val="00827B61"/>
    <w:rPr>
      <w:rFonts w:cs="Courier New"/>
    </w:rPr>
  </w:style>
  <w:style w:type="character" w:customStyle="1" w:styleId="ListLabel4">
    <w:name w:val="ListLabel 4"/>
    <w:qFormat/>
    <w:rsid w:val="00827B61"/>
    <w:rPr>
      <w:rFonts w:cs="Courier New"/>
    </w:rPr>
  </w:style>
  <w:style w:type="character" w:customStyle="1" w:styleId="ListLabel5">
    <w:name w:val="ListLabel 5"/>
    <w:qFormat/>
    <w:rsid w:val="00827B61"/>
    <w:rPr>
      <w:rFonts w:cs="Courier New"/>
    </w:rPr>
  </w:style>
  <w:style w:type="character" w:customStyle="1" w:styleId="ListLabel6">
    <w:name w:val="ListLabel 6"/>
    <w:qFormat/>
    <w:rsid w:val="00827B61"/>
    <w:rPr>
      <w:rFonts w:cs="Courier New"/>
    </w:rPr>
  </w:style>
  <w:style w:type="character" w:customStyle="1" w:styleId="ListLabel7">
    <w:name w:val="ListLabel 7"/>
    <w:qFormat/>
    <w:rsid w:val="00827B61"/>
    <w:rPr>
      <w:rFonts w:cs="Courier New"/>
    </w:rPr>
  </w:style>
  <w:style w:type="character" w:customStyle="1" w:styleId="Caractresdenumrotation">
    <w:name w:val="Caractères de numérotation"/>
    <w:qFormat/>
    <w:rsid w:val="00827B61"/>
  </w:style>
  <w:style w:type="character" w:customStyle="1" w:styleId="ListLabel8">
    <w:name w:val="ListLabel 8"/>
    <w:qFormat/>
    <w:rsid w:val="00827B61"/>
    <w:rPr>
      <w:rFonts w:cs="Courier New"/>
    </w:rPr>
  </w:style>
  <w:style w:type="character" w:customStyle="1" w:styleId="ListLabel9">
    <w:name w:val="ListLabel 9"/>
    <w:qFormat/>
    <w:rsid w:val="00827B61"/>
    <w:rPr>
      <w:rFonts w:cs="Wingdings"/>
    </w:rPr>
  </w:style>
  <w:style w:type="character" w:customStyle="1" w:styleId="ListLabel10">
    <w:name w:val="ListLabel 10"/>
    <w:qFormat/>
    <w:rsid w:val="00827B61"/>
    <w:rPr>
      <w:rFonts w:cs="Symbol"/>
    </w:rPr>
  </w:style>
  <w:style w:type="character" w:customStyle="1" w:styleId="ListLabel11">
    <w:name w:val="ListLabel 11"/>
    <w:qFormat/>
    <w:rsid w:val="00827B61"/>
    <w:rPr>
      <w:rFonts w:cs="Courier New"/>
    </w:rPr>
  </w:style>
  <w:style w:type="character" w:customStyle="1" w:styleId="ListLabel12">
    <w:name w:val="ListLabel 12"/>
    <w:qFormat/>
    <w:rsid w:val="00827B61"/>
    <w:rPr>
      <w:rFonts w:cs="Wingdings"/>
    </w:rPr>
  </w:style>
  <w:style w:type="character" w:customStyle="1" w:styleId="ListLabel13">
    <w:name w:val="ListLabel 13"/>
    <w:qFormat/>
    <w:rsid w:val="00827B61"/>
    <w:rPr>
      <w:rFonts w:cs="Symbol"/>
    </w:rPr>
  </w:style>
  <w:style w:type="character" w:customStyle="1" w:styleId="ListLabel14">
    <w:name w:val="ListLabel 14"/>
    <w:qFormat/>
    <w:rsid w:val="00827B61"/>
    <w:rPr>
      <w:rFonts w:cs="Courier New"/>
    </w:rPr>
  </w:style>
  <w:style w:type="character" w:customStyle="1" w:styleId="ListLabel15">
    <w:name w:val="ListLabel 15"/>
    <w:qFormat/>
    <w:rsid w:val="00827B61"/>
    <w:rPr>
      <w:rFonts w:cs="Wingdings"/>
    </w:rPr>
  </w:style>
  <w:style w:type="character" w:customStyle="1" w:styleId="ListLabel16">
    <w:name w:val="ListLabel 16"/>
    <w:qFormat/>
    <w:rsid w:val="00827B61"/>
    <w:rPr>
      <w:rFonts w:cs="Courier New"/>
    </w:rPr>
  </w:style>
  <w:style w:type="character" w:customStyle="1" w:styleId="ListLabel17">
    <w:name w:val="ListLabel 17"/>
    <w:qFormat/>
    <w:rsid w:val="00827B61"/>
    <w:rPr>
      <w:rFonts w:cs="Wingdings"/>
    </w:rPr>
  </w:style>
  <w:style w:type="character" w:customStyle="1" w:styleId="ListLabel18">
    <w:name w:val="ListLabel 18"/>
    <w:qFormat/>
    <w:rsid w:val="00827B61"/>
    <w:rPr>
      <w:rFonts w:cs="Symbol"/>
    </w:rPr>
  </w:style>
  <w:style w:type="character" w:customStyle="1" w:styleId="ListLabel19">
    <w:name w:val="ListLabel 19"/>
    <w:qFormat/>
    <w:rsid w:val="00827B61"/>
    <w:rPr>
      <w:rFonts w:cs="Courier New"/>
    </w:rPr>
  </w:style>
  <w:style w:type="character" w:customStyle="1" w:styleId="ListLabel20">
    <w:name w:val="ListLabel 20"/>
    <w:qFormat/>
    <w:rsid w:val="00827B61"/>
    <w:rPr>
      <w:rFonts w:cs="Wingdings"/>
    </w:rPr>
  </w:style>
  <w:style w:type="character" w:customStyle="1" w:styleId="ListLabel21">
    <w:name w:val="ListLabel 21"/>
    <w:qFormat/>
    <w:rsid w:val="00827B61"/>
    <w:rPr>
      <w:rFonts w:cs="Symbol"/>
    </w:rPr>
  </w:style>
  <w:style w:type="character" w:customStyle="1" w:styleId="ListLabel22">
    <w:name w:val="ListLabel 22"/>
    <w:qFormat/>
    <w:rsid w:val="00827B61"/>
    <w:rPr>
      <w:rFonts w:cs="Courier New"/>
    </w:rPr>
  </w:style>
  <w:style w:type="character" w:customStyle="1" w:styleId="ListLabel23">
    <w:name w:val="ListLabel 23"/>
    <w:qFormat/>
    <w:rsid w:val="00827B61"/>
    <w:rPr>
      <w:rFonts w:cs="Wingdings"/>
    </w:rPr>
  </w:style>
  <w:style w:type="paragraph" w:styleId="Titre">
    <w:name w:val="Title"/>
    <w:basedOn w:val="Normal"/>
    <w:next w:val="Corpsdetexte"/>
    <w:qFormat/>
    <w:rsid w:val="00827B6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827B61"/>
    <w:pPr>
      <w:spacing w:after="140"/>
    </w:pPr>
  </w:style>
  <w:style w:type="paragraph" w:styleId="Liste">
    <w:name w:val="List"/>
    <w:basedOn w:val="Corpsdetexte"/>
    <w:rsid w:val="00827B61"/>
    <w:rPr>
      <w:rFonts w:cs="Lohit Devanagari"/>
    </w:rPr>
  </w:style>
  <w:style w:type="paragraph" w:customStyle="1" w:styleId="Caption">
    <w:name w:val="Caption"/>
    <w:basedOn w:val="Normal"/>
    <w:qFormat/>
    <w:rsid w:val="00827B6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27B61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DA185F"/>
    <w:pPr>
      <w:ind w:left="720"/>
      <w:contextualSpacing/>
    </w:pPr>
  </w:style>
  <w:style w:type="paragraph" w:styleId="Textedebulles">
    <w:name w:val="Balloon Text"/>
    <w:basedOn w:val="Normal"/>
    <w:link w:val="TextedebullesCar"/>
    <w:unhideWhenUsed/>
    <w:qFormat/>
    <w:rsid w:val="007B0C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827B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A5F510BDF464CA59EB097650035D2" ma:contentTypeVersion="12" ma:contentTypeDescription="Create a new document." ma:contentTypeScope="" ma:versionID="df6f5460a8665284d50baca43a969c36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97a68db9f243b72bb4a16229b80ce6f3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050FC-A324-452A-A8AC-C7C769361904}"/>
</file>

<file path=customXml/itemProps2.xml><?xml version="1.0" encoding="utf-8"?>
<ds:datastoreItem xmlns:ds="http://schemas.openxmlformats.org/officeDocument/2006/customXml" ds:itemID="{D08820AD-4C18-4639-A12C-EBD54DB991ED}"/>
</file>

<file path=customXml/itemProps3.xml><?xml version="1.0" encoding="utf-8"?>
<ds:datastoreItem xmlns:ds="http://schemas.openxmlformats.org/officeDocument/2006/customXml" ds:itemID="{DFEFC020-06B7-42FA-B4AA-DCBF4EE9D8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pc</cp:lastModifiedBy>
  <cp:revision>22</cp:revision>
  <dcterms:created xsi:type="dcterms:W3CDTF">2015-01-13T11:01:00Z</dcterms:created>
  <dcterms:modified xsi:type="dcterms:W3CDTF">2024-03-11T11:01:00Z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0x0101008CFA5F510BDF464CA59EB097650035D2</vt:lpwstr>
  </property>
</Properties>
</file>