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C6E45">
      <w:pPr>
        <w:pStyle w:val="27"/>
        <w:spacing w:before="100" w:beforeAutospacing="1" w:after="100" w:afterAutospacing="1"/>
        <w:jc w:val="center"/>
        <w:rPr>
          <w:rFonts w:hint="default"/>
          <w:color w:val="000000" w:themeColor="text1"/>
          <w:kern w:val="48"/>
          <w:sz w:val="44"/>
          <w:szCs w:val="44"/>
          <w:lang w:val="en-US"/>
          <w14:textFill>
            <w14:solidFill>
              <w14:schemeClr w14:val="tx1"/>
            </w14:solidFill>
          </w14:textFill>
        </w:rPr>
      </w:pPr>
      <w:r>
        <w:rPr>
          <w:rFonts w:hint="default"/>
          <w:color w:val="000000" w:themeColor="text1"/>
          <w:kern w:val="48"/>
          <w:sz w:val="44"/>
          <w:szCs w:val="44"/>
          <w:lang w:val="en-US"/>
          <w14:textFill>
            <w14:solidFill>
              <w14:schemeClr w14:val="tx1"/>
            </w14:solidFill>
          </w14:textFill>
        </w:rPr>
        <w:t>Hardware Implemented Real-Time Edge-Based Tomato Leaf Disease Classification using YOLOv11n</w:t>
      </w:r>
    </w:p>
    <w:p w14:paraId="20C779BD">
      <w:pPr>
        <w:pStyle w:val="20"/>
        <w:spacing w:before="100" w:beforeAutospacing="1" w:after="100" w:afterAutospacing="1" w:line="120" w:lineRule="auto"/>
        <w:rPr>
          <w:color w:val="000000" w:themeColor="text1"/>
          <w:sz w:val="16"/>
          <w:szCs w:val="16"/>
          <w14:textFill>
            <w14:solidFill>
              <w14:schemeClr w14:val="tx1"/>
            </w14:solidFill>
          </w14:textFill>
        </w:rPr>
      </w:pPr>
    </w:p>
    <w:p w14:paraId="1F960E65">
      <w:pPr>
        <w:pStyle w:val="20"/>
        <w:spacing w:before="100" w:beforeAutospacing="1" w:after="100" w:afterAutospacing="1" w:line="120" w:lineRule="auto"/>
        <w:jc w:val="both"/>
        <w:rPr>
          <w:color w:val="000000" w:themeColor="text1"/>
          <w:sz w:val="16"/>
          <w:szCs w:val="16"/>
          <w14:textFill>
            <w14:solidFill>
              <w14:schemeClr w14:val="tx1"/>
            </w14:solidFill>
          </w14:textFill>
        </w:rPr>
        <w:sectPr>
          <w:footerReference r:id="rId3" w:type="first"/>
          <w:pgSz w:w="11906" w:h="16838"/>
          <w:pgMar w:top="1077" w:right="896" w:bottom="1077" w:left="896" w:header="720" w:footer="720" w:gutter="0"/>
          <w:cols w:space="720" w:num="1"/>
          <w:titlePg/>
          <w:docGrid w:linePitch="360" w:charSpace="0"/>
        </w:sectPr>
      </w:pPr>
    </w:p>
    <w:p w14:paraId="5AB2FE26">
      <w:pPr>
        <w:pStyle w:val="20"/>
        <w:spacing w:before="100" w:beforeAutospacing="1"/>
        <w:rPr>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Shubham Kumar</w:t>
      </w:r>
      <w:r>
        <w:rPr>
          <w:color w:val="000000" w:themeColor="text1"/>
          <w:sz w:val="18"/>
          <w:szCs w:val="18"/>
          <w14:textFill>
            <w14:solidFill>
              <w14:schemeClr w14:val="tx1"/>
            </w14:solidFill>
          </w14:textFill>
        </w:rPr>
        <w:br w:type="textWrapping"/>
      </w:r>
      <w:r>
        <w:rPr>
          <w:rFonts w:hint="default"/>
          <w:color w:val="000000" w:themeColor="text1"/>
          <w:sz w:val="18"/>
          <w:szCs w:val="18"/>
          <w:lang w:val="en-US"/>
          <w14:textFill>
            <w14:solidFill>
              <w14:schemeClr w14:val="tx1"/>
            </w14:solidFill>
          </w14:textFill>
        </w:rPr>
        <w:t>Department of Electronics and Communication</w:t>
      </w:r>
      <w:r>
        <w:rPr>
          <w:i/>
          <w:color w:val="000000" w:themeColor="text1"/>
          <w:sz w:val="18"/>
          <w:szCs w:val="18"/>
          <w14:textFill>
            <w14:solidFill>
              <w14:schemeClr w14:val="tx1"/>
            </w14:solidFill>
          </w14:textFill>
        </w:rPr>
        <w:br w:type="textWrapping"/>
      </w:r>
      <w:r>
        <w:rPr>
          <w:rFonts w:hint="default"/>
          <w:i/>
          <w:color w:val="000000" w:themeColor="text1"/>
          <w:sz w:val="18"/>
          <w:szCs w:val="18"/>
          <w14:textFill>
            <w14:solidFill>
              <w14:schemeClr w14:val="tx1"/>
            </w14:solidFill>
          </w14:textFill>
        </w:rPr>
        <w:t xml:space="preserve">National Institute of </w:t>
      </w:r>
      <w:r>
        <w:rPr>
          <w:rFonts w:hint="default"/>
          <w:i/>
          <w:color w:val="000000" w:themeColor="text1"/>
          <w:sz w:val="18"/>
          <w:szCs w:val="18"/>
          <w:lang w:val="en-US"/>
          <w14:textFill>
            <w14:solidFill>
              <w14:schemeClr w14:val="tx1"/>
            </w14:solidFill>
          </w14:textFill>
        </w:rPr>
        <w:t xml:space="preserve">Technology </w:t>
      </w:r>
      <w:r>
        <w:rPr>
          <w:rFonts w:hint="default"/>
          <w:i/>
          <w:color w:val="000000" w:themeColor="text1"/>
          <w:sz w:val="18"/>
          <w:szCs w:val="18"/>
          <w14:textFill>
            <w14:solidFill>
              <w14:schemeClr w14:val="tx1"/>
            </w14:solidFill>
          </w14:textFill>
        </w:rPr>
        <w:t xml:space="preserve">Patna, </w:t>
      </w:r>
      <w:r>
        <w:rPr>
          <w:rFonts w:hint="default"/>
          <w:i/>
          <w:color w:val="000000" w:themeColor="text1"/>
          <w:sz w:val="18"/>
          <w:szCs w:val="18"/>
          <w:lang w:val="en-US"/>
          <w14:textFill>
            <w14:solidFill>
              <w14:schemeClr w14:val="tx1"/>
            </w14:solidFill>
          </w14:textFill>
        </w:rPr>
        <w:t xml:space="preserve">Bihar, </w:t>
      </w:r>
      <w:r>
        <w:rPr>
          <w:rFonts w:hint="default"/>
          <w:i/>
          <w:color w:val="000000" w:themeColor="text1"/>
          <w:sz w:val="18"/>
          <w:szCs w:val="18"/>
          <w14:textFill>
            <w14:solidFill>
              <w14:schemeClr w14:val="tx1"/>
            </w14:solidFill>
          </w14:textFill>
        </w:rPr>
        <w:t>India</w:t>
      </w:r>
      <w:r>
        <w:rPr>
          <w:color w:val="000000" w:themeColor="text1"/>
          <w:sz w:val="18"/>
          <w:szCs w:val="18"/>
          <w14:textFill>
            <w14:solidFill>
              <w14:schemeClr w14:val="tx1"/>
            </w14:solidFill>
          </w14:textFill>
        </w:rPr>
        <w:br w:type="textWrapping"/>
      </w:r>
      <w:r>
        <w:rPr>
          <w:rFonts w:hint="default"/>
          <w:color w:val="000000" w:themeColor="text1"/>
          <w:sz w:val="18"/>
          <w:szCs w:val="18"/>
          <w14:textFill>
            <w14:solidFill>
              <w14:schemeClr w14:val="tx1"/>
            </w14:solidFill>
          </w14:textFill>
        </w:rPr>
        <w:t>shubhamk.pg24.ec@nitp.ac.in</w:t>
      </w:r>
    </w:p>
    <w:p w14:paraId="1FCCE042">
      <w:pPr>
        <w:pStyle w:val="20"/>
        <w:spacing w:before="100" w:beforeAutospacing="1"/>
        <w:rPr>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Bharat Gupta</w:t>
      </w:r>
      <w:r>
        <w:rPr>
          <w:color w:val="000000" w:themeColor="text1"/>
          <w:sz w:val="18"/>
          <w:szCs w:val="18"/>
          <w14:textFill>
            <w14:solidFill>
              <w14:schemeClr w14:val="tx1"/>
            </w14:solidFill>
          </w14:textFill>
        </w:rPr>
        <w:br w:type="textWrapping"/>
      </w:r>
      <w:r>
        <w:rPr>
          <w:rFonts w:hint="default"/>
          <w:color w:val="000000" w:themeColor="text1"/>
          <w:sz w:val="18"/>
          <w:szCs w:val="18"/>
          <w:lang w:val="en-US"/>
          <w14:textFill>
            <w14:solidFill>
              <w14:schemeClr w14:val="tx1"/>
            </w14:solidFill>
          </w14:textFill>
        </w:rPr>
        <w:t>Department of Electronics and Communication</w:t>
      </w:r>
      <w:r>
        <w:rPr>
          <w:i/>
          <w:color w:val="000000" w:themeColor="text1"/>
          <w:sz w:val="18"/>
          <w:szCs w:val="18"/>
          <w14:textFill>
            <w14:solidFill>
              <w14:schemeClr w14:val="tx1"/>
            </w14:solidFill>
          </w14:textFill>
        </w:rPr>
        <w:br w:type="textWrapping"/>
      </w:r>
      <w:r>
        <w:rPr>
          <w:rFonts w:hint="default"/>
          <w:i/>
          <w:color w:val="000000" w:themeColor="text1"/>
          <w:sz w:val="18"/>
          <w:szCs w:val="18"/>
          <w14:textFill>
            <w14:solidFill>
              <w14:schemeClr w14:val="tx1"/>
            </w14:solidFill>
          </w14:textFill>
        </w:rPr>
        <w:t xml:space="preserve">National Institute of </w:t>
      </w:r>
      <w:r>
        <w:rPr>
          <w:rFonts w:hint="default"/>
          <w:i/>
          <w:color w:val="000000" w:themeColor="text1"/>
          <w:sz w:val="18"/>
          <w:szCs w:val="18"/>
          <w:lang w:val="en-US"/>
          <w14:textFill>
            <w14:solidFill>
              <w14:schemeClr w14:val="tx1"/>
            </w14:solidFill>
          </w14:textFill>
        </w:rPr>
        <w:t xml:space="preserve">Technology </w:t>
      </w:r>
      <w:r>
        <w:rPr>
          <w:rFonts w:hint="default"/>
          <w:i/>
          <w:color w:val="000000" w:themeColor="text1"/>
          <w:sz w:val="18"/>
          <w:szCs w:val="18"/>
          <w14:textFill>
            <w14:solidFill>
              <w14:schemeClr w14:val="tx1"/>
            </w14:solidFill>
          </w14:textFill>
        </w:rPr>
        <w:t xml:space="preserve">Patna, </w:t>
      </w:r>
      <w:r>
        <w:rPr>
          <w:rFonts w:hint="default"/>
          <w:i/>
          <w:color w:val="000000" w:themeColor="text1"/>
          <w:sz w:val="18"/>
          <w:szCs w:val="18"/>
          <w:lang w:val="en-US"/>
          <w14:textFill>
            <w14:solidFill>
              <w14:schemeClr w14:val="tx1"/>
            </w14:solidFill>
          </w14:textFill>
        </w:rPr>
        <w:t xml:space="preserve">Bihar </w:t>
      </w:r>
      <w:r>
        <w:rPr>
          <w:rFonts w:hint="default"/>
          <w:i/>
          <w:color w:val="000000" w:themeColor="text1"/>
          <w:sz w:val="18"/>
          <w:szCs w:val="18"/>
          <w14:textFill>
            <w14:solidFill>
              <w14:schemeClr w14:val="tx1"/>
            </w14:solidFill>
          </w14:textFill>
        </w:rPr>
        <w:t>India</w:t>
      </w:r>
      <w:r>
        <w:rPr>
          <w:color w:val="000000" w:themeColor="text1"/>
          <w:sz w:val="18"/>
          <w:szCs w:val="18"/>
          <w14:textFill>
            <w14:solidFill>
              <w14:schemeClr w14:val="tx1"/>
            </w14:solidFill>
          </w14:textFill>
        </w:rPr>
        <w:br w:type="textWrapping"/>
      </w:r>
      <w:r>
        <w:rPr>
          <w:rFonts w:hint="default"/>
          <w:color w:val="000000" w:themeColor="text1"/>
          <w:sz w:val="18"/>
          <w:szCs w:val="18"/>
          <w14:textFill>
            <w14:solidFill>
              <w14:schemeClr w14:val="tx1"/>
            </w14:solidFill>
          </w14:textFill>
        </w:rPr>
        <w:t>bharat@nitp.ac.in</w:t>
      </w:r>
    </w:p>
    <w:p w14:paraId="01436053">
      <w:pPr>
        <w:pStyle w:val="20"/>
        <w:spacing w:before="100" w:beforeAutospacing="1"/>
        <w:rPr>
          <w:rFonts w:hint="default"/>
          <w:color w:val="000000" w:themeColor="text1"/>
          <w:sz w:val="17"/>
          <w:szCs w:val="17"/>
          <w:lang w:val="en-US"/>
          <w14:textFill>
            <w14:solidFill>
              <w14:schemeClr w14:val="tx1"/>
            </w14:solidFill>
          </w14:textFill>
        </w:rPr>
        <w:sectPr>
          <w:type w:val="continuous"/>
          <w:pgSz w:w="11906" w:h="16838"/>
          <w:pgMar w:top="1077" w:right="893" w:bottom="1077" w:left="893" w:header="720" w:footer="720" w:gutter="0"/>
          <w:cols w:equalWidth="0" w:num="3">
            <w:col w:w="3090" w:space="425"/>
            <w:col w:w="3090" w:space="425"/>
            <w:col w:w="3090"/>
          </w:cols>
          <w:docGrid w:linePitch="360" w:charSpace="0"/>
        </w:sectPr>
      </w:pPr>
      <w:r>
        <w:rPr>
          <w:rFonts w:hint="default"/>
          <w:color w:val="000000" w:themeColor="text1"/>
          <w:sz w:val="18"/>
          <w:szCs w:val="18"/>
          <w:lang w:val="en-US"/>
          <w14:textFill>
            <w14:solidFill>
              <w14:schemeClr w14:val="tx1"/>
            </w14:solidFill>
          </w14:textFill>
        </w:rPr>
        <w:t>Shanti Jaiswal</w:t>
      </w:r>
      <w:r>
        <w:rPr>
          <w:color w:val="000000" w:themeColor="text1"/>
          <w:sz w:val="18"/>
          <w:szCs w:val="18"/>
          <w14:textFill>
            <w14:solidFill>
              <w14:schemeClr w14:val="tx1"/>
            </w14:solidFill>
          </w14:textFill>
        </w:rPr>
        <w:br w:type="textWrapping"/>
      </w:r>
      <w:r>
        <w:rPr>
          <w:rFonts w:hint="default"/>
          <w:color w:val="000000" w:themeColor="text1"/>
          <w:sz w:val="18"/>
          <w:szCs w:val="18"/>
          <w:lang w:val="en-US"/>
          <w14:textFill>
            <w14:solidFill>
              <w14:schemeClr w14:val="tx1"/>
            </w14:solidFill>
          </w14:textFill>
        </w:rPr>
        <w:t>Department of Electronics and Communication</w:t>
      </w:r>
      <w:r>
        <w:rPr>
          <w:i/>
          <w:color w:val="000000" w:themeColor="text1"/>
          <w:sz w:val="18"/>
          <w:szCs w:val="18"/>
          <w14:textFill>
            <w14:solidFill>
              <w14:schemeClr w14:val="tx1"/>
            </w14:solidFill>
          </w14:textFill>
        </w:rPr>
        <w:br w:type="textWrapping"/>
      </w:r>
      <w:r>
        <w:rPr>
          <w:rFonts w:hint="default"/>
          <w:i/>
          <w:color w:val="000000" w:themeColor="text1"/>
          <w:sz w:val="18"/>
          <w:szCs w:val="18"/>
          <w14:textFill>
            <w14:solidFill>
              <w14:schemeClr w14:val="tx1"/>
            </w14:solidFill>
          </w14:textFill>
        </w:rPr>
        <w:t xml:space="preserve">National Institute of </w:t>
      </w:r>
      <w:r>
        <w:rPr>
          <w:rFonts w:hint="default"/>
          <w:i/>
          <w:color w:val="000000" w:themeColor="text1"/>
          <w:sz w:val="18"/>
          <w:szCs w:val="18"/>
          <w:lang w:val="en-US"/>
          <w14:textFill>
            <w14:solidFill>
              <w14:schemeClr w14:val="tx1"/>
            </w14:solidFill>
          </w14:textFill>
        </w:rPr>
        <w:t xml:space="preserve">Technology </w:t>
      </w:r>
      <w:r>
        <w:rPr>
          <w:rFonts w:hint="default"/>
          <w:i/>
          <w:color w:val="000000" w:themeColor="text1"/>
          <w:sz w:val="18"/>
          <w:szCs w:val="18"/>
          <w14:textFill>
            <w14:solidFill>
              <w14:schemeClr w14:val="tx1"/>
            </w14:solidFill>
          </w14:textFill>
        </w:rPr>
        <w:t xml:space="preserve">Patna, </w:t>
      </w:r>
      <w:r>
        <w:rPr>
          <w:rFonts w:hint="default"/>
          <w:i/>
          <w:color w:val="000000" w:themeColor="text1"/>
          <w:sz w:val="18"/>
          <w:szCs w:val="18"/>
          <w:lang w:val="en-US"/>
          <w14:textFill>
            <w14:solidFill>
              <w14:schemeClr w14:val="tx1"/>
            </w14:solidFill>
          </w14:textFill>
        </w:rPr>
        <w:t xml:space="preserve">Bihar </w:t>
      </w:r>
      <w:r>
        <w:rPr>
          <w:rFonts w:hint="default"/>
          <w:i/>
          <w:color w:val="000000" w:themeColor="text1"/>
          <w:sz w:val="18"/>
          <w:szCs w:val="18"/>
          <w14:textFill>
            <w14:solidFill>
              <w14:schemeClr w14:val="tx1"/>
            </w14:solidFill>
          </w14:textFill>
        </w:rPr>
        <w:t>India</w:t>
      </w:r>
      <w:r>
        <w:rPr>
          <w:color w:val="000000" w:themeColor="text1"/>
          <w:sz w:val="18"/>
          <w:szCs w:val="18"/>
          <w14:textFill>
            <w14:solidFill>
              <w14:schemeClr w14:val="tx1"/>
            </w14:solidFill>
          </w14:textFill>
        </w:rPr>
        <w:br w:type="textWrapping"/>
      </w:r>
      <w:r>
        <w:rPr>
          <w:rFonts w:hint="default"/>
          <w:color w:val="000000" w:themeColor="text1"/>
          <w:sz w:val="18"/>
          <w:szCs w:val="18"/>
          <w14:textFill>
            <w14:solidFill>
              <w14:schemeClr w14:val="tx1"/>
            </w14:solidFill>
          </w14:textFill>
        </w:rPr>
        <w:t>shantij.ph23.ec@nitp.ac.i</w:t>
      </w:r>
      <w:r>
        <w:rPr>
          <w:rFonts w:hint="default"/>
          <w:color w:val="000000" w:themeColor="text1"/>
          <w:sz w:val="18"/>
          <w:szCs w:val="18"/>
          <w:lang w:val="en-US"/>
          <w14:textFill>
            <w14:solidFill>
              <w14:schemeClr w14:val="tx1"/>
            </w14:solidFill>
          </w14:textFill>
        </w:rPr>
        <w:t>n</w:t>
      </w:r>
    </w:p>
    <w:p w14:paraId="115EBEC0">
      <w:pPr>
        <w:pBdr>
          <w:bottom w:val="none" w:color="auto" w:sz="0" w:space="0"/>
        </w:pBdr>
        <w:jc w:val="both"/>
        <w:sectPr>
          <w:type w:val="continuous"/>
          <w:pgSz w:w="11906" w:h="16838"/>
          <w:pgMar w:top="450" w:right="893" w:bottom="1440" w:left="893" w:header="720" w:footer="720" w:gutter="0"/>
          <w:cols w:space="425" w:num="1"/>
          <w:docGrid w:linePitch="360" w:charSpace="0"/>
        </w:sectPr>
      </w:pPr>
    </w:p>
    <w:p w14:paraId="347C1CF6">
      <w:pPr>
        <w:pStyle w:val="9"/>
        <w:numPr>
          <w:ilvl w:val="0"/>
          <w:numId w:val="0"/>
        </w:numPr>
        <w:bidi w:val="0"/>
        <w:spacing w:after="120" w:line="228" w:lineRule="auto"/>
        <w:jc w:val="both"/>
        <w:rPr>
          <w:rFonts w:hint="default"/>
          <w:b w:val="0"/>
          <w:bCs w:val="0"/>
          <w:lang w:val="en-US"/>
        </w:rPr>
        <w:sectPr>
          <w:type w:val="continuous"/>
          <w:pgSz w:w="11906" w:h="16838"/>
          <w:pgMar w:top="1080" w:right="893" w:bottom="1080" w:left="893" w:header="720" w:footer="720" w:gutter="0"/>
          <w:cols w:space="425" w:num="1"/>
          <w:docGrid w:linePitch="360" w:charSpace="0"/>
        </w:sectPr>
      </w:pPr>
    </w:p>
    <w:p w14:paraId="634F2E6E">
      <w:pPr>
        <w:pageBreakBefore w:val="0"/>
        <w:bidi w:val="0"/>
        <w:ind w:firstLine="0" w:firstLineChars="0"/>
        <w:jc w:val="both"/>
        <w:rPr>
          <w:rFonts w:hint="default"/>
          <w:b/>
          <w:bCs/>
          <w:i w:val="0"/>
          <w:iCs w:val="0"/>
          <w:sz w:val="18"/>
          <w:szCs w:val="18"/>
          <w:lang w:val="en-US"/>
        </w:rPr>
      </w:pPr>
      <w:r>
        <w:rPr>
          <w:rFonts w:hint="default"/>
          <w:b/>
          <w:bCs/>
          <w:i/>
          <w:iCs/>
          <w:sz w:val="18"/>
          <w:szCs w:val="18"/>
          <w:lang w:val="en-US"/>
        </w:rPr>
        <w:t>Abstract—</w:t>
      </w:r>
      <w:r>
        <w:rPr>
          <w:rFonts w:hint="default"/>
          <w:b/>
          <w:bCs/>
          <w:i w:val="0"/>
          <w:iCs w:val="0"/>
          <w:sz w:val="18"/>
          <w:szCs w:val="18"/>
          <w:lang w:val="en-US"/>
        </w:rPr>
        <w:t xml:space="preserve">Tomato leaf diseases pose a significant challenge to crop yield and severely affect tomato production. To mitigate it, timely detection is crucial. This paper presents a real-time edge-based system for tomato leaf disease classification using the lightweight YOLOv11 nano model, designed for deployment on resource constrained devices. The proposed approach performs on-device inference, reducing latency and minimizing reliance on continuous network connectivity. To support large-scale field monitoring, the system utilizes LoRa communication for transmitting inference results tagged with GPS coordinates from distributed edge nodes to a central base station. Then the collected data is uploaded to the Firebase cloud database and visualized through a web based interface which incorporates a grid based field visualization to spatially map disease distribution and provides real time updates to users, along with periodic notifications via Telegram. The model is trained on a dataset comprising over 13,000 tomato leaf images across seven distinct classes (six diseases and one healthy), achieved 95.8% classification accuracy and fast inference speed of 2.7 ms per image. The system was deployed and evaluated on edge hardware in a real world environment, achieving a classification accuracy of 90.12% over 5.15 frame per second. </w:t>
      </w:r>
    </w:p>
    <w:p w14:paraId="252837F0">
      <w:pPr>
        <w:pageBreakBefore w:val="0"/>
        <w:bidi w:val="0"/>
        <w:ind w:firstLine="0" w:firstLineChars="0"/>
        <w:jc w:val="both"/>
        <w:rPr>
          <w:rFonts w:hint="default"/>
          <w:b/>
          <w:bCs/>
          <w:i w:val="0"/>
          <w:iCs w:val="0"/>
          <w:sz w:val="18"/>
          <w:szCs w:val="18"/>
          <w:lang w:val="en-US"/>
        </w:rPr>
      </w:pPr>
    </w:p>
    <w:p w14:paraId="4EB7FF6A">
      <w:pPr>
        <w:pageBreakBefore w:val="0"/>
        <w:bidi w:val="0"/>
        <w:ind w:firstLine="361" w:firstLineChars="200"/>
        <w:jc w:val="both"/>
        <w:rPr>
          <w:rFonts w:hint="default"/>
          <w:b/>
          <w:bCs/>
          <w:i/>
          <w:iCs/>
          <w:sz w:val="18"/>
          <w:szCs w:val="18"/>
          <w:lang w:val="en-US"/>
        </w:rPr>
      </w:pPr>
      <w:r>
        <w:rPr>
          <w:rFonts w:hint="default"/>
          <w:b/>
          <w:bCs/>
          <w:i/>
          <w:iCs/>
          <w:sz w:val="18"/>
          <w:szCs w:val="18"/>
          <w:lang w:val="en-US"/>
        </w:rPr>
        <w:t>Keywords—Computer Vision, YOLO, Image Classification, Plant Disease Classification</w:t>
      </w:r>
    </w:p>
    <w:p w14:paraId="10B7640A">
      <w:pPr>
        <w:pageBreakBefore w:val="0"/>
        <w:bidi w:val="0"/>
        <w:ind w:firstLine="0" w:firstLineChars="0"/>
        <w:jc w:val="both"/>
        <w:rPr>
          <w:rFonts w:hint="default"/>
          <w:b/>
          <w:bCs/>
          <w:i w:val="0"/>
          <w:iCs w:val="0"/>
          <w:sz w:val="18"/>
          <w:szCs w:val="18"/>
          <w:lang w:val="en-US"/>
        </w:rPr>
      </w:pPr>
    </w:p>
    <w:p w14:paraId="362EBF16">
      <w:pPr>
        <w:pStyle w:val="9"/>
        <w:numPr>
          <w:ilvl w:val="0"/>
          <w:numId w:val="8"/>
        </w:numPr>
        <w:bidi w:val="0"/>
        <w:spacing w:after="120" w:line="228" w:lineRule="auto"/>
        <w:ind w:left="0" w:leftChars="0" w:firstLine="288" w:firstLineChars="0"/>
        <w:jc w:val="center"/>
        <w:rPr>
          <w:rFonts w:hint="default"/>
          <w:lang w:val="en-US"/>
        </w:rPr>
      </w:pPr>
      <w:r>
        <w:rPr>
          <w:rFonts w:hint="default"/>
          <w:b/>
          <w:bCs/>
          <w:sz w:val="20"/>
          <w:szCs w:val="20"/>
          <w:lang w:val="en-US"/>
        </w:rPr>
        <w:t xml:space="preserve"> I</w:t>
      </w:r>
      <w:r>
        <w:rPr>
          <w:rFonts w:hint="default"/>
          <w:b/>
          <w:bCs/>
          <w:sz w:val="16"/>
          <w:szCs w:val="16"/>
          <w:lang w:val="en-US"/>
        </w:rPr>
        <w:t>NTRODUCTION</w:t>
      </w:r>
    </w:p>
    <w:p w14:paraId="13813A01">
      <w:pPr>
        <w:pageBreakBefore w:val="0"/>
        <w:bidi w:val="0"/>
        <w:ind w:firstLine="200" w:firstLineChars="100"/>
        <w:jc w:val="both"/>
        <w:rPr>
          <w:rFonts w:hint="default"/>
          <w:lang w:val="en-US"/>
        </w:rPr>
      </w:pPr>
      <w:r>
        <w:rPr>
          <w:rFonts w:hint="default"/>
          <w:lang w:val="en-US"/>
        </w:rPr>
        <w:t>Tomato is one of the most widely cultivated crops and plays a significant role in global agriculture due to its nutritional value and economic importance. In India, tomato cultivation is a cornerstone of agricultural productivity, accounting for approximately 11% of the country's total vegetable output. For specialized farmers, it serves as a primary economic driver, contributing as much as 32.2% to their total annual gross household income [1]. However, tomato yield is often threatened by various leaf diseases such as early blight, late blight, bacterial leaf spot, leaf mold, septoria leaf spot and yellow leaf curl virus. These diseases can spread rapidly under favorable environmental conditions and lead to severe yield losses if not detected and treated at an early stage. Traditionally, disease detection relies on manual inspection by farmers or experts, which is time-consuming, subjective and prone to errors. The process becomes even more challenging in real-world field conditions due to large farm lands, irregular or delayed inspection. Delayed or inaccurate diagnosis often results in ineffective treatment and significant economic losses [2]. Recent advancements in deep learning, particularly models from the YOLO family, have shown promising results in automated plant disease detection and classification [3]. But most existing approaches are cloud dependent and require continuous internet connectivity, limiting their deployment in rural and resource constrained environments. Furthermore, many solutions focus primarily on model accuracy without addressing real time deployment, communication and field level monitoring.</w:t>
      </w:r>
    </w:p>
    <w:p w14:paraId="0BD58C84">
      <w:pPr>
        <w:pageBreakBefore w:val="0"/>
        <w:bidi w:val="0"/>
        <w:ind w:firstLine="200" w:firstLineChars="100"/>
        <w:jc w:val="both"/>
        <w:rPr>
          <w:rFonts w:hint="default"/>
          <w:lang w:val="en-US"/>
        </w:rPr>
      </w:pPr>
      <w:r>
        <w:rPr>
          <w:rFonts w:hint="default"/>
          <w:lang w:val="en-US"/>
        </w:rPr>
        <w:t>To address these challenges, this paper proposes a real time edge based system for tomato leaf disease classification using the lightweight YOLOv11n model. The system performs on-device inference and integrates LoRa communication to transmit classification results along with GPS coordinates to a central base station. The data is stored in the Firebase cloud database and visualized through a web-based interface, which provides real-time updates and periodic notifications via Telegram. A grid based visualization is incorporated to map disease distribution spatially across the field. The proposed system is trained on a dataset of over 13,000 images across six disease classes and one healthy class and is validated in real world conditions, demonstrating its effectiveness for scalable precision agriculture applications.</w:t>
      </w:r>
    </w:p>
    <w:p w14:paraId="7FB767A6">
      <w:pPr>
        <w:keepNext w:val="0"/>
        <w:keepLines w:val="0"/>
        <w:pageBreakBefore w:val="0"/>
        <w:widowControl/>
        <w:kinsoku/>
        <w:wordWrap/>
        <w:overflowPunct/>
        <w:topLinePunct w:val="0"/>
        <w:autoSpaceDE/>
        <w:autoSpaceDN/>
        <w:bidi w:val="0"/>
        <w:adjustRightInd/>
        <w:snapToGrid/>
        <w:spacing w:before="181" w:beforeLines="50" w:after="91" w:afterLines="25"/>
        <w:ind w:firstLine="0" w:firstLineChars="0"/>
        <w:jc w:val="center"/>
        <w:textAlignment w:val="auto"/>
        <w:rPr>
          <w:rFonts w:hint="default"/>
          <w:lang w:val="en-US"/>
        </w:rPr>
      </w:pPr>
      <w:r>
        <w:rPr>
          <w:rFonts w:hint="default"/>
          <w:sz w:val="16"/>
          <w:szCs w:val="16"/>
          <w:lang w:val="en-US"/>
        </w:rPr>
        <w:drawing>
          <wp:anchor distT="0" distB="0" distL="114300" distR="114300" simplePos="0" relativeHeight="251659264" behindDoc="0" locked="0" layoutInCell="1" allowOverlap="1">
            <wp:simplePos x="0" y="0"/>
            <wp:positionH relativeFrom="column">
              <wp:posOffset>28575</wp:posOffset>
            </wp:positionH>
            <wp:positionV relativeFrom="paragraph">
              <wp:posOffset>76200</wp:posOffset>
            </wp:positionV>
            <wp:extent cx="3072130" cy="2048510"/>
            <wp:effectExtent l="0" t="0" r="13970" b="8890"/>
            <wp:wrapTopAndBottom/>
            <wp:docPr id="3" name="Picture 3" descr="lan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and2"/>
                    <pic:cNvPicPr>
                      <a:picLocks noChangeAspect="1"/>
                    </pic:cNvPicPr>
                  </pic:nvPicPr>
                  <pic:blipFill>
                    <a:blip r:embed="rId5"/>
                    <a:stretch>
                      <a:fillRect/>
                    </a:stretch>
                  </pic:blipFill>
                  <pic:spPr>
                    <a:xfrm>
                      <a:off x="0" y="0"/>
                      <a:ext cx="3072130" cy="2048510"/>
                    </a:xfrm>
                    <a:prstGeom prst="rect">
                      <a:avLst/>
                    </a:prstGeom>
                  </pic:spPr>
                </pic:pic>
              </a:graphicData>
            </a:graphic>
          </wp:anchor>
        </w:drawing>
      </w:r>
      <w:r>
        <w:rPr>
          <w:rFonts w:hint="default"/>
          <w:sz w:val="16"/>
          <w:szCs w:val="16"/>
          <w:lang w:val="en-US"/>
        </w:rPr>
        <w:t>Figure 1. Grid-based field visualization for disease mapping.</w:t>
      </w:r>
    </w:p>
    <w:p w14:paraId="2B4BE6E0">
      <w:pPr>
        <w:pageBreakBefore w:val="0"/>
        <w:bidi w:val="0"/>
        <w:jc w:val="both"/>
        <w:rPr>
          <w:rFonts w:hint="default"/>
          <w:lang w:val="en-US"/>
        </w:rPr>
      </w:pPr>
      <w:r>
        <w:rPr>
          <w:rFonts w:hint="default"/>
          <w:lang w:val="en-US"/>
        </w:rPr>
        <w:t>Figure 1 represents a grid-based agricultural field visualization, where the entire field is divided into numbered cells for structured monitoring. Each grid cell corresponds to a specific region, enabling localized analysis of crop conditions and disease distribution. This representation facilitates efficient tracking, comparison and decision making, allowing users to quickly identify affected zones and take targeted actions for precision agriculture. The remaining part of this paper is organized as follows. Section II represents a comprehensive literature review of existing approaches. Section III focus on the system modelling. Section IV represents methodology of proposed method. Section V presents performance evaluation and  comparative analysis of the proposed approach. Finally, Section VI provides the conclusion and future scope.</w:t>
      </w:r>
    </w:p>
    <w:p w14:paraId="25DEFA76">
      <w:pPr>
        <w:bidi w:val="0"/>
        <w:jc w:val="both"/>
        <w:rPr>
          <w:rFonts w:hint="default"/>
          <w:lang w:val="en-US"/>
        </w:rPr>
      </w:pPr>
    </w:p>
    <w:p w14:paraId="10E5E381">
      <w:pPr>
        <w:pStyle w:val="9"/>
        <w:numPr>
          <w:ilvl w:val="0"/>
          <w:numId w:val="8"/>
        </w:numPr>
        <w:bidi w:val="0"/>
        <w:spacing w:after="120" w:line="228" w:lineRule="auto"/>
        <w:ind w:left="0" w:leftChars="0" w:firstLine="288" w:firstLineChars="0"/>
        <w:jc w:val="center"/>
        <w:rPr>
          <w:rFonts w:hint="default"/>
          <w:sz w:val="16"/>
          <w:szCs w:val="16"/>
          <w:lang w:val="en-US"/>
        </w:rPr>
      </w:pPr>
      <w:r>
        <w:rPr>
          <w:rFonts w:hint="default"/>
          <w:b/>
          <w:bCs/>
          <w:sz w:val="20"/>
          <w:szCs w:val="20"/>
          <w:lang w:val="en-US"/>
        </w:rPr>
        <w:t xml:space="preserve"> R</w:t>
      </w:r>
      <w:r>
        <w:rPr>
          <w:rFonts w:hint="default"/>
          <w:b/>
          <w:bCs/>
          <w:sz w:val="16"/>
          <w:szCs w:val="16"/>
          <w:lang w:val="en-US"/>
        </w:rPr>
        <w:t>ELATED WORK</w:t>
      </w:r>
    </w:p>
    <w:p w14:paraId="1EFB3A5E">
      <w:pPr>
        <w:bidi w:val="0"/>
        <w:jc w:val="both"/>
        <w:rPr>
          <w:rFonts w:hint="default"/>
          <w:lang w:val="en-US"/>
        </w:rPr>
      </w:pPr>
      <w:r>
        <w:rPr>
          <w:rFonts w:hint="default"/>
          <w:lang w:val="en-US"/>
        </w:rPr>
        <w:t xml:space="preserve">Researchers have investigated various machine learning and deep learning techniques with the intent of using an early and precise identification of plant leaf diseases to enhance agricultural production by increasing the effectiveness of identifying diseased plants. In the past, most of the methods for identifying diseased plants were based on developing handcrafted features coupled with classical classifiers, but most encountered issues due to variations in the lighting, complexity of the background and disease pattern. However, with deep learning techniques such as CNNs and Object Detection Models, these challenges have been significantly reduced in recognition processing for plant diseases [4]. The current emphasis in scientific research has been focused on utilizing object detection frameworks with a particular interest in utilizing object detection models developed by the YOLO (You Only Look Once) family of models as they are capable of detecting objects and providing real-time detection of these objects with a high level of accuracy. The group of researchers conducted an analysis on each model's ability to accurately detect tomato leaf disease, particularly focusing on the analysis of each YOLO from the YOLOv8, YOLOv9, YOLOv10 and YOLOv11 series. The collective findings indicate that the YOLOv11 model produced the best relative accuracy and efficiency attributes and therefore may be ideally suited for use within the field of precision agricultural applications [5]. Improved versions of YOLO have been suggested by various researchers for more precise disease detection. One example is an improved version of the YOLOv8n algorithm, which uses enhanced feature extraction and increased robustness across different environmental conditions to successfully identify tomato diseases. Another example is the enhanced YOLOv10n algorithm, which incorporates multi-scale feature fusion as well as optimized detection heads, both have demonstrated that architectural changes can lead to serious improvements in both the classification and recall accuracy of disease detection [6]. </w:t>
      </w:r>
    </w:p>
    <w:p w14:paraId="4E24E803">
      <w:pPr>
        <w:bidi w:val="0"/>
        <w:ind w:firstLine="200" w:firstLineChars="100"/>
        <w:jc w:val="both"/>
        <w:rPr>
          <w:rFonts w:hint="default"/>
          <w:lang w:val="en-US"/>
        </w:rPr>
      </w:pPr>
      <w:r>
        <w:rPr>
          <w:rFonts w:hint="default"/>
          <w:lang w:val="en-US"/>
        </w:rPr>
        <w:t>Apart from YOLO-style methods, various non-YOLO style architectures have also been examined. For example, Transformers &amp; CNNs have been combined into a single model like TomFormer, which provides competitive accuracy when detecting tomato disease by capturing local and global information from both types of networks. Hybrid models, such as Capsule-YOLO, have been proposed to improve how features are represented (segmenting) under complicated field conditions by being robust to occlusions and overlaps of leaves while achieving good accuracy. Most existing research concentrates primarily on enhancing the accuracy of their networks using controlled datasets like PlantVillage, which provides no realistic representation of actual growing conditions. Most of the methods required for deployment will utilize a cloud server for computing so that they must have an active internet connection and require considerable computing power to perform well enough during use. Therefore, implementing these applications in rural farm settings or in large area operations will be challenging, as either the coverage or reliability of the internet network found outside of great metropolitan cities will be very poor and therefore would create long latency issues or service disruption [7].</w:t>
      </w:r>
    </w:p>
    <w:p w14:paraId="60A31F8E">
      <w:pPr>
        <w:bidi w:val="0"/>
        <w:ind w:firstLine="200" w:firstLineChars="100"/>
        <w:jc w:val="both"/>
        <w:rPr>
          <w:rFonts w:hint="default"/>
          <w:lang w:val="en-US"/>
        </w:rPr>
      </w:pPr>
      <w:r>
        <w:rPr>
          <w:rFonts w:hint="default"/>
          <w:lang w:val="en-US"/>
        </w:rPr>
        <w:t>The DM-YOLO method addresses some of the issues that can occur during real world deployments by introducing alternative based approaches to improving the overall quality of the detection process using factors such as environment variation due to ambient lighting, occlusions and to deal with small lesions present on the plant. For instance, by developing lossy and dynamic methods to employ up-sampling, the DM-YOLO model has been developed to improve the ability of detecting tomato diseases in an overlapping manner under the extreme conditions of fields where diseases are often commonly found. Research into the development of an automated pest/disease detection system in a real-time manner that can be implemented, as opposed to establishing one but not yet usable, has also been the focus of YOLO-based researchers [8]. A fundamental drawback in present methodologies is that nearly all do not integrate a comprehensive end-to-end system involving elements such as edge computing, communications and visualization at the user level. Also, very few studies have included the use of low power communication technologies such as LoRa or provided insights at a spatial field level to aid in decision making.</w:t>
      </w:r>
    </w:p>
    <w:p w14:paraId="6CBE9AB0">
      <w:pPr>
        <w:bidi w:val="0"/>
        <w:ind w:firstLine="200" w:firstLineChars="100"/>
        <w:jc w:val="both"/>
        <w:rPr>
          <w:rFonts w:hint="default"/>
          <w:lang w:val="en-US"/>
        </w:rPr>
      </w:pPr>
      <w:r>
        <w:rPr>
          <w:rFonts w:hint="default"/>
          <w:lang w:val="en-US"/>
        </w:rPr>
        <w:t>The current proposed research effort will focus not only on accurately classifying diseases through the use of a lightweight YOLOv11n model, but also take into consideration issues related to deployment, including edge based inferences, long range LoRa communications, cloud based integration and grid-based field visualization. Using this holistic method will eliminate the existing disconnect between developing models and implementing those models in agriculture, thereby creating scalable and efficient solutions to precision farming.</w:t>
      </w:r>
    </w:p>
    <w:p w14:paraId="2CF7A7DF">
      <w:pPr>
        <w:bidi w:val="0"/>
        <w:jc w:val="both"/>
        <w:rPr>
          <w:rFonts w:hint="default"/>
          <w:lang w:val="en-US"/>
        </w:rPr>
      </w:pPr>
    </w:p>
    <w:p w14:paraId="154D72D9">
      <w:pPr>
        <w:pStyle w:val="9"/>
        <w:numPr>
          <w:ilvl w:val="0"/>
          <w:numId w:val="8"/>
        </w:numPr>
        <w:bidi w:val="0"/>
        <w:spacing w:after="120" w:line="228" w:lineRule="auto"/>
        <w:ind w:left="0" w:leftChars="0" w:firstLine="288" w:firstLineChars="0"/>
        <w:jc w:val="center"/>
        <w:rPr>
          <w:rFonts w:hint="default"/>
          <w:lang w:val="en-US"/>
        </w:rPr>
      </w:pPr>
      <w:r>
        <w:rPr>
          <w:rFonts w:hint="default"/>
          <w:b/>
          <w:bCs/>
          <w:sz w:val="20"/>
          <w:szCs w:val="20"/>
          <w:lang w:val="en-US"/>
        </w:rPr>
        <w:t xml:space="preserve"> S</w:t>
      </w:r>
      <w:r>
        <w:rPr>
          <w:rFonts w:hint="default"/>
          <w:b/>
          <w:bCs/>
          <w:sz w:val="16"/>
          <w:szCs w:val="16"/>
          <w:lang w:val="en-US"/>
        </w:rPr>
        <w:t>YSTEM</w:t>
      </w:r>
      <w:r>
        <w:rPr>
          <w:rFonts w:hint="default"/>
          <w:b/>
          <w:bCs/>
          <w:sz w:val="20"/>
          <w:szCs w:val="20"/>
          <w:lang w:val="en-US"/>
        </w:rPr>
        <w:t xml:space="preserve">  M</w:t>
      </w:r>
      <w:r>
        <w:rPr>
          <w:rFonts w:hint="default"/>
          <w:b/>
          <w:bCs/>
          <w:sz w:val="16"/>
          <w:szCs w:val="16"/>
          <w:lang w:val="en-US"/>
        </w:rPr>
        <w:t>ODELLING</w:t>
      </w:r>
    </w:p>
    <w:p w14:paraId="65DFE5E2">
      <w:pPr>
        <w:bidi w:val="0"/>
        <w:jc w:val="both"/>
        <w:rPr>
          <w:rFonts w:hint="default"/>
          <w:lang w:val="en-US"/>
        </w:rPr>
      </w:pPr>
      <w:r>
        <w:rPr>
          <w:rFonts w:hint="default"/>
          <w:lang w:val="en-US"/>
        </w:rPr>
        <w:t>The proposed system is designed as an end-to-end framework for real-time tomato leaf disease monitoring, integrating edge computing, long-range communication, cloud storage and visualization. The architecture consists of distributed edge nodes deployed across the agricultural field, a central base station, where each edge node captures leaf images and performs on-device inference using the lightweight YOLOv11n classification model. The inference results, along with associated metadata such as GPS and grid cell coordinates, are transmitted to the base station using LoRa communication. The base station forwards the aggregated data to a cloud platform for storage and visualization.</w:t>
      </w:r>
    </w:p>
    <w:p w14:paraId="0B193791">
      <w:pPr>
        <w:keepNext w:val="0"/>
        <w:keepLines w:val="0"/>
        <w:pageBreakBefore w:val="0"/>
        <w:widowControl/>
        <w:kinsoku/>
        <w:wordWrap/>
        <w:overflowPunct/>
        <w:topLinePunct w:val="0"/>
        <w:autoSpaceDE/>
        <w:autoSpaceDN/>
        <w:bidi w:val="0"/>
        <w:adjustRightInd/>
        <w:snapToGrid/>
        <w:spacing w:before="91" w:beforeLines="25"/>
        <w:jc w:val="center"/>
        <w:textAlignment w:val="auto"/>
        <w:rPr>
          <w:rFonts w:hint="default"/>
          <w:lang w:val="en-US"/>
        </w:rPr>
      </w:pPr>
      <w:r>
        <w:rPr>
          <w:rFonts w:hint="default"/>
          <w:sz w:val="16"/>
          <w:szCs w:val="16"/>
          <w:lang w:val="en-US"/>
        </w:rPr>
        <w:drawing>
          <wp:anchor distT="0" distB="0" distL="114300" distR="114300" simplePos="0" relativeHeight="251660288" behindDoc="0" locked="0" layoutInCell="1" allowOverlap="1">
            <wp:simplePos x="0" y="0"/>
            <wp:positionH relativeFrom="column">
              <wp:posOffset>26035</wp:posOffset>
            </wp:positionH>
            <wp:positionV relativeFrom="paragraph">
              <wp:posOffset>53340</wp:posOffset>
            </wp:positionV>
            <wp:extent cx="3074035" cy="1513840"/>
            <wp:effectExtent l="0" t="0" r="12065" b="10160"/>
            <wp:wrapTopAndBottom/>
            <wp:docPr id="9" name="Picture 9" descr="system_mode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ystem_model (4)"/>
                    <pic:cNvPicPr>
                      <a:picLocks noChangeAspect="1"/>
                    </pic:cNvPicPr>
                  </pic:nvPicPr>
                  <pic:blipFill>
                    <a:blip r:embed="rId6"/>
                    <a:stretch>
                      <a:fillRect/>
                    </a:stretch>
                  </pic:blipFill>
                  <pic:spPr>
                    <a:xfrm>
                      <a:off x="0" y="0"/>
                      <a:ext cx="3074035" cy="1513840"/>
                    </a:xfrm>
                    <a:prstGeom prst="rect">
                      <a:avLst/>
                    </a:prstGeom>
                  </pic:spPr>
                </pic:pic>
              </a:graphicData>
            </a:graphic>
          </wp:anchor>
        </w:drawing>
      </w:r>
      <w:r>
        <w:rPr>
          <w:rFonts w:hint="default"/>
          <w:sz w:val="16"/>
          <w:szCs w:val="16"/>
          <w:lang w:val="en-US"/>
        </w:rPr>
        <w:t>Figure 2. Proposed system model.</w:t>
      </w:r>
    </w:p>
    <w:p w14:paraId="4D6B2DE9">
      <w:pPr>
        <w:bidi w:val="0"/>
        <w:jc w:val="both"/>
        <w:rPr>
          <w:rFonts w:hint="default"/>
          <w:lang w:val="en-US"/>
        </w:rPr>
      </w:pPr>
      <w:r>
        <w:rPr>
          <w:rFonts w:hint="default"/>
          <w:lang w:val="en-US"/>
        </w:rPr>
        <w:t xml:space="preserve">Figure 2 represents the proposed system which consists of a set of distributed edge nodes, a base station, a cloud server and a user interface. Let the set of edge nodes be represented in  equation 1. </w:t>
      </w:r>
    </w:p>
    <w:p w14:paraId="404E16A5">
      <w:pPr>
        <w:bidi w:val="0"/>
        <w:jc w:val="both"/>
        <w:rPr>
          <w:rFonts w:hint="default"/>
          <w:lang w:val="en-US"/>
        </w:rPr>
      </w:pPr>
    </w:p>
    <w:p w14:paraId="019085C0">
      <w:pPr>
        <w:bidi w:val="0"/>
        <w:jc w:val="both"/>
        <w:rPr>
          <w:rFonts w:hint="default"/>
          <w:i w:val="0"/>
          <w:sz w:val="18"/>
          <w:szCs w:val="18"/>
          <w:lang w:val="en-US"/>
        </w:rPr>
      </w:pPr>
      <m:oMathPara>
        <m:oMath>
          <m:r>
            <m:rPr/>
            <w:rPr>
              <w:rFonts w:hint="default" w:ascii="Cambria Math"/>
              <w:sz w:val="18"/>
            </w:rPr>
            <m:t>E=</m:t>
          </m:r>
          <m:r>
            <m:rPr/>
            <w:rPr>
              <w:rFonts w:hint="default" w:ascii="Cambria Math"/>
              <w:sz w:val="18"/>
              <w:lang w:val="en-US"/>
            </w:rPr>
            <m:t xml:space="preserve">( </m:t>
          </m:r>
          <m:r>
            <m:rPr/>
            <w:rPr>
              <w:rFonts w:hint="default" w:ascii="Cambria Math"/>
              <w:sz w:val="18"/>
            </w:rPr>
            <m:t>E1,</m:t>
          </m:r>
          <m:r>
            <m:rPr/>
            <w:rPr>
              <w:rFonts w:hint="default" w:ascii="Cambria Math"/>
              <w:sz w:val="18"/>
              <w:lang w:val="en-US"/>
            </w:rPr>
            <m:t xml:space="preserve">     </m:t>
          </m:r>
          <m:r>
            <m:rPr/>
            <w:rPr>
              <w:rFonts w:hint="default" w:ascii="Cambria Math"/>
              <w:sz w:val="18"/>
            </w:rPr>
            <m:t>E2,</m:t>
          </m:r>
          <m:r>
            <m:rPr/>
            <w:rPr>
              <w:rFonts w:hint="default" w:ascii="Cambria Math"/>
              <w:sz w:val="18"/>
              <w:lang w:val="en-US"/>
            </w:rPr>
            <m:t xml:space="preserve">   </m:t>
          </m:r>
          <m:r>
            <m:rPr/>
            <w:rPr>
              <w:rFonts w:hint="default" w:ascii="Cambria Math"/>
              <w:sz w:val="18"/>
            </w:rPr>
            <m:t>….</m:t>
          </m:r>
          <m:r>
            <m:rPr/>
            <w:rPr>
              <w:rFonts w:hint="default" w:ascii="Cambria Math"/>
              <w:sz w:val="18"/>
              <w:lang w:val="en-US"/>
            </w:rPr>
            <m:t xml:space="preserve">   </m:t>
          </m:r>
          <m:r>
            <m:rPr/>
            <w:rPr>
              <w:rFonts w:hint="default" w:ascii="Cambria Math"/>
              <w:sz w:val="18"/>
            </w:rPr>
            <m:t>En</m:t>
          </m:r>
          <m:r>
            <m:rPr/>
            <w:rPr>
              <w:rFonts w:hint="default" w:ascii="Cambria Math"/>
              <w:sz w:val="18"/>
              <w:lang w:val="en-US"/>
            </w:rPr>
            <m:t xml:space="preserve"> )                                    </m:t>
          </m:r>
          <m:r>
            <m:rPr/>
            <w:rPr>
              <w:rFonts w:hint="default" w:ascii="Cambria Math"/>
              <w:sz w:val="18"/>
              <w:szCs w:val="18"/>
              <w:lang w:val="en-US"/>
            </w:rPr>
            <m:t xml:space="preserve"> (1)</m:t>
          </m:r>
        </m:oMath>
      </m:oMathPara>
    </w:p>
    <w:p w14:paraId="0C8BD6B7">
      <w:pPr>
        <w:bidi w:val="0"/>
        <w:jc w:val="both"/>
        <w:rPr>
          <w:rFonts w:hint="default"/>
          <w:i w:val="0"/>
          <w:sz w:val="18"/>
          <w:szCs w:val="18"/>
          <w:lang w:val="en-US"/>
        </w:rPr>
      </w:pPr>
    </w:p>
    <w:p w14:paraId="7E52B484">
      <w:pPr>
        <w:bidi w:val="0"/>
        <w:jc w:val="both"/>
        <w:rPr>
          <w:rFonts w:hint="default"/>
          <w:i w:val="0"/>
          <w:sz w:val="20"/>
          <w:szCs w:val="20"/>
          <w:lang w:val="en-US"/>
        </w:rPr>
      </w:pPr>
      <w:r>
        <w:rPr>
          <w:rFonts w:hint="default"/>
          <w:i w:val="0"/>
          <w:sz w:val="20"/>
          <w:szCs w:val="20"/>
          <w:lang w:val="en-US"/>
        </w:rPr>
        <w:t>where each Ei represents an individual edge node deployed in the agricultural field. The system also includes a base station B, a cloud server C and a user interface U for visualization and monitoring. Each edge node captures an image of the crop and performs disease classification locally using the trained YOLOv11n model. The inference process is defined in equation 2.</w:t>
      </w:r>
    </w:p>
    <w:p w14:paraId="50C751A0">
      <w:pPr>
        <w:bidi w:val="0"/>
        <w:jc w:val="both"/>
        <w:rPr>
          <w:rFonts w:hint="default"/>
          <w:i w:val="0"/>
          <w:sz w:val="20"/>
          <w:szCs w:val="20"/>
          <w:lang w:val="en-US"/>
        </w:rPr>
      </w:pPr>
    </w:p>
    <w:p w14:paraId="5E10CEEC">
      <w:pPr>
        <w:bidi w:val="0"/>
        <w:jc w:val="both"/>
        <w:rPr>
          <w:rFonts w:hint="default" w:hAnsi="Cambria Math" w:eastAsia="SimSun"/>
          <w:i w:val="0"/>
          <w:sz w:val="18"/>
          <w:szCs w:val="18"/>
        </w:rPr>
      </w:pPr>
      <m:oMathPara>
        <m:oMath>
          <m:r>
            <m:rPr/>
            <w:rPr>
              <w:rFonts w:hint="default" w:ascii="Cambria Math" w:hAnsi="Cambria Math" w:eastAsia="SimSun"/>
              <w:sz w:val="18"/>
              <w:szCs w:val="18"/>
            </w:rPr>
            <m:t>yi=f(Ii;</m:t>
          </m:r>
          <m:r>
            <m:rPr/>
            <w:rPr>
              <w:rFonts w:hint="default" w:ascii="Cambria Math" w:hAnsi="Cambria Math"/>
              <w:sz w:val="18"/>
              <w:szCs w:val="18"/>
              <w:lang w:val="en-US"/>
            </w:rPr>
            <m:t xml:space="preserve"> </m:t>
          </m:r>
          <m:r>
            <m:rPr/>
            <w:rPr>
              <w:rFonts w:hint="default" w:ascii="Cambria Math" w:hAnsi="Cambria Math" w:eastAsia="SimSun"/>
              <w:sz w:val="18"/>
              <w:szCs w:val="18"/>
            </w:rPr>
            <m:t>θ)</m:t>
          </m:r>
          <m:r>
            <m:rPr/>
            <w:rPr>
              <w:rFonts w:hint="default" w:ascii="Cambria Math" w:hAnsi="Cambria Math"/>
              <w:sz w:val="18"/>
              <w:szCs w:val="18"/>
              <w:lang w:val="en-US"/>
            </w:rPr>
            <m:t xml:space="preserve">                                                           </m:t>
          </m:r>
          <m:r>
            <m:rPr/>
            <w:rPr>
              <w:rFonts w:hint="default" w:ascii="Cambria Math" w:hAnsi="Cambria Math" w:eastAsia="SimSun"/>
              <w:sz w:val="18"/>
              <w:szCs w:val="18"/>
            </w:rPr>
            <m:t>(2)</m:t>
          </m:r>
        </m:oMath>
      </m:oMathPara>
    </w:p>
    <w:p w14:paraId="15728EFB">
      <w:pPr>
        <w:bidi w:val="0"/>
        <w:jc w:val="both"/>
        <w:rPr>
          <w:rFonts w:hint="default" w:hAnsi="Cambria Math" w:eastAsia="SimSun"/>
          <w:i w:val="0"/>
          <w:sz w:val="18"/>
          <w:szCs w:val="18"/>
        </w:rPr>
      </w:pPr>
    </w:p>
    <w:p w14:paraId="1D2D02F3">
      <w:pPr>
        <w:bidi w:val="0"/>
        <w:jc w:val="both"/>
        <w:rPr>
          <w:rFonts w:hint="default" w:ascii="Times New Roman" w:hAnsi="Times New Roman" w:eastAsia="SimSun" w:cs="Times New Roman"/>
          <w:i w:val="0"/>
          <w:sz w:val="20"/>
          <w:szCs w:val="20"/>
          <w:lang w:val="en-US"/>
        </w:rPr>
      </w:pPr>
      <w:r>
        <w:rPr>
          <w:rFonts w:hint="default" w:ascii="Times New Roman" w:hAnsi="Times New Roman" w:eastAsia="SimSun" w:cs="Times New Roman"/>
          <w:i w:val="0"/>
          <w:sz w:val="20"/>
          <w:szCs w:val="20"/>
        </w:rPr>
        <w:t>where Ii</w:t>
      </w:r>
      <w:r>
        <w:rPr>
          <w:rFonts w:hint="default" w:ascii="Times New Roman" w:hAnsi="Times New Roman" w:cs="Times New Roman"/>
          <w:i w:val="0"/>
          <w:sz w:val="20"/>
          <w:szCs w:val="20"/>
          <w:lang w:val="en-US"/>
        </w:rPr>
        <w:t xml:space="preserve"> </w:t>
      </w:r>
      <w:r>
        <w:rPr>
          <w:rFonts w:hint="default" w:ascii="Times New Roman" w:hAnsi="Times New Roman" w:eastAsia="SimSun" w:cs="Times New Roman"/>
          <w:i w:val="0"/>
          <w:sz w:val="20"/>
          <w:szCs w:val="20"/>
        </w:rPr>
        <w:t>denotes the input image captured by node Ei</w:t>
      </w:r>
      <w:r>
        <w:rPr>
          <w:rFonts w:hint="default" w:ascii="Times New Roman" w:hAnsi="Times New Roman" w:cs="Times New Roman"/>
          <w:i w:val="0"/>
          <w:sz w:val="20"/>
          <w:szCs w:val="20"/>
          <w:lang w:val="en-US"/>
        </w:rPr>
        <w:t xml:space="preserve">, </w:t>
      </w:r>
      <w:r>
        <w:rPr>
          <w:rFonts w:hint="default" w:ascii="Times New Roman" w:hAnsi="Times New Roman" w:eastAsia="SimSun" w:cs="Times New Roman"/>
          <w:i w:val="0"/>
          <w:sz w:val="20"/>
          <w:szCs w:val="20"/>
        </w:rPr>
        <w:t>f(</w:t>
      </w:r>
      <w:r>
        <w:rPr>
          <w:rFonts w:hint="default" w:ascii="Times New Roman" w:hAnsi="Times New Roman" w:cs="Times New Roman"/>
          <w:i w:val="0"/>
          <w:sz w:val="20"/>
          <w:szCs w:val="20"/>
          <w:lang w:val="en-US"/>
        </w:rPr>
        <w:t>.</w:t>
      </w:r>
      <w:r>
        <w:rPr>
          <w:rFonts w:hint="default" w:ascii="Times New Roman" w:hAnsi="Times New Roman" w:eastAsia="SimSun" w:cs="Times New Roman"/>
          <w:i w:val="0"/>
          <w:sz w:val="20"/>
          <w:szCs w:val="20"/>
        </w:rPr>
        <w:t>) represents the trained classification model and θ denotes the model parameters. The output yi</w:t>
      </w:r>
      <w:r>
        <w:rPr>
          <w:rFonts w:hint="default" w:ascii="Times New Roman" w:hAnsi="Times New Roman" w:cs="Times New Roman"/>
          <w:i w:val="0"/>
          <w:sz w:val="20"/>
          <w:szCs w:val="20"/>
          <w:lang w:val="en-US"/>
        </w:rPr>
        <w:t xml:space="preserve"> </w:t>
      </w:r>
      <w:r>
        <w:rPr>
          <w:rFonts w:hint="default" w:ascii="Times New Roman" w:hAnsi="Times New Roman" w:eastAsia="SimSun" w:cs="Times New Roman"/>
          <w:i w:val="0"/>
          <w:sz w:val="20"/>
          <w:szCs w:val="20"/>
        </w:rPr>
        <w:t>corresponds to one of the predefined classes (six disease classes or one healthy class).</w:t>
      </w:r>
      <w:r>
        <w:rPr>
          <w:rFonts w:hint="default" w:ascii="Times New Roman" w:hAnsi="Times New Roman" w:cs="Times New Roman"/>
          <w:i w:val="0"/>
          <w:sz w:val="20"/>
          <w:szCs w:val="20"/>
          <w:lang w:val="en-US"/>
        </w:rPr>
        <w:t xml:space="preserve"> Instead of transmitting raw images, each edge node sends only the inference result along with metadata using LoRa communication. The transmitted data packet is defined in equation 3.</w:t>
      </w:r>
    </w:p>
    <w:p w14:paraId="3FA5605A">
      <w:pPr>
        <w:bidi w:val="0"/>
        <w:jc w:val="both"/>
        <w:rPr>
          <w:rFonts w:hint="default" w:ascii="Times New Roman" w:hAnsi="Times New Roman" w:eastAsia="SimSun" w:cs="Times New Roman"/>
          <w:i w:val="0"/>
          <w:sz w:val="20"/>
          <w:szCs w:val="20"/>
        </w:rPr>
      </w:pPr>
    </w:p>
    <w:p w14:paraId="74979E9D">
      <w:pPr>
        <w:bidi w:val="0"/>
        <w:jc w:val="both"/>
        <w:rPr>
          <w:rFonts w:hint="default" w:hAnsi="Cambria Math" w:eastAsia="SimSun"/>
          <w:i w:val="0"/>
          <w:sz w:val="18"/>
          <w:szCs w:val="18"/>
        </w:rPr>
      </w:pPr>
      <m:oMathPara>
        <m:oMath>
          <m:r>
            <m:rPr/>
            <w:rPr>
              <w:rFonts w:hint="default" w:ascii="Cambria Math" w:hAnsi="Cambria Math" w:eastAsia="SimSun"/>
              <w:sz w:val="18"/>
              <w:szCs w:val="18"/>
            </w:rPr>
            <m:t>Pi=</m:t>
          </m:r>
          <m:r>
            <m:rPr/>
            <w:rPr>
              <w:rFonts w:hint="default" w:ascii="Cambria Math" w:hAnsi="Cambria Math"/>
              <w:sz w:val="18"/>
              <w:szCs w:val="18"/>
              <w:lang w:val="en-US"/>
            </w:rPr>
            <m:t xml:space="preserve">{ </m:t>
          </m:r>
          <m:r>
            <m:rPr/>
            <w:rPr>
              <w:rFonts w:hint="default" w:ascii="Cambria Math" w:hAnsi="Cambria Math" w:eastAsia="SimSun"/>
              <w:sz w:val="18"/>
              <w:szCs w:val="18"/>
            </w:rPr>
            <m:t>IDi​,yi​,(lati​,loni​),</m:t>
          </m:r>
          <m:r>
            <m:rPr/>
            <w:rPr>
              <w:rFonts w:hint="default" w:ascii="Cambria Math" w:hAnsi="Cambria Math"/>
              <w:sz w:val="18"/>
              <w:szCs w:val="18"/>
              <w:lang w:val="en-US"/>
            </w:rPr>
            <m:t xml:space="preserve"> </m:t>
          </m:r>
          <m:r>
            <m:rPr/>
            <w:rPr>
              <w:rFonts w:hint="default" w:ascii="Cambria Math" w:hAnsi="Cambria Math" w:eastAsia="SimSun"/>
              <w:sz w:val="18"/>
              <w:szCs w:val="18"/>
            </w:rPr>
            <m:t>ti</m:t>
          </m:r>
          <m:r>
            <m:rPr/>
            <w:rPr>
              <w:rFonts w:hint="default" w:ascii="Cambria Math" w:hAnsi="Cambria Math"/>
              <w:sz w:val="18"/>
              <w:szCs w:val="18"/>
              <w:lang w:val="en-US"/>
            </w:rPr>
            <m:t xml:space="preserve"> }             (3)</m:t>
          </m:r>
          <m:r>
            <m:rPr/>
            <w:rPr>
              <w:rFonts w:hint="default" w:ascii="Cambria Math" w:hAnsi="Cambria Math" w:eastAsia="SimSun"/>
              <w:sz w:val="18"/>
              <w:szCs w:val="18"/>
            </w:rPr>
            <m:t>​</m:t>
          </m:r>
        </m:oMath>
      </m:oMathPara>
    </w:p>
    <w:p w14:paraId="16F1E1EC">
      <w:pPr>
        <w:bidi w:val="0"/>
        <w:jc w:val="both"/>
        <w:rPr>
          <w:rFonts w:hint="default" w:hAnsi="Cambria Math" w:eastAsia="SimSun"/>
          <w:i w:val="0"/>
          <w:sz w:val="18"/>
          <w:szCs w:val="18"/>
        </w:rPr>
      </w:pPr>
    </w:p>
    <w:p w14:paraId="668C3486">
      <w:pPr>
        <w:bidi w:val="0"/>
        <w:jc w:val="both"/>
        <w:rPr>
          <w:rFonts w:hint="default" w:hAnsi="Cambria Math"/>
          <w:i w:val="0"/>
          <w:sz w:val="20"/>
          <w:szCs w:val="20"/>
          <w:lang w:val="en-US"/>
        </w:rPr>
      </w:pPr>
      <w:r>
        <w:rPr>
          <w:rFonts w:hint="default" w:hAnsi="Cambria Math" w:eastAsia="SimSun"/>
          <w:i w:val="0"/>
          <w:sz w:val="20"/>
          <w:szCs w:val="20"/>
        </w:rPr>
        <w:t>where IDi is the node identifier, yi is the predicted class, (lati,</w:t>
      </w:r>
      <w:r>
        <w:rPr>
          <w:rFonts w:hint="default" w:hAnsi="Cambria Math"/>
          <w:i w:val="0"/>
          <w:sz w:val="20"/>
          <w:szCs w:val="20"/>
          <w:lang w:val="en-US"/>
        </w:rPr>
        <w:t xml:space="preserve"> </w:t>
      </w:r>
      <w:r>
        <w:rPr>
          <w:rFonts w:hint="default" w:hAnsi="Cambria Math" w:eastAsia="SimSun"/>
          <w:i w:val="0"/>
          <w:sz w:val="20"/>
          <w:szCs w:val="20"/>
        </w:rPr>
        <w:t>loni) represents the GPS coordinates</w:t>
      </w:r>
      <w:r>
        <w:rPr>
          <w:rFonts w:hint="default" w:hAnsi="Cambria Math"/>
          <w:i w:val="0"/>
          <w:sz w:val="20"/>
          <w:szCs w:val="20"/>
          <w:lang w:val="en-US"/>
        </w:rPr>
        <w:t xml:space="preserve"> </w:t>
      </w:r>
      <w:r>
        <w:rPr>
          <w:rFonts w:hint="default" w:hAnsi="Cambria Math" w:eastAsia="SimSun"/>
          <w:i w:val="0"/>
          <w:sz w:val="20"/>
          <w:szCs w:val="20"/>
        </w:rPr>
        <w:t>and ti</w:t>
      </w:r>
      <w:r>
        <w:rPr>
          <w:rFonts w:hint="default" w:hAnsi="Cambria Math"/>
          <w:i w:val="0"/>
          <w:sz w:val="20"/>
          <w:szCs w:val="20"/>
          <w:lang w:val="en-US"/>
        </w:rPr>
        <w:t xml:space="preserve"> </w:t>
      </w:r>
      <w:r>
        <w:rPr>
          <w:rFonts w:hint="default" w:hAnsi="Cambria Math" w:eastAsia="SimSun"/>
          <w:i w:val="0"/>
          <w:sz w:val="20"/>
          <w:szCs w:val="20"/>
        </w:rPr>
        <w:t>denotes the timestamp.</w:t>
      </w:r>
      <w:r>
        <w:rPr>
          <w:rFonts w:hint="default" w:hAnsi="Cambria Math"/>
          <w:i w:val="0"/>
          <w:sz w:val="20"/>
          <w:szCs w:val="20"/>
          <w:lang w:val="en-US"/>
        </w:rPr>
        <w:t xml:space="preserve"> </w:t>
      </w:r>
      <w:r>
        <w:rPr>
          <w:rFonts w:hint="default" w:hAnsi="Cambria Math" w:eastAsia="SimSun"/>
          <w:i w:val="0"/>
          <w:sz w:val="20"/>
          <w:szCs w:val="20"/>
        </w:rPr>
        <w:t xml:space="preserve">The collected data packets from all nodes are aggregated at the base station and forwarded to the cloud, which </w:t>
      </w:r>
      <w:r>
        <w:rPr>
          <w:rFonts w:hint="default" w:hAnsi="Cambria Math"/>
          <w:i w:val="0"/>
          <w:sz w:val="20"/>
          <w:szCs w:val="20"/>
          <w:lang w:val="en-US"/>
        </w:rPr>
        <w:t>is</w:t>
      </w:r>
      <w:r>
        <w:rPr>
          <w:rFonts w:hint="default" w:hAnsi="Cambria Math" w:eastAsia="SimSun"/>
          <w:i w:val="0"/>
          <w:sz w:val="20"/>
          <w:szCs w:val="20"/>
        </w:rPr>
        <w:t xml:space="preserve"> represented </w:t>
      </w:r>
      <w:r>
        <w:rPr>
          <w:rFonts w:hint="default" w:hAnsi="Cambria Math"/>
          <w:i w:val="0"/>
          <w:sz w:val="20"/>
          <w:szCs w:val="20"/>
          <w:lang w:val="en-US"/>
        </w:rPr>
        <w:t>in equation 4.</w:t>
      </w:r>
    </w:p>
    <w:p w14:paraId="16DC1B8B">
      <w:pPr>
        <w:bidi w:val="0"/>
        <w:jc w:val="both"/>
        <w:rPr>
          <w:rFonts w:hint="default" w:hAnsi="Cambria Math"/>
          <w:i w:val="0"/>
          <w:sz w:val="20"/>
          <w:szCs w:val="20"/>
          <w:lang w:val="en-US"/>
        </w:rPr>
      </w:pPr>
    </w:p>
    <w:p w14:paraId="367E6BD9">
      <w:pPr>
        <w:bidi w:val="0"/>
        <w:jc w:val="both"/>
        <w:rPr>
          <w:rFonts w:hint="default" w:hAnsi="Cambria Math"/>
          <w:i w:val="0"/>
          <w:sz w:val="20"/>
          <w:szCs w:val="20"/>
          <w:lang w:val="en-US"/>
        </w:rPr>
      </w:pPr>
      <m:oMathPara>
        <m:oMath>
          <m:r>
            <m:rPr/>
            <w:rPr>
              <w:rFonts w:hint="default" w:ascii="Cambria Math" w:hAnsi="Cambria Math" w:eastAsia="SimSun"/>
              <w:sz w:val="18"/>
              <w:szCs w:val="18"/>
            </w:rPr>
            <m:t>D=g(P1,</m:t>
          </m:r>
          <m:r>
            <m:rPr/>
            <w:rPr>
              <w:rFonts w:hint="default" w:ascii="Cambria Math" w:hAnsi="Cambria Math"/>
              <w:sz w:val="18"/>
              <w:szCs w:val="18"/>
              <w:lang w:val="en-US"/>
            </w:rPr>
            <m:t xml:space="preserve">    </m:t>
          </m:r>
          <m:r>
            <m:rPr/>
            <w:rPr>
              <w:rFonts w:hint="default" w:ascii="Cambria Math" w:hAnsi="Cambria Math" w:eastAsia="SimSun"/>
              <w:sz w:val="18"/>
              <w:szCs w:val="18"/>
            </w:rPr>
            <m:t>P2​,...,</m:t>
          </m:r>
          <m:r>
            <m:rPr/>
            <w:rPr>
              <w:rFonts w:hint="default" w:ascii="Cambria Math" w:hAnsi="Cambria Math"/>
              <w:sz w:val="18"/>
              <w:szCs w:val="18"/>
              <w:lang w:val="en-US"/>
            </w:rPr>
            <m:t xml:space="preserve">   </m:t>
          </m:r>
          <m:r>
            <m:rPr/>
            <w:rPr>
              <w:rFonts w:hint="default" w:ascii="Cambria Math" w:hAnsi="Cambria Math" w:eastAsia="SimSun"/>
              <w:sz w:val="18"/>
              <w:szCs w:val="18"/>
            </w:rPr>
            <m:t>Pn​)</m:t>
          </m:r>
          <m:r>
            <m:rPr/>
            <w:rPr>
              <w:rFonts w:hint="default" w:ascii="Cambria Math" w:hAnsi="Cambria Math"/>
              <w:sz w:val="18"/>
              <w:szCs w:val="18"/>
              <w:lang w:val="en-US"/>
            </w:rPr>
            <m:t xml:space="preserve">                         (4)</m:t>
          </m:r>
        </m:oMath>
      </m:oMathPara>
    </w:p>
    <w:p w14:paraId="4E8F483A">
      <w:pPr>
        <w:bidi w:val="0"/>
        <w:jc w:val="both"/>
        <w:rPr>
          <w:rFonts w:hint="default" w:ascii="Times New Roman" w:hAnsi="Times New Roman" w:eastAsia="SimSun" w:cs="Times New Roman"/>
          <w:i w:val="0"/>
          <w:sz w:val="20"/>
          <w:szCs w:val="20"/>
        </w:rPr>
      </w:pPr>
    </w:p>
    <w:p w14:paraId="200D3E6D">
      <w:pPr>
        <w:bidi w:val="0"/>
        <w:jc w:val="both"/>
        <w:rPr>
          <w:rFonts w:hint="default" w:ascii="Times New Roman" w:hAnsi="Times New Roman" w:eastAsia="SimSun" w:cs="Times New Roman"/>
          <w:i w:val="0"/>
          <w:sz w:val="20"/>
          <w:szCs w:val="20"/>
          <w:lang w:val="en-US"/>
        </w:rPr>
      </w:pPr>
      <w:r>
        <w:rPr>
          <w:rFonts w:hint="default" w:ascii="Times New Roman" w:hAnsi="Times New Roman" w:eastAsia="SimSun" w:cs="Times New Roman"/>
          <w:i w:val="0"/>
          <w:sz w:val="20"/>
          <w:szCs w:val="20"/>
        </w:rPr>
        <w:t>where g(</w:t>
      </w:r>
      <w:r>
        <w:rPr>
          <w:rFonts w:hint="default" w:ascii="Times New Roman" w:hAnsi="Times New Roman" w:cs="Times New Roman"/>
          <w:i w:val="0"/>
          <w:sz w:val="20"/>
          <w:szCs w:val="20"/>
          <w:lang w:val="en-US"/>
        </w:rPr>
        <w:t>.</w:t>
      </w:r>
      <w:r>
        <w:rPr>
          <w:rFonts w:hint="default" w:ascii="Times New Roman" w:hAnsi="Times New Roman" w:eastAsia="SimSun" w:cs="Times New Roman"/>
          <w:i w:val="0"/>
          <w:sz w:val="20"/>
          <w:szCs w:val="20"/>
        </w:rPr>
        <w:t>) denotes the aggregation function.</w:t>
      </w:r>
      <w:r>
        <w:rPr>
          <w:rFonts w:hint="default" w:ascii="Times New Roman" w:hAnsi="Times New Roman" w:cs="Times New Roman"/>
          <w:i w:val="0"/>
          <w:sz w:val="20"/>
          <w:szCs w:val="20"/>
          <w:lang w:val="en-US"/>
        </w:rPr>
        <w:t xml:space="preserve"> To enable spatial visualization, the agricultural field is divided into a grid structure. Each grid cell is mapped to a disease class based on the cell and GPS coordinates.</w:t>
      </w:r>
    </w:p>
    <w:p w14:paraId="6CDBDD7E">
      <w:pPr>
        <w:bidi w:val="0"/>
        <w:jc w:val="both"/>
        <w:rPr>
          <w:rFonts w:hint="default" w:hAnsi="Cambria Math" w:eastAsia="SimSun"/>
          <w:i w:val="0"/>
          <w:sz w:val="18"/>
          <w:szCs w:val="18"/>
        </w:rPr>
      </w:pPr>
    </w:p>
    <w:p w14:paraId="7A68B9D8">
      <w:pPr>
        <w:pStyle w:val="9"/>
        <w:numPr>
          <w:ilvl w:val="0"/>
          <w:numId w:val="8"/>
        </w:numPr>
        <w:bidi w:val="0"/>
        <w:spacing w:after="120" w:line="228" w:lineRule="auto"/>
        <w:ind w:left="0" w:leftChars="0" w:firstLine="288" w:firstLineChars="0"/>
        <w:jc w:val="center"/>
        <w:rPr>
          <w:rFonts w:hint="default"/>
          <w:lang w:val="en-US"/>
        </w:rPr>
      </w:pPr>
      <w:r>
        <w:rPr>
          <w:rFonts w:hint="default"/>
          <w:b/>
          <w:bCs/>
          <w:sz w:val="20"/>
          <w:szCs w:val="20"/>
          <w:lang w:val="en-US"/>
        </w:rPr>
        <w:t>T</w:t>
      </w:r>
      <w:r>
        <w:rPr>
          <w:rFonts w:hint="default"/>
          <w:b/>
          <w:bCs/>
          <w:sz w:val="16"/>
          <w:szCs w:val="16"/>
          <w:lang w:val="en-US"/>
        </w:rPr>
        <w:t>HE</w:t>
      </w:r>
      <w:r>
        <w:rPr>
          <w:rFonts w:hint="default"/>
          <w:b/>
          <w:bCs/>
          <w:sz w:val="20"/>
          <w:szCs w:val="20"/>
          <w:lang w:val="en-US"/>
        </w:rPr>
        <w:t xml:space="preserve">  M</w:t>
      </w:r>
      <w:r>
        <w:rPr>
          <w:rFonts w:hint="default"/>
          <w:b/>
          <w:bCs/>
          <w:sz w:val="16"/>
          <w:szCs w:val="16"/>
          <w:lang w:val="en-US"/>
        </w:rPr>
        <w:t>ETHODOLOGY</w:t>
      </w:r>
    </w:p>
    <w:p w14:paraId="7C176BCD">
      <w:pPr>
        <w:bidi w:val="0"/>
        <w:jc w:val="both"/>
        <w:rPr>
          <w:rFonts w:hint="default" w:hAnsi="Cambria Math"/>
          <w:i w:val="0"/>
          <w:sz w:val="20"/>
          <w:szCs w:val="20"/>
          <w:lang w:val="en-US"/>
        </w:rPr>
      </w:pPr>
      <w:r>
        <w:rPr>
          <w:rFonts w:hint="default" w:hAnsi="Cambria Math" w:eastAsia="SimSun"/>
          <w:i w:val="0"/>
          <w:sz w:val="20"/>
          <w:szCs w:val="20"/>
          <w:lang w:val="en-US"/>
        </w:rPr>
        <w:t>The proposed methodology presents an end-to-end framework for real-time tomato leaf disease classification, combining deep learning-based image analysis with edge deployment and efficient data transmission. The system leverages the lightweight YOLOv11n model for on-device inference, enabling fast and accurate classification of leaf conditions directly at the edge node.</w:t>
      </w:r>
      <w:r>
        <w:rPr>
          <w:rFonts w:hint="default" w:hAnsi="Cambria Math"/>
          <w:i w:val="0"/>
          <w:sz w:val="20"/>
          <w:szCs w:val="20"/>
          <w:lang w:val="en-US"/>
        </w:rPr>
        <w:t xml:space="preserve"> </w:t>
      </w:r>
      <w:r>
        <w:rPr>
          <w:rFonts w:hint="default" w:hAnsi="Cambria Math" w:eastAsia="SimSun"/>
          <w:i w:val="0"/>
          <w:sz w:val="20"/>
          <w:szCs w:val="20"/>
          <w:lang w:val="en-US"/>
        </w:rPr>
        <w:t>The overall methodology consists of four major stages</w:t>
      </w:r>
      <w:r>
        <w:rPr>
          <w:rFonts w:hint="default" w:hAnsi="Cambria Math"/>
          <w:i w:val="0"/>
          <w:sz w:val="20"/>
          <w:szCs w:val="20"/>
          <w:lang w:val="en-US"/>
        </w:rPr>
        <w:t xml:space="preserve">. </w:t>
      </w:r>
    </w:p>
    <w:p w14:paraId="5EFD294E">
      <w:pPr>
        <w:numPr>
          <w:ilvl w:val="0"/>
          <w:numId w:val="9"/>
        </w:numPr>
        <w:bidi w:val="0"/>
        <w:ind w:left="200" w:leftChars="0" w:firstLine="0" w:firstLineChars="0"/>
        <w:jc w:val="both"/>
        <w:rPr>
          <w:rFonts w:hint="default" w:hAnsi="Cambria Math" w:eastAsia="SimSun"/>
          <w:i w:val="0"/>
          <w:sz w:val="20"/>
          <w:szCs w:val="20"/>
          <w:lang w:val="en-US"/>
        </w:rPr>
      </w:pPr>
      <w:r>
        <w:rPr>
          <w:rFonts w:hint="default" w:hAnsi="Cambria Math"/>
          <w:i w:val="0"/>
          <w:sz w:val="20"/>
          <w:szCs w:val="20"/>
          <w:lang w:val="en-US"/>
        </w:rPr>
        <w:t>D</w:t>
      </w:r>
      <w:r>
        <w:rPr>
          <w:rFonts w:hint="default" w:hAnsi="Cambria Math" w:eastAsia="SimSun"/>
          <w:i w:val="0"/>
          <w:sz w:val="20"/>
          <w:szCs w:val="20"/>
          <w:lang w:val="en-US"/>
        </w:rPr>
        <w:t>ata acquisition</w:t>
      </w:r>
      <w:r>
        <w:rPr>
          <w:rFonts w:hint="default" w:hAnsi="Cambria Math"/>
          <w:i w:val="0"/>
          <w:sz w:val="20"/>
          <w:szCs w:val="20"/>
          <w:lang w:val="en-US"/>
        </w:rPr>
        <w:t xml:space="preserve"> and pre-processing</w:t>
      </w:r>
    </w:p>
    <w:p w14:paraId="48BA5DE8">
      <w:pPr>
        <w:numPr>
          <w:ilvl w:val="0"/>
          <w:numId w:val="9"/>
        </w:numPr>
        <w:bidi w:val="0"/>
        <w:ind w:left="200" w:leftChars="0" w:firstLine="0" w:firstLineChars="0"/>
        <w:jc w:val="both"/>
        <w:rPr>
          <w:rFonts w:hint="default" w:hAnsi="Cambria Math" w:eastAsia="SimSun"/>
          <w:i w:val="0"/>
          <w:sz w:val="20"/>
          <w:szCs w:val="20"/>
          <w:lang w:val="en-US"/>
        </w:rPr>
      </w:pPr>
      <w:r>
        <w:rPr>
          <w:rFonts w:hint="default" w:hAnsi="Cambria Math"/>
          <w:i w:val="0"/>
          <w:sz w:val="20"/>
          <w:szCs w:val="20"/>
          <w:lang w:val="en-US"/>
        </w:rPr>
        <w:t>M</w:t>
      </w:r>
      <w:r>
        <w:rPr>
          <w:rFonts w:hint="default" w:hAnsi="Cambria Math" w:eastAsia="SimSun"/>
          <w:i w:val="0"/>
          <w:sz w:val="20"/>
          <w:szCs w:val="20"/>
          <w:lang w:val="en-US"/>
        </w:rPr>
        <w:t xml:space="preserve">odel training and </w:t>
      </w:r>
      <w:r>
        <w:rPr>
          <w:rFonts w:hint="default" w:hAnsi="Cambria Math"/>
          <w:i w:val="0"/>
          <w:sz w:val="20"/>
          <w:szCs w:val="20"/>
          <w:lang w:val="en-US"/>
        </w:rPr>
        <w:t xml:space="preserve">edge </w:t>
      </w:r>
      <w:r>
        <w:rPr>
          <w:rFonts w:hint="default" w:hAnsi="Cambria Math" w:eastAsia="SimSun"/>
          <w:i w:val="0"/>
          <w:sz w:val="20"/>
          <w:szCs w:val="20"/>
          <w:lang w:val="en-US"/>
        </w:rPr>
        <w:t>optimization</w:t>
      </w:r>
    </w:p>
    <w:p w14:paraId="6BD6312F">
      <w:pPr>
        <w:numPr>
          <w:ilvl w:val="0"/>
          <w:numId w:val="9"/>
        </w:numPr>
        <w:bidi w:val="0"/>
        <w:ind w:left="200" w:leftChars="0" w:firstLine="0" w:firstLineChars="0"/>
        <w:jc w:val="both"/>
        <w:rPr>
          <w:rFonts w:hint="default" w:hAnsi="Cambria Math" w:eastAsia="SimSun"/>
          <w:i w:val="0"/>
          <w:sz w:val="20"/>
          <w:szCs w:val="20"/>
          <w:lang w:val="en-US"/>
        </w:rPr>
      </w:pPr>
      <w:r>
        <w:rPr>
          <w:rFonts w:hint="default" w:hAnsi="Cambria Math"/>
          <w:i w:val="0"/>
          <w:sz w:val="20"/>
          <w:szCs w:val="20"/>
          <w:lang w:val="en-US"/>
        </w:rPr>
        <w:t>I</w:t>
      </w:r>
      <w:r>
        <w:rPr>
          <w:rFonts w:hint="default" w:hAnsi="Cambria Math" w:eastAsia="SimSun"/>
          <w:i w:val="0"/>
          <w:sz w:val="20"/>
          <w:szCs w:val="20"/>
          <w:lang w:val="en-US"/>
        </w:rPr>
        <w:t>nference at the edge</w:t>
      </w:r>
    </w:p>
    <w:p w14:paraId="772023E8">
      <w:pPr>
        <w:numPr>
          <w:ilvl w:val="0"/>
          <w:numId w:val="9"/>
        </w:numPr>
        <w:bidi w:val="0"/>
        <w:ind w:left="200" w:leftChars="0" w:firstLine="0" w:firstLineChars="0"/>
        <w:jc w:val="both"/>
        <w:rPr>
          <w:rFonts w:hint="default" w:hAnsi="Cambria Math" w:eastAsia="SimSun"/>
          <w:i w:val="0"/>
          <w:sz w:val="20"/>
          <w:szCs w:val="20"/>
          <w:lang w:val="en-US"/>
        </w:rPr>
      </w:pPr>
      <w:r>
        <w:rPr>
          <w:rFonts w:hint="default" w:hAnsi="Cambria Math"/>
          <w:i w:val="0"/>
          <w:sz w:val="20"/>
          <w:szCs w:val="20"/>
          <w:lang w:val="en-US"/>
        </w:rPr>
        <w:t>T</w:t>
      </w:r>
      <w:r>
        <w:rPr>
          <w:rFonts w:hint="default" w:hAnsi="Cambria Math" w:eastAsia="SimSun"/>
          <w:i w:val="0"/>
          <w:sz w:val="20"/>
          <w:szCs w:val="20"/>
          <w:lang w:val="en-US"/>
        </w:rPr>
        <w:t>ransmission</w:t>
      </w:r>
      <w:r>
        <w:rPr>
          <w:rFonts w:hint="default" w:hAnsi="Cambria Math"/>
          <w:i w:val="0"/>
          <w:sz w:val="20"/>
          <w:szCs w:val="20"/>
          <w:lang w:val="en-US"/>
        </w:rPr>
        <w:t xml:space="preserve"> and reception </w:t>
      </w:r>
      <w:r>
        <w:rPr>
          <w:rFonts w:hint="default" w:hAnsi="Cambria Math" w:eastAsia="SimSun"/>
          <w:i w:val="0"/>
          <w:sz w:val="20"/>
          <w:szCs w:val="20"/>
          <w:lang w:val="en-US"/>
        </w:rPr>
        <w:t>of</w:t>
      </w:r>
      <w:r>
        <w:rPr>
          <w:rFonts w:hint="default" w:hAnsi="Cambria Math"/>
          <w:i w:val="0"/>
          <w:sz w:val="20"/>
          <w:szCs w:val="20"/>
          <w:lang w:val="en-US"/>
        </w:rPr>
        <w:t xml:space="preserve"> </w:t>
      </w:r>
      <w:r>
        <w:rPr>
          <w:rFonts w:hint="default" w:hAnsi="Cambria Math" w:eastAsia="SimSun"/>
          <w:i w:val="0"/>
          <w:sz w:val="20"/>
          <w:szCs w:val="20"/>
          <w:lang w:val="en-US"/>
        </w:rPr>
        <w:t>results for visualization</w:t>
      </w:r>
    </w:p>
    <w:p w14:paraId="091F0FC1">
      <w:pPr>
        <w:numPr>
          <w:ilvl w:val="0"/>
          <w:numId w:val="0"/>
        </w:numPr>
        <w:bidi w:val="0"/>
        <w:jc w:val="both"/>
        <w:rPr>
          <w:rFonts w:hint="default" w:hAnsi="Cambria Math" w:eastAsia="SimSun"/>
          <w:i w:val="0"/>
          <w:sz w:val="20"/>
          <w:szCs w:val="20"/>
          <w:lang w:val="en-US"/>
        </w:rPr>
      </w:pPr>
      <w:r>
        <w:rPr>
          <w:rFonts w:hint="default" w:hAnsi="Cambria Math" w:eastAsia="SimSun"/>
          <w:i w:val="0"/>
          <w:sz w:val="20"/>
          <w:szCs w:val="20"/>
          <w:lang w:val="en-US"/>
        </w:rPr>
        <w:t>By performing inference locally and transmitting only the predicted labels along with metadata, the system minimizes communication overhead and ensures scalability for large agricultural deployments.</w:t>
      </w:r>
      <w:r>
        <w:rPr>
          <w:rFonts w:hint="default" w:hAnsi="Cambria Math"/>
          <w:i w:val="0"/>
          <w:sz w:val="20"/>
          <w:szCs w:val="20"/>
          <w:lang w:val="en-US"/>
        </w:rPr>
        <w:t xml:space="preserve"> Ultimately, this framework offers a robust and resource-efficient solution for precision agriculture. By balancing high-accuracy deep learning with edge computing, the system bridges the gap between sophisticated diagnostic tools and practical, real-time field application.</w:t>
      </w:r>
    </w:p>
    <w:p w14:paraId="0C36959C">
      <w:pPr>
        <w:bidi w:val="0"/>
        <w:jc w:val="both"/>
        <w:rPr>
          <w:rFonts w:hint="default"/>
          <w:lang w:val="en-US"/>
        </w:rPr>
      </w:pPr>
      <w:r>
        <w:rPr>
          <w:rFonts w:hint="default"/>
          <w:lang w:val="en-US"/>
        </w:rPr>
        <w:drawing>
          <wp:anchor distT="0" distB="0" distL="114300" distR="114300" simplePos="0" relativeHeight="251661312" behindDoc="0" locked="0" layoutInCell="1" allowOverlap="1">
            <wp:simplePos x="0" y="0"/>
            <wp:positionH relativeFrom="column">
              <wp:posOffset>15875</wp:posOffset>
            </wp:positionH>
            <wp:positionV relativeFrom="paragraph">
              <wp:posOffset>0</wp:posOffset>
            </wp:positionV>
            <wp:extent cx="3074670" cy="6271895"/>
            <wp:effectExtent l="0" t="0" r="11430" b="14605"/>
            <wp:wrapTopAndBottom/>
            <wp:docPr id="10" name="Picture 10" descr="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odel"/>
                    <pic:cNvPicPr>
                      <a:picLocks noChangeAspect="1"/>
                    </pic:cNvPicPr>
                  </pic:nvPicPr>
                  <pic:blipFill>
                    <a:blip r:embed="rId7"/>
                    <a:stretch>
                      <a:fillRect/>
                    </a:stretch>
                  </pic:blipFill>
                  <pic:spPr>
                    <a:xfrm>
                      <a:off x="0" y="0"/>
                      <a:ext cx="3074670" cy="6271895"/>
                    </a:xfrm>
                    <a:prstGeom prst="rect">
                      <a:avLst/>
                    </a:prstGeom>
                  </pic:spPr>
                </pic:pic>
              </a:graphicData>
            </a:graphic>
          </wp:anchor>
        </w:drawing>
      </w:r>
    </w:p>
    <w:p w14:paraId="3E1166A8">
      <w:pPr>
        <w:keepNext w:val="0"/>
        <w:keepLines w:val="0"/>
        <w:pageBreakBefore w:val="0"/>
        <w:widowControl/>
        <w:kinsoku/>
        <w:wordWrap/>
        <w:overflowPunct/>
        <w:topLinePunct w:val="0"/>
        <w:autoSpaceDE/>
        <w:autoSpaceDN/>
        <w:bidi w:val="0"/>
        <w:adjustRightInd/>
        <w:snapToGrid/>
        <w:spacing w:before="91" w:beforeLines="25"/>
        <w:jc w:val="center"/>
        <w:textAlignment w:val="auto"/>
        <w:rPr>
          <w:rFonts w:hint="default"/>
          <w:lang w:val="en-US"/>
        </w:rPr>
      </w:pPr>
      <w:r>
        <w:rPr>
          <w:rFonts w:hint="default"/>
          <w:sz w:val="16"/>
          <w:szCs w:val="16"/>
          <w:lang w:val="en-US"/>
        </w:rPr>
        <w:t xml:space="preserve">                    Figure 3. Block diagram of  proposed methodology</w:t>
      </w:r>
    </w:p>
    <w:p w14:paraId="05487B33">
      <w:pPr>
        <w:bidi w:val="0"/>
        <w:jc w:val="both"/>
        <w:rPr>
          <w:rFonts w:hint="default"/>
          <w:lang w:val="en-US"/>
        </w:rPr>
      </w:pPr>
    </w:p>
    <w:p w14:paraId="2A2E1F36">
      <w:pPr>
        <w:bidi w:val="0"/>
        <w:jc w:val="both"/>
        <w:rPr>
          <w:rFonts w:hint="default"/>
          <w:lang w:val="en-US"/>
        </w:rPr>
      </w:pPr>
      <w:r>
        <w:rPr>
          <w:rFonts w:hint="default"/>
          <w:lang w:val="en-US"/>
        </w:rPr>
        <w:t>Figure 3 represents the the block diagram of proposed methodology where the dataset used in this study comprises tomato leaf images categorized into six disease classes and one healthy class (refer Table 1), namely, early blight, late blight, bacterial leaf spot, leaf mold, septoria leaf spot, yellow leaf curl virus and healthy leaves taken from online available dataset (plant village and plant doc). The dataset contains 13,657 images, with a relatively balanced distribution across all classes, ensuring unbiased learning. The dataset is divided into training and validation sets, consisting of 10,923 and 2,734 images, respectively. This split allows effective evaluation of the model’s generalization capability. Prior to training, the dataset undergoes pre-processing to enhance model robustness and performance. The pre-processing steps include image re-sizing to match the input requirements of YOLOv11n, normalization of pixel values and data augmentation techniques such as flipping, rotation and scaling. These techniques help the model generalize better under varying environmental conditions such as lighting variations and background complexity. The model is trained for 40 epochs using the ultralytics framework. The training process minimizes classification loss using back-propagation with the AdamW optimizer. The dataset split ensures proper validation, preventing over-fitting and improving generalization. During deployment, the trained model performs inference on edge devices. The predicted class label is combined with GPS coordinates and transmitted via LoRa communication for further processing and visualization.</w:t>
      </w:r>
    </w:p>
    <w:p w14:paraId="61511711">
      <w:pPr>
        <w:bidi w:val="0"/>
        <w:jc w:val="both"/>
        <w:rPr>
          <w:rFonts w:hint="default"/>
          <w:lang w:val="en-US"/>
        </w:rPr>
      </w:pPr>
    </w:p>
    <w:p w14:paraId="5B6FF2DB">
      <w:pPr>
        <w:bidi w:val="0"/>
        <w:jc w:val="both"/>
        <w:rPr>
          <w:rFonts w:hint="default"/>
          <w:lang w:val="en-US"/>
        </w:rPr>
      </w:pPr>
      <w:r>
        <w:rPr>
          <w:rFonts w:hint="default"/>
          <w:b/>
          <w:bCs/>
          <w:lang w:val="en-US"/>
        </w:rPr>
        <w:t>Table 1</w:t>
      </w:r>
      <w:r>
        <w:rPr>
          <w:rFonts w:hint="default"/>
          <w:lang w:val="en-US"/>
        </w:rPr>
        <w:t>. Class names and their instances in the final dataset</w:t>
      </w:r>
    </w:p>
    <w:tbl>
      <w:tblPr>
        <w:tblStyle w:val="17"/>
        <w:tblpPr w:leftFromText="180" w:rightFromText="180" w:vertAnchor="text" w:horzAnchor="page" w:tblpX="1066" w:tblpY="9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0"/>
        <w:gridCol w:w="1683"/>
      </w:tblGrid>
      <w:tr w14:paraId="7010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shd w:val="clear" w:color="auto" w:fill="D7D7D7" w:themeFill="background1" w:themeFillShade="D8"/>
          </w:tcPr>
          <w:p w14:paraId="1031BF0C">
            <w:pPr>
              <w:widowControl w:val="0"/>
              <w:bidi w:val="0"/>
              <w:jc w:val="both"/>
              <w:rPr>
                <w:rFonts w:hint="default"/>
                <w:b/>
                <w:bCs/>
                <w:vertAlign w:val="baseline"/>
                <w:lang w:val="en-US"/>
              </w:rPr>
            </w:pPr>
            <w:r>
              <w:rPr>
                <w:rFonts w:hint="default"/>
                <w:b/>
                <w:bCs/>
                <w:vertAlign w:val="baseline"/>
                <w:lang w:val="en-US"/>
              </w:rPr>
              <w:t>Classname</w:t>
            </w:r>
          </w:p>
        </w:tc>
        <w:tc>
          <w:tcPr>
            <w:tcW w:w="1665" w:type="dxa"/>
            <w:shd w:val="clear" w:color="auto" w:fill="D7D7D7" w:themeFill="background1" w:themeFillShade="D8"/>
          </w:tcPr>
          <w:p w14:paraId="7FCC5639">
            <w:pPr>
              <w:widowControl w:val="0"/>
              <w:bidi w:val="0"/>
              <w:jc w:val="both"/>
              <w:rPr>
                <w:rFonts w:hint="default"/>
                <w:b/>
                <w:bCs/>
                <w:vertAlign w:val="baseline"/>
                <w:lang w:val="en-US"/>
              </w:rPr>
            </w:pPr>
            <w:r>
              <w:rPr>
                <w:rFonts w:hint="default"/>
                <w:b/>
                <w:bCs/>
                <w:vertAlign w:val="baseline"/>
                <w:lang w:val="en-US"/>
              </w:rPr>
              <w:t>Instances/Images</w:t>
            </w:r>
          </w:p>
        </w:tc>
      </w:tr>
      <w:tr w14:paraId="08F97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198534A9">
            <w:pPr>
              <w:widowControl w:val="0"/>
              <w:bidi w:val="0"/>
              <w:jc w:val="both"/>
              <w:rPr>
                <w:rFonts w:hint="default"/>
                <w:vertAlign w:val="baseline"/>
                <w:lang w:val="en-US"/>
              </w:rPr>
            </w:pPr>
            <w:r>
              <w:rPr>
                <w:rFonts w:hint="default"/>
                <w:vertAlign w:val="baseline"/>
                <w:lang w:val="en-US"/>
              </w:rPr>
              <w:t>Tomato Early Blight</w:t>
            </w:r>
          </w:p>
        </w:tc>
        <w:tc>
          <w:tcPr>
            <w:tcW w:w="1665" w:type="dxa"/>
          </w:tcPr>
          <w:p w14:paraId="5D7BE378">
            <w:pPr>
              <w:widowControl w:val="0"/>
              <w:bidi w:val="0"/>
              <w:jc w:val="both"/>
              <w:rPr>
                <w:rFonts w:hint="default"/>
                <w:vertAlign w:val="baseline"/>
                <w:lang w:val="en-US"/>
              </w:rPr>
            </w:pPr>
            <w:r>
              <w:rPr>
                <w:rFonts w:hint="default"/>
                <w:vertAlign w:val="baseline"/>
                <w:lang w:val="en-US"/>
              </w:rPr>
              <w:t>2070</w:t>
            </w:r>
          </w:p>
        </w:tc>
      </w:tr>
      <w:tr w14:paraId="3DFAF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5A4A3057">
            <w:pPr>
              <w:widowControl w:val="0"/>
              <w:bidi w:val="0"/>
              <w:jc w:val="both"/>
              <w:rPr>
                <w:rFonts w:hint="default"/>
                <w:vertAlign w:val="baseline"/>
                <w:lang w:val="en-US"/>
              </w:rPr>
            </w:pPr>
            <w:r>
              <w:rPr>
                <w:rFonts w:hint="default"/>
                <w:vertAlign w:val="baseline"/>
                <w:lang w:val="en-US"/>
              </w:rPr>
              <w:t>Tomato Bacterial Leaf Spot</w:t>
            </w:r>
          </w:p>
        </w:tc>
        <w:tc>
          <w:tcPr>
            <w:tcW w:w="1665" w:type="dxa"/>
          </w:tcPr>
          <w:p w14:paraId="6FD5D7D2">
            <w:pPr>
              <w:widowControl w:val="0"/>
              <w:bidi w:val="0"/>
              <w:jc w:val="both"/>
              <w:rPr>
                <w:rFonts w:hint="default"/>
                <w:vertAlign w:val="baseline"/>
                <w:lang w:val="en-US"/>
              </w:rPr>
            </w:pPr>
            <w:r>
              <w:rPr>
                <w:rFonts w:hint="default"/>
                <w:vertAlign w:val="baseline"/>
                <w:lang w:val="en-US"/>
              </w:rPr>
              <w:t>1789</w:t>
            </w:r>
          </w:p>
        </w:tc>
      </w:tr>
      <w:tr w14:paraId="1A606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0D00D115">
            <w:pPr>
              <w:widowControl w:val="0"/>
              <w:bidi w:val="0"/>
              <w:jc w:val="both"/>
              <w:rPr>
                <w:rFonts w:hint="default"/>
                <w:vertAlign w:val="baseline"/>
                <w:lang w:val="en-US"/>
              </w:rPr>
            </w:pPr>
            <w:r>
              <w:rPr>
                <w:rFonts w:hint="default"/>
                <w:vertAlign w:val="baseline"/>
                <w:lang w:val="en-US"/>
              </w:rPr>
              <w:t>Tomato Septoria Leaf Spot</w:t>
            </w:r>
          </w:p>
        </w:tc>
        <w:tc>
          <w:tcPr>
            <w:tcW w:w="1665" w:type="dxa"/>
          </w:tcPr>
          <w:p w14:paraId="0A4C5594">
            <w:pPr>
              <w:widowControl w:val="0"/>
              <w:bidi w:val="0"/>
              <w:jc w:val="both"/>
              <w:rPr>
                <w:rFonts w:hint="default"/>
                <w:vertAlign w:val="baseline"/>
                <w:lang w:val="en-US"/>
              </w:rPr>
            </w:pPr>
            <w:r>
              <w:rPr>
                <w:rFonts w:hint="default"/>
                <w:vertAlign w:val="baseline"/>
                <w:lang w:val="en-US"/>
              </w:rPr>
              <w:t>1849</w:t>
            </w:r>
          </w:p>
        </w:tc>
      </w:tr>
      <w:tr w14:paraId="6BF5C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653E1D9A">
            <w:pPr>
              <w:widowControl w:val="0"/>
              <w:bidi w:val="0"/>
              <w:jc w:val="both"/>
              <w:rPr>
                <w:rFonts w:hint="default"/>
                <w:vertAlign w:val="baseline"/>
                <w:lang w:val="en-US"/>
              </w:rPr>
            </w:pPr>
            <w:r>
              <w:rPr>
                <w:rFonts w:hint="default"/>
                <w:vertAlign w:val="baseline"/>
                <w:lang w:val="en-US"/>
              </w:rPr>
              <w:t>Tomato Leaf Mold</w:t>
            </w:r>
          </w:p>
        </w:tc>
        <w:tc>
          <w:tcPr>
            <w:tcW w:w="1665" w:type="dxa"/>
          </w:tcPr>
          <w:p w14:paraId="5D23C774">
            <w:pPr>
              <w:widowControl w:val="0"/>
              <w:bidi w:val="0"/>
              <w:jc w:val="both"/>
              <w:rPr>
                <w:rFonts w:hint="default"/>
                <w:vertAlign w:val="baseline"/>
                <w:lang w:val="en-US"/>
              </w:rPr>
            </w:pPr>
            <w:r>
              <w:rPr>
                <w:rFonts w:hint="default"/>
                <w:vertAlign w:val="baseline"/>
                <w:lang w:val="en-US"/>
              </w:rPr>
              <w:t>2007</w:t>
            </w:r>
          </w:p>
        </w:tc>
      </w:tr>
      <w:tr w14:paraId="2C8CF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371F58EE">
            <w:pPr>
              <w:widowControl w:val="0"/>
              <w:bidi w:val="0"/>
              <w:jc w:val="both"/>
              <w:rPr>
                <w:rFonts w:hint="default"/>
                <w:vertAlign w:val="baseline"/>
                <w:lang w:val="en-US"/>
              </w:rPr>
            </w:pPr>
            <w:r>
              <w:rPr>
                <w:rFonts w:hint="default"/>
                <w:vertAlign w:val="baseline"/>
                <w:lang w:val="en-US"/>
              </w:rPr>
              <w:t>Tomato Yellow Leaf Curl Virus</w:t>
            </w:r>
          </w:p>
        </w:tc>
        <w:tc>
          <w:tcPr>
            <w:tcW w:w="1665" w:type="dxa"/>
          </w:tcPr>
          <w:p w14:paraId="245189A9">
            <w:pPr>
              <w:widowControl w:val="0"/>
              <w:bidi w:val="0"/>
              <w:jc w:val="both"/>
              <w:rPr>
                <w:rFonts w:hint="default"/>
                <w:vertAlign w:val="baseline"/>
                <w:lang w:val="en-US"/>
              </w:rPr>
            </w:pPr>
            <w:r>
              <w:rPr>
                <w:rFonts w:hint="default"/>
                <w:vertAlign w:val="baseline"/>
                <w:lang w:val="en-US"/>
              </w:rPr>
              <w:t>2035</w:t>
            </w:r>
          </w:p>
        </w:tc>
      </w:tr>
      <w:tr w14:paraId="081FA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7087A6F2">
            <w:pPr>
              <w:widowControl w:val="0"/>
              <w:bidi w:val="0"/>
              <w:jc w:val="both"/>
              <w:rPr>
                <w:rFonts w:hint="default"/>
                <w:vertAlign w:val="baseline"/>
                <w:lang w:val="en-US"/>
              </w:rPr>
            </w:pPr>
            <w:r>
              <w:rPr>
                <w:rFonts w:hint="default"/>
                <w:vertAlign w:val="baseline"/>
                <w:lang w:val="en-US"/>
              </w:rPr>
              <w:t>Tomato Late Blight</w:t>
            </w:r>
          </w:p>
        </w:tc>
        <w:tc>
          <w:tcPr>
            <w:tcW w:w="1665" w:type="dxa"/>
          </w:tcPr>
          <w:p w14:paraId="4CCEA1E1">
            <w:pPr>
              <w:widowControl w:val="0"/>
              <w:bidi w:val="0"/>
              <w:jc w:val="both"/>
              <w:rPr>
                <w:rFonts w:hint="default"/>
                <w:vertAlign w:val="baseline"/>
                <w:lang w:val="en-US"/>
              </w:rPr>
            </w:pPr>
            <w:r>
              <w:rPr>
                <w:rFonts w:hint="default"/>
                <w:vertAlign w:val="baseline"/>
                <w:lang w:val="en-US"/>
              </w:rPr>
              <w:t>1981</w:t>
            </w:r>
          </w:p>
        </w:tc>
      </w:tr>
      <w:tr w14:paraId="7A7C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70CC66E1">
            <w:pPr>
              <w:widowControl w:val="0"/>
              <w:bidi w:val="0"/>
              <w:jc w:val="both"/>
              <w:rPr>
                <w:rFonts w:hint="default"/>
                <w:vertAlign w:val="baseline"/>
                <w:lang w:val="en-US"/>
              </w:rPr>
            </w:pPr>
            <w:r>
              <w:rPr>
                <w:rFonts w:hint="default"/>
                <w:vertAlign w:val="baseline"/>
                <w:lang w:val="en-US"/>
              </w:rPr>
              <w:t xml:space="preserve"> Tomato Healthy</w:t>
            </w:r>
          </w:p>
        </w:tc>
        <w:tc>
          <w:tcPr>
            <w:tcW w:w="1665" w:type="dxa"/>
          </w:tcPr>
          <w:p w14:paraId="77375024">
            <w:pPr>
              <w:widowControl w:val="0"/>
              <w:bidi w:val="0"/>
              <w:jc w:val="both"/>
              <w:rPr>
                <w:rFonts w:hint="default"/>
                <w:vertAlign w:val="baseline"/>
                <w:lang w:val="en-US"/>
              </w:rPr>
            </w:pPr>
            <w:r>
              <w:rPr>
                <w:rFonts w:hint="default"/>
                <w:vertAlign w:val="baseline"/>
                <w:lang w:val="en-US"/>
              </w:rPr>
              <w:t>1926</w:t>
            </w:r>
          </w:p>
        </w:tc>
      </w:tr>
    </w:tbl>
    <w:p w14:paraId="37F80577">
      <w:pPr>
        <w:bidi w:val="0"/>
        <w:jc w:val="both"/>
        <w:rPr>
          <w:rFonts w:hint="default"/>
          <w:lang w:val="en-US"/>
        </w:rPr>
      </w:pPr>
    </w:p>
    <w:p w14:paraId="0368B048">
      <w:pPr>
        <w:bidi w:val="0"/>
        <w:jc w:val="both"/>
        <w:rPr>
          <w:rFonts w:hint="default"/>
          <w:lang w:val="en-US"/>
        </w:rPr>
      </w:pPr>
      <w:r>
        <w:rPr>
          <w:rFonts w:hint="default"/>
          <w:lang w:val="en-US"/>
        </w:rPr>
        <w:t>Table 1 breakdown the each class instances present in the final dataset which is used for the training and validation.</w:t>
      </w:r>
    </w:p>
    <w:p w14:paraId="3726A80D">
      <w:pPr>
        <w:bidi w:val="0"/>
        <w:ind w:firstLine="400" w:firstLineChars="200"/>
        <w:jc w:val="both"/>
        <w:rPr>
          <w:rFonts w:hint="default"/>
          <w:lang w:val="en-US"/>
        </w:rPr>
      </w:pPr>
      <w:r>
        <w:rPr>
          <w:rFonts w:hint="default"/>
          <w:lang w:val="en-US"/>
        </w:rPr>
        <w:t>The proposed system is implemented using a distributed edge-based architecture consisting of multiple sensing nodes, a base station and a cloud interface. Each edge node is deployed in the agricultural field to capture leaf images and perform real-time disease classification. The base station is responsible for receiving data from edge nodes and forwarding it to the cloud for storage and visualization. Each edge node is built using a Raspberry Pi 4, integrated with a RPi camera v2 module for image acquisition, a NEO-6M GPS module for location tagging and a SX1278 LoRa transceiver for communication. The trained YOLOv11n model is deployed on the edge device to perform real-time disease classification. The AES 128bit encrypted inference results, along with GPS coordinates, are transmitted via LoRa to a base station equipped with a NodeMCU, which forwards the data to the Firebase cloud database. The stored data is then visualized through a web interface, providing real-time monitoring and periodic updates to users via Telegram. Details of components which are used for hardware implementation is mention in Table 2.</w:t>
      </w:r>
    </w:p>
    <w:p w14:paraId="7A0815CF">
      <w:pPr>
        <w:bidi w:val="0"/>
        <w:ind w:firstLine="400" w:firstLineChars="200"/>
        <w:jc w:val="both"/>
        <w:rPr>
          <w:rFonts w:hint="default"/>
          <w:lang w:val="en-US"/>
        </w:rPr>
      </w:pPr>
    </w:p>
    <w:p w14:paraId="6014141A">
      <w:pPr>
        <w:bidi w:val="0"/>
        <w:jc w:val="both"/>
        <w:rPr>
          <w:rFonts w:hint="default"/>
          <w:lang w:val="en-US"/>
        </w:rPr>
      </w:pPr>
      <w:r>
        <w:rPr>
          <w:rFonts w:hint="default"/>
          <w:b/>
          <w:bCs/>
          <w:lang w:val="en-US"/>
        </w:rPr>
        <w:t>Table 2</w:t>
      </w:r>
      <w:r>
        <w:rPr>
          <w:rFonts w:hint="default"/>
          <w:lang w:val="en-US"/>
        </w:rPr>
        <w:t xml:space="preserve">. Implementation hardware </w:t>
      </w:r>
    </w:p>
    <w:tbl>
      <w:tblPr>
        <w:tblStyle w:val="17"/>
        <w:tblpPr w:leftFromText="180" w:rightFromText="180" w:vertAnchor="text" w:horzAnchor="page" w:tblpX="1037" w:tblpY="7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2808"/>
      </w:tblGrid>
      <w:tr w14:paraId="03C30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3" w:type="dxa"/>
            <w:shd w:val="clear" w:color="auto" w:fill="D7D7D7" w:themeFill="background1" w:themeFillShade="D8"/>
          </w:tcPr>
          <w:p w14:paraId="65D885CB">
            <w:pPr>
              <w:widowControl w:val="0"/>
              <w:bidi w:val="0"/>
              <w:jc w:val="both"/>
              <w:rPr>
                <w:rFonts w:hint="default"/>
                <w:b/>
                <w:bCs/>
                <w:vertAlign w:val="baseline"/>
                <w:lang w:val="en-US"/>
              </w:rPr>
            </w:pPr>
            <w:r>
              <w:rPr>
                <w:rFonts w:hint="default"/>
                <w:b/>
                <w:bCs/>
                <w:vertAlign w:val="baseline"/>
                <w:lang w:val="en-US"/>
              </w:rPr>
              <w:t>Hardware Name</w:t>
            </w:r>
          </w:p>
        </w:tc>
        <w:tc>
          <w:tcPr>
            <w:tcW w:w="2808" w:type="dxa"/>
            <w:shd w:val="clear" w:color="auto" w:fill="D7D7D7" w:themeFill="background1" w:themeFillShade="D8"/>
          </w:tcPr>
          <w:p w14:paraId="7E2CF481">
            <w:pPr>
              <w:widowControl w:val="0"/>
              <w:bidi w:val="0"/>
              <w:jc w:val="both"/>
              <w:rPr>
                <w:rFonts w:hint="default"/>
                <w:b/>
                <w:bCs/>
                <w:vertAlign w:val="baseline"/>
                <w:lang w:val="en-US"/>
              </w:rPr>
            </w:pPr>
            <w:r>
              <w:rPr>
                <w:rFonts w:hint="default"/>
                <w:b/>
                <w:bCs/>
                <w:vertAlign w:val="baseline"/>
                <w:lang w:val="en-US"/>
              </w:rPr>
              <w:t>Specification</w:t>
            </w:r>
          </w:p>
        </w:tc>
      </w:tr>
      <w:tr w14:paraId="1AC66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033" w:type="dxa"/>
          </w:tcPr>
          <w:p w14:paraId="6BDFC1D6">
            <w:pPr>
              <w:widowControl w:val="0"/>
              <w:bidi w:val="0"/>
              <w:jc w:val="left"/>
              <w:rPr>
                <w:rFonts w:hint="default"/>
                <w:vertAlign w:val="baseline"/>
                <w:lang w:val="en-US"/>
              </w:rPr>
            </w:pPr>
            <w:r>
              <w:rPr>
                <w:rFonts w:hint="default"/>
                <w:vertAlign w:val="baseline"/>
                <w:lang w:val="en-US"/>
              </w:rPr>
              <w:t xml:space="preserve">Raspberry Pi 4 </w:t>
            </w:r>
          </w:p>
          <w:p w14:paraId="2029975F">
            <w:pPr>
              <w:widowControl w:val="0"/>
              <w:bidi w:val="0"/>
              <w:jc w:val="left"/>
              <w:rPr>
                <w:rFonts w:hint="default"/>
                <w:vertAlign w:val="baseline"/>
                <w:lang w:val="en-US"/>
              </w:rPr>
            </w:pPr>
            <w:r>
              <w:rPr>
                <w:rFonts w:hint="default"/>
                <w:vertAlign w:val="baseline"/>
                <w:lang w:val="en-US"/>
              </w:rPr>
              <w:t>Model B</w:t>
            </w:r>
          </w:p>
        </w:tc>
        <w:tc>
          <w:tcPr>
            <w:tcW w:w="2808" w:type="dxa"/>
          </w:tcPr>
          <w:p w14:paraId="15795D38">
            <w:pPr>
              <w:widowControl w:val="0"/>
              <w:bidi w:val="0"/>
              <w:jc w:val="left"/>
              <w:rPr>
                <w:rFonts w:hint="default"/>
                <w:vertAlign w:val="baseline"/>
                <w:lang w:val="en-US"/>
              </w:rPr>
            </w:pPr>
            <w:r>
              <w:rPr>
                <w:rFonts w:hint="default"/>
                <w:vertAlign w:val="baseline"/>
                <w:lang w:val="en-US"/>
              </w:rPr>
              <w:t>4GB RAM, Cortex-A72 64-bit SoC, Broadcom BCM2711</w:t>
            </w:r>
          </w:p>
        </w:tc>
      </w:tr>
      <w:tr w14:paraId="7A53D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3" w:type="dxa"/>
          </w:tcPr>
          <w:p w14:paraId="2CFAA9BF">
            <w:pPr>
              <w:widowControl w:val="0"/>
              <w:bidi w:val="0"/>
              <w:jc w:val="left"/>
              <w:rPr>
                <w:rFonts w:hint="default"/>
                <w:vertAlign w:val="baseline"/>
                <w:lang w:val="en-US"/>
              </w:rPr>
            </w:pPr>
            <w:r>
              <w:rPr>
                <w:rFonts w:hint="default"/>
                <w:vertAlign w:val="baseline"/>
                <w:lang w:val="en-US"/>
              </w:rPr>
              <w:t xml:space="preserve">Raspberry Pi Camera </w:t>
            </w:r>
          </w:p>
          <w:p w14:paraId="295C22BA">
            <w:pPr>
              <w:widowControl w:val="0"/>
              <w:bidi w:val="0"/>
              <w:jc w:val="left"/>
              <w:rPr>
                <w:rFonts w:hint="default"/>
                <w:vertAlign w:val="baseline"/>
                <w:lang w:val="en-US"/>
              </w:rPr>
            </w:pPr>
            <w:r>
              <w:rPr>
                <w:rFonts w:hint="default"/>
                <w:vertAlign w:val="baseline"/>
                <w:lang w:val="en-US"/>
              </w:rPr>
              <w:t>Module v2</w:t>
            </w:r>
          </w:p>
        </w:tc>
        <w:tc>
          <w:tcPr>
            <w:tcW w:w="2808" w:type="dxa"/>
          </w:tcPr>
          <w:p w14:paraId="2434AD04">
            <w:pPr>
              <w:widowControl w:val="0"/>
              <w:bidi w:val="0"/>
              <w:jc w:val="left"/>
              <w:rPr>
                <w:rFonts w:hint="default"/>
                <w:vertAlign w:val="baseline"/>
                <w:lang w:val="en-US"/>
              </w:rPr>
            </w:pPr>
            <w:r>
              <w:rPr>
                <w:rFonts w:hint="default"/>
                <w:vertAlign w:val="baseline"/>
                <w:lang w:val="en-US"/>
              </w:rPr>
              <w:t>8-megapixel, Hz FoV 62.2</w:t>
            </w:r>
            <w:r>
              <w:rPr>
                <w:rFonts w:hint="default"/>
                <w:vertAlign w:val="superscript"/>
                <w:lang w:val="en-US"/>
              </w:rPr>
              <w:t>o</w:t>
            </w:r>
            <w:r>
              <w:rPr>
                <w:rFonts w:hint="default"/>
                <w:vertAlign w:val="baseline"/>
                <w:lang w:val="en-US"/>
              </w:rPr>
              <w:t xml:space="preserve"> and Vz FoV 48.8</w:t>
            </w:r>
            <w:r>
              <w:rPr>
                <w:rFonts w:hint="default"/>
                <w:vertAlign w:val="superscript"/>
                <w:lang w:val="en-US"/>
              </w:rPr>
              <w:t>o</w:t>
            </w:r>
          </w:p>
        </w:tc>
      </w:tr>
      <w:tr w14:paraId="6AB6D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3" w:type="dxa"/>
          </w:tcPr>
          <w:p w14:paraId="396AE257">
            <w:pPr>
              <w:widowControl w:val="0"/>
              <w:bidi w:val="0"/>
              <w:jc w:val="left"/>
              <w:rPr>
                <w:rFonts w:hint="default"/>
                <w:vertAlign w:val="baseline"/>
                <w:lang w:val="en-US"/>
              </w:rPr>
            </w:pPr>
          </w:p>
          <w:p w14:paraId="36B6AEA6">
            <w:pPr>
              <w:widowControl w:val="0"/>
              <w:bidi w:val="0"/>
              <w:jc w:val="left"/>
              <w:rPr>
                <w:rFonts w:hint="default"/>
                <w:vertAlign w:val="baseline"/>
                <w:lang w:val="en-US"/>
              </w:rPr>
            </w:pPr>
            <w:r>
              <w:rPr>
                <w:rFonts w:hint="default"/>
                <w:vertAlign w:val="baseline"/>
                <w:lang w:val="en-US"/>
              </w:rPr>
              <w:t>LoRa SX1278</w:t>
            </w:r>
          </w:p>
        </w:tc>
        <w:tc>
          <w:tcPr>
            <w:tcW w:w="2808" w:type="dxa"/>
          </w:tcPr>
          <w:p w14:paraId="3F0FF355">
            <w:pPr>
              <w:widowControl w:val="0"/>
              <w:bidi w:val="0"/>
              <w:jc w:val="left"/>
              <w:rPr>
                <w:rFonts w:hint="default"/>
                <w:vertAlign w:val="baseline"/>
                <w:lang w:val="en-US"/>
              </w:rPr>
            </w:pPr>
            <w:r>
              <w:rPr>
                <w:rFonts w:hint="default"/>
                <w:vertAlign w:val="baseline"/>
                <w:lang w:val="en-US"/>
              </w:rPr>
              <w:t xml:space="preserve">Semtech SX1278 chip, 433 MHz, sensitivity -148 dBm </w:t>
            </w:r>
          </w:p>
        </w:tc>
      </w:tr>
      <w:tr w14:paraId="5402C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3" w:type="dxa"/>
          </w:tcPr>
          <w:p w14:paraId="0A791059">
            <w:pPr>
              <w:widowControl w:val="0"/>
              <w:bidi w:val="0"/>
              <w:jc w:val="left"/>
              <w:rPr>
                <w:rFonts w:hint="default"/>
                <w:vertAlign w:val="baseline"/>
                <w:lang w:val="en-US"/>
              </w:rPr>
            </w:pPr>
            <w:r>
              <w:rPr>
                <w:rFonts w:hint="default"/>
                <w:vertAlign w:val="baseline"/>
                <w:lang w:val="en-US"/>
              </w:rPr>
              <w:t>GPS NEO-6M</w:t>
            </w:r>
          </w:p>
        </w:tc>
        <w:tc>
          <w:tcPr>
            <w:tcW w:w="2808" w:type="dxa"/>
          </w:tcPr>
          <w:p w14:paraId="2F9F4A75">
            <w:pPr>
              <w:widowControl w:val="0"/>
              <w:bidi w:val="0"/>
              <w:jc w:val="left"/>
              <w:rPr>
                <w:rFonts w:hint="default"/>
                <w:vertAlign w:val="baseline"/>
                <w:lang w:val="en-US"/>
              </w:rPr>
            </w:pPr>
            <w:r>
              <w:rPr>
                <w:rFonts w:hint="default"/>
                <w:vertAlign w:val="baseline"/>
                <w:lang w:val="en-US"/>
              </w:rPr>
              <w:t>Accuracy 2.5 meters, Update rate 5 Hz</w:t>
            </w:r>
          </w:p>
        </w:tc>
      </w:tr>
      <w:tr w14:paraId="52921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3" w:type="dxa"/>
          </w:tcPr>
          <w:p w14:paraId="5CE29EE2">
            <w:pPr>
              <w:widowControl w:val="0"/>
              <w:bidi w:val="0"/>
              <w:jc w:val="left"/>
              <w:rPr>
                <w:rFonts w:hint="default"/>
                <w:vertAlign w:val="baseline"/>
                <w:lang w:val="en-US"/>
              </w:rPr>
            </w:pPr>
            <w:r>
              <w:rPr>
                <w:rFonts w:hint="default"/>
                <w:vertAlign w:val="baseline"/>
                <w:lang w:val="en-US"/>
              </w:rPr>
              <w:t>NodeMCU</w:t>
            </w:r>
          </w:p>
        </w:tc>
        <w:tc>
          <w:tcPr>
            <w:tcW w:w="2808" w:type="dxa"/>
          </w:tcPr>
          <w:p w14:paraId="4D622D0D">
            <w:pPr>
              <w:widowControl w:val="0"/>
              <w:bidi w:val="0"/>
              <w:jc w:val="left"/>
              <w:rPr>
                <w:rFonts w:hint="default"/>
                <w:vertAlign w:val="baseline"/>
                <w:lang w:val="en-US"/>
              </w:rPr>
            </w:pPr>
            <w:r>
              <w:rPr>
                <w:rFonts w:hint="default"/>
                <w:vertAlign w:val="baseline"/>
                <w:lang w:val="en-US"/>
              </w:rPr>
              <w:t xml:space="preserve"> ESP8266, ESP-12E , clock speed 80 MHz, Integrated IEEE 802.11 b/g/n Wi-Fi</w:t>
            </w:r>
          </w:p>
        </w:tc>
      </w:tr>
    </w:tbl>
    <w:p w14:paraId="76BDDB08">
      <w:pPr>
        <w:bidi w:val="0"/>
        <w:jc w:val="both"/>
        <w:rPr>
          <w:rFonts w:hint="default" w:hAnsi="Cambria Math" w:eastAsia="SimSun"/>
          <w:i w:val="0"/>
          <w:sz w:val="18"/>
          <w:szCs w:val="18"/>
        </w:rPr>
      </w:pPr>
    </w:p>
    <w:p w14:paraId="3E078B08">
      <w:pPr>
        <w:bidi w:val="0"/>
        <w:jc w:val="both"/>
        <w:rPr>
          <w:rFonts w:hint="default" w:hAnsi="Cambria Math" w:eastAsia="SimSun"/>
          <w:i w:val="0"/>
          <w:sz w:val="18"/>
          <w:szCs w:val="18"/>
        </w:rPr>
      </w:pPr>
    </w:p>
    <w:p w14:paraId="2AB8573F">
      <w:pPr>
        <w:pStyle w:val="9"/>
        <w:numPr>
          <w:ilvl w:val="0"/>
          <w:numId w:val="8"/>
        </w:numPr>
        <w:bidi w:val="0"/>
        <w:spacing w:after="120" w:line="228" w:lineRule="auto"/>
        <w:ind w:left="0" w:leftChars="0" w:firstLine="288" w:firstLineChars="0"/>
        <w:jc w:val="center"/>
        <w:rPr>
          <w:rFonts w:hint="default"/>
          <w:b/>
          <w:bCs/>
          <w:lang w:val="en-US"/>
        </w:rPr>
      </w:pPr>
      <w:r>
        <w:rPr>
          <w:rFonts w:hint="default"/>
          <w:b/>
          <w:bCs/>
          <w:lang w:val="en-US"/>
        </w:rPr>
        <w:t>R</w:t>
      </w:r>
      <w:r>
        <w:rPr>
          <w:rFonts w:hint="default"/>
          <w:b/>
          <w:bCs/>
          <w:sz w:val="16"/>
          <w:szCs w:val="16"/>
          <w:lang w:val="en-US"/>
        </w:rPr>
        <w:t>ESULT</w:t>
      </w:r>
      <w:r>
        <w:rPr>
          <w:rFonts w:hint="default"/>
          <w:b/>
          <w:bCs/>
          <w:lang w:val="en-US"/>
        </w:rPr>
        <w:t xml:space="preserve"> </w:t>
      </w:r>
      <w:r>
        <w:rPr>
          <w:rFonts w:hint="default"/>
          <w:b/>
          <w:bCs/>
          <w:sz w:val="16"/>
          <w:szCs w:val="16"/>
          <w:lang w:val="en-US"/>
        </w:rPr>
        <w:t>AND</w:t>
      </w:r>
      <w:r>
        <w:rPr>
          <w:rFonts w:hint="default"/>
          <w:b/>
          <w:bCs/>
          <w:lang w:val="en-US"/>
        </w:rPr>
        <w:t xml:space="preserve"> D</w:t>
      </w:r>
      <w:r>
        <w:rPr>
          <w:rFonts w:hint="default"/>
          <w:b/>
          <w:bCs/>
          <w:sz w:val="16"/>
          <w:szCs w:val="16"/>
          <w:lang w:val="en-US"/>
        </w:rPr>
        <w:t>ISCUSSION</w:t>
      </w:r>
    </w:p>
    <w:p w14:paraId="342A01AA">
      <w:pPr>
        <w:bidi w:val="0"/>
        <w:jc w:val="both"/>
        <w:rPr>
          <w:rFonts w:hint="default"/>
          <w:lang w:val="en-US"/>
        </w:rPr>
      </w:pPr>
      <w:r>
        <w:rPr>
          <w:rFonts w:hint="default"/>
          <w:lang w:val="en-US"/>
        </w:rPr>
        <w:t>The performance of the proposed YOLOv11n classification model is evaluated on the validation dataset comprising 2,734 images across seven classes. The model achieves a Top-1 accuracy of 95.83% and Top-5 accuracy of 99.74%, demonstrating strong classification capability across both diseased and healthy leaf categories.</w:t>
      </w:r>
    </w:p>
    <w:p w14:paraId="27A1173D">
      <w:pPr>
        <w:keepNext w:val="0"/>
        <w:keepLines w:val="0"/>
        <w:pageBreakBefore w:val="0"/>
        <w:widowControl/>
        <w:kinsoku/>
        <w:wordWrap/>
        <w:overflowPunct/>
        <w:topLinePunct w:val="0"/>
        <w:autoSpaceDE/>
        <w:autoSpaceDN/>
        <w:bidi w:val="0"/>
        <w:adjustRightInd/>
        <w:snapToGrid/>
        <w:spacing w:before="91" w:beforeLines="25"/>
        <w:jc w:val="center"/>
        <w:textAlignment w:val="auto"/>
        <w:rPr>
          <w:rFonts w:hint="default"/>
          <w:sz w:val="16"/>
          <w:szCs w:val="16"/>
          <w:lang w:val="en-US"/>
        </w:rPr>
      </w:pPr>
      <w:r>
        <w:rPr>
          <w:rFonts w:hint="default"/>
          <w:lang w:val="en-US"/>
        </w:rPr>
        <w:drawing>
          <wp:anchor distT="0" distB="0" distL="114300" distR="114300" simplePos="0" relativeHeight="251663360" behindDoc="0" locked="0" layoutInCell="1" allowOverlap="1">
            <wp:simplePos x="0" y="0"/>
            <wp:positionH relativeFrom="column">
              <wp:posOffset>57785</wp:posOffset>
            </wp:positionH>
            <wp:positionV relativeFrom="paragraph">
              <wp:posOffset>63500</wp:posOffset>
            </wp:positionV>
            <wp:extent cx="2948305" cy="2948305"/>
            <wp:effectExtent l="0" t="0" r="4445" b="4445"/>
            <wp:wrapTopAndBottom/>
            <wp:docPr id="2" name="Picture 2"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esults"/>
                    <pic:cNvPicPr>
                      <a:picLocks noChangeAspect="1"/>
                    </pic:cNvPicPr>
                  </pic:nvPicPr>
                  <pic:blipFill>
                    <a:blip r:embed="rId8"/>
                    <a:stretch>
                      <a:fillRect/>
                    </a:stretch>
                  </pic:blipFill>
                  <pic:spPr>
                    <a:xfrm>
                      <a:off x="0" y="0"/>
                      <a:ext cx="2948305" cy="2948305"/>
                    </a:xfrm>
                    <a:prstGeom prst="rect">
                      <a:avLst/>
                    </a:prstGeom>
                  </pic:spPr>
                </pic:pic>
              </a:graphicData>
            </a:graphic>
          </wp:anchor>
        </w:drawing>
      </w:r>
      <w:r>
        <w:rPr>
          <w:rFonts w:hint="default"/>
          <w:sz w:val="16"/>
          <w:szCs w:val="16"/>
          <w:lang w:val="en-US"/>
        </w:rPr>
        <w:t>Figure 4. Learning curve of  proposed methodology</w:t>
      </w:r>
    </w:p>
    <w:p w14:paraId="2A165B52">
      <w:pPr>
        <w:bidi w:val="0"/>
        <w:jc w:val="both"/>
        <w:rPr>
          <w:rFonts w:hint="default"/>
          <w:lang w:val="en-US"/>
        </w:rPr>
      </w:pPr>
    </w:p>
    <w:p w14:paraId="4D4008BE">
      <w:pPr>
        <w:bidi w:val="0"/>
        <w:jc w:val="both"/>
        <w:rPr>
          <w:rFonts w:hint="default"/>
          <w:lang w:val="en-US"/>
        </w:rPr>
      </w:pPr>
      <w:r>
        <w:rPr>
          <w:rFonts w:hint="default"/>
          <w:lang w:val="en-US"/>
        </w:rPr>
        <w:t>Figure 4 illustrates the training and validation performance of the proposed YOLOv11n model over 40 epochs. The training and validation loss curves show a consistent decreasing trend, indicating effective learning and convergence of the model. The Top-1 accuracy curve shows a sharp increase in the early stages of training, followed by gradual improvement and stabilization around 95.83%, indicating strong classification performance. The close alignment between training and validation loss curves suggests minimal over-fitting, confirming good generalization capability of the model on unseen data.</w:t>
      </w:r>
    </w:p>
    <w:p w14:paraId="2395B577">
      <w:pPr>
        <w:keepNext w:val="0"/>
        <w:keepLines w:val="0"/>
        <w:pageBreakBefore w:val="0"/>
        <w:widowControl/>
        <w:kinsoku/>
        <w:wordWrap/>
        <w:overflowPunct/>
        <w:topLinePunct w:val="0"/>
        <w:autoSpaceDE/>
        <w:autoSpaceDN/>
        <w:bidi w:val="0"/>
        <w:adjustRightInd/>
        <w:snapToGrid/>
        <w:spacing w:before="181" w:beforeLines="50"/>
        <w:jc w:val="center"/>
        <w:textAlignment w:val="auto"/>
        <w:rPr>
          <w:rFonts w:hint="default"/>
          <w:sz w:val="16"/>
          <w:szCs w:val="16"/>
          <w:lang w:val="en-US"/>
        </w:rPr>
      </w:pPr>
      <w:r>
        <w:rPr>
          <w:rFonts w:hint="default"/>
          <w:lang w:val="en-US"/>
        </w:rPr>
        <w:drawing>
          <wp:anchor distT="0" distB="0" distL="114300" distR="114300" simplePos="0" relativeHeight="251662336" behindDoc="0" locked="0" layoutInCell="1" allowOverlap="1">
            <wp:simplePos x="0" y="0"/>
            <wp:positionH relativeFrom="column">
              <wp:posOffset>38100</wp:posOffset>
            </wp:positionH>
            <wp:positionV relativeFrom="page">
              <wp:posOffset>6791960</wp:posOffset>
            </wp:positionV>
            <wp:extent cx="3049905" cy="2287905"/>
            <wp:effectExtent l="0" t="0" r="17145" b="17145"/>
            <wp:wrapTopAndBottom/>
            <wp:docPr id="1" name="Picture 1"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nfusion_matrix"/>
                    <pic:cNvPicPr>
                      <a:picLocks noChangeAspect="1"/>
                    </pic:cNvPicPr>
                  </pic:nvPicPr>
                  <pic:blipFill>
                    <a:blip r:embed="rId9"/>
                    <a:stretch>
                      <a:fillRect/>
                    </a:stretch>
                  </pic:blipFill>
                  <pic:spPr>
                    <a:xfrm>
                      <a:off x="0" y="0"/>
                      <a:ext cx="3049905" cy="2287905"/>
                    </a:xfrm>
                    <a:prstGeom prst="rect">
                      <a:avLst/>
                    </a:prstGeom>
                  </pic:spPr>
                </pic:pic>
              </a:graphicData>
            </a:graphic>
          </wp:anchor>
        </w:drawing>
      </w:r>
      <w:r>
        <w:rPr>
          <w:rFonts w:hint="default"/>
          <w:sz w:val="16"/>
          <w:szCs w:val="16"/>
          <w:lang w:val="en-US"/>
        </w:rPr>
        <w:t>Figure 5. Confusion matrix of  proposed methodology</w:t>
      </w:r>
    </w:p>
    <w:p w14:paraId="01D467D8">
      <w:pPr>
        <w:keepNext w:val="0"/>
        <w:keepLines w:val="0"/>
        <w:pageBreakBefore w:val="0"/>
        <w:widowControl/>
        <w:kinsoku/>
        <w:wordWrap/>
        <w:overflowPunct/>
        <w:topLinePunct w:val="0"/>
        <w:autoSpaceDE/>
        <w:autoSpaceDN/>
        <w:bidi w:val="0"/>
        <w:adjustRightInd/>
        <w:snapToGrid/>
        <w:spacing w:before="181" w:beforeLines="50"/>
        <w:jc w:val="center"/>
        <w:textAlignment w:val="auto"/>
        <w:rPr>
          <w:rFonts w:hint="default"/>
          <w:sz w:val="16"/>
          <w:szCs w:val="16"/>
          <w:lang w:val="en-US"/>
        </w:rPr>
      </w:pPr>
    </w:p>
    <w:p w14:paraId="02FE666F">
      <w:pPr>
        <w:bidi w:val="0"/>
        <w:jc w:val="both"/>
        <w:rPr>
          <w:rFonts w:hint="default"/>
          <w:b/>
          <w:bCs/>
          <w:lang w:val="en-US"/>
        </w:rPr>
        <w:sectPr>
          <w:type w:val="continuous"/>
          <w:pgSz w:w="11906" w:h="16838"/>
          <w:pgMar w:top="1080" w:right="893" w:bottom="1080" w:left="893" w:header="720" w:footer="720" w:gutter="0"/>
          <w:cols w:equalWidth="0" w:num="2">
            <w:col w:w="4847" w:space="425"/>
            <w:col w:w="4847"/>
          </w:cols>
          <w:docGrid w:linePitch="360" w:charSpace="0"/>
        </w:sectPr>
      </w:pPr>
      <w:r>
        <w:rPr>
          <w:rFonts w:hint="default"/>
          <w:lang w:val="en-US"/>
        </w:rPr>
        <w:t>Figure 5 represents the confusion matrix of the proposed model, illustrating class-wise prediction performance. The model demonstrates high true positive rates across most classes. Minor misclassifications are observed between visually similar disease classes, which is expected due to overlapping features. Finally the model is converged to classify disease distinctively.</w:t>
      </w:r>
    </w:p>
    <w:p w14:paraId="68BEEC57">
      <w:pPr>
        <w:pStyle w:val="9"/>
        <w:numPr>
          <w:ilvl w:val="0"/>
          <w:numId w:val="0"/>
        </w:numPr>
        <w:bidi w:val="0"/>
        <w:rPr>
          <w:rFonts w:hint="default"/>
          <w:b/>
          <w:bCs/>
          <w:lang w:val="en-US"/>
        </w:rPr>
      </w:pPr>
    </w:p>
    <w:tbl>
      <w:tblPr>
        <w:tblStyle w:val="17"/>
        <w:tblpPr w:leftFromText="180" w:rightFromText="180" w:vertAnchor="page" w:horzAnchor="page" w:tblpX="1141" w:tblpY="22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2"/>
        <w:gridCol w:w="1650"/>
        <w:gridCol w:w="1560"/>
        <w:gridCol w:w="1830"/>
        <w:gridCol w:w="2340"/>
      </w:tblGrid>
      <w:tr w14:paraId="6D428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shd w:val="clear" w:color="auto" w:fill="D7D7D7" w:themeFill="background1" w:themeFillShade="D8"/>
          </w:tcPr>
          <w:p w14:paraId="5EDEE9A5">
            <w:pPr>
              <w:widowControl w:val="0"/>
              <w:bidi w:val="0"/>
              <w:jc w:val="both"/>
              <w:rPr>
                <w:rFonts w:hint="default"/>
                <w:b/>
                <w:bCs/>
                <w:vertAlign w:val="baseline"/>
                <w:lang w:val="en-US"/>
              </w:rPr>
            </w:pPr>
            <w:r>
              <w:rPr>
                <w:rFonts w:hint="default"/>
                <w:b/>
                <w:bCs/>
                <w:vertAlign w:val="baseline"/>
                <w:lang w:val="en-US"/>
              </w:rPr>
              <w:t>Classifier name</w:t>
            </w:r>
          </w:p>
        </w:tc>
        <w:tc>
          <w:tcPr>
            <w:tcW w:w="1650" w:type="dxa"/>
            <w:shd w:val="clear" w:color="auto" w:fill="D7D7D7" w:themeFill="background1" w:themeFillShade="D8"/>
          </w:tcPr>
          <w:p w14:paraId="3F4C4E05">
            <w:pPr>
              <w:widowControl w:val="0"/>
              <w:bidi w:val="0"/>
              <w:jc w:val="both"/>
              <w:rPr>
                <w:rFonts w:hint="default"/>
                <w:b/>
                <w:bCs/>
                <w:vertAlign w:val="baseline"/>
                <w:lang w:val="en-US"/>
              </w:rPr>
            </w:pPr>
            <w:r>
              <w:rPr>
                <w:rFonts w:hint="default"/>
                <w:b/>
                <w:bCs/>
                <w:vertAlign w:val="baseline"/>
                <w:lang w:val="en-US"/>
              </w:rPr>
              <w:t xml:space="preserve">Dataset images </w:t>
            </w:r>
          </w:p>
        </w:tc>
        <w:tc>
          <w:tcPr>
            <w:tcW w:w="1560" w:type="dxa"/>
            <w:shd w:val="clear" w:color="auto" w:fill="D7D7D7" w:themeFill="background1" w:themeFillShade="D8"/>
          </w:tcPr>
          <w:p w14:paraId="6DFF24D6">
            <w:pPr>
              <w:widowControl w:val="0"/>
              <w:bidi w:val="0"/>
              <w:jc w:val="both"/>
              <w:rPr>
                <w:rFonts w:hint="default"/>
                <w:b/>
                <w:bCs/>
                <w:vertAlign w:val="baseline"/>
                <w:lang w:val="en-US"/>
              </w:rPr>
            </w:pPr>
            <w:r>
              <w:rPr>
                <w:rFonts w:hint="default"/>
                <w:b/>
                <w:bCs/>
                <w:vertAlign w:val="baseline"/>
                <w:lang w:val="en-US"/>
              </w:rPr>
              <w:t>Accuracy</w:t>
            </w:r>
          </w:p>
        </w:tc>
        <w:tc>
          <w:tcPr>
            <w:tcW w:w="1830" w:type="dxa"/>
            <w:shd w:val="clear" w:color="auto" w:fill="D7D7D7" w:themeFill="background1" w:themeFillShade="D8"/>
          </w:tcPr>
          <w:p w14:paraId="2AB62BFC">
            <w:pPr>
              <w:widowControl w:val="0"/>
              <w:bidi w:val="0"/>
              <w:jc w:val="both"/>
              <w:rPr>
                <w:rFonts w:hint="default"/>
                <w:b/>
                <w:bCs/>
                <w:vertAlign w:val="baseline"/>
                <w:lang w:val="en-US"/>
              </w:rPr>
            </w:pPr>
            <w:r>
              <w:rPr>
                <w:rFonts w:hint="default"/>
                <w:b/>
                <w:bCs/>
                <w:vertAlign w:val="baseline"/>
                <w:lang w:val="en-US"/>
              </w:rPr>
              <w:t>Inference Time</w:t>
            </w:r>
          </w:p>
        </w:tc>
        <w:tc>
          <w:tcPr>
            <w:tcW w:w="2340" w:type="dxa"/>
            <w:shd w:val="clear" w:color="auto" w:fill="D7D7D7" w:themeFill="background1" w:themeFillShade="D8"/>
          </w:tcPr>
          <w:p w14:paraId="090F1933">
            <w:pPr>
              <w:widowControl w:val="0"/>
              <w:bidi w:val="0"/>
              <w:jc w:val="both"/>
              <w:rPr>
                <w:rFonts w:hint="default"/>
                <w:b/>
                <w:bCs/>
                <w:vertAlign w:val="baseline"/>
                <w:lang w:val="en-US"/>
              </w:rPr>
            </w:pPr>
            <w:r>
              <w:rPr>
                <w:rFonts w:hint="default"/>
                <w:b/>
                <w:bCs/>
                <w:vertAlign w:val="baseline"/>
                <w:lang w:val="en-US"/>
              </w:rPr>
              <w:t>Trainable Parameters</w:t>
            </w:r>
          </w:p>
        </w:tc>
      </w:tr>
      <w:tr w14:paraId="43B3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14739467">
            <w:pPr>
              <w:widowControl w:val="0"/>
              <w:bidi w:val="0"/>
              <w:jc w:val="both"/>
              <w:rPr>
                <w:rFonts w:hint="default"/>
                <w:vertAlign w:val="baseline"/>
                <w:lang w:val="en-US"/>
              </w:rPr>
            </w:pPr>
            <w:r>
              <w:rPr>
                <w:rFonts w:hint="default"/>
                <w:vertAlign w:val="baseline"/>
                <w:lang w:val="en-US"/>
              </w:rPr>
              <w:t>ANN [9]</w:t>
            </w:r>
          </w:p>
        </w:tc>
        <w:tc>
          <w:tcPr>
            <w:tcW w:w="1650" w:type="dxa"/>
          </w:tcPr>
          <w:p w14:paraId="0B802761">
            <w:pPr>
              <w:widowControl w:val="0"/>
              <w:bidi w:val="0"/>
              <w:jc w:val="both"/>
              <w:rPr>
                <w:rFonts w:hint="default"/>
                <w:vertAlign w:val="baseline"/>
                <w:lang w:val="en-US"/>
              </w:rPr>
            </w:pPr>
            <w:r>
              <w:rPr>
                <w:rFonts w:hint="default"/>
                <w:vertAlign w:val="baseline"/>
                <w:lang w:val="en-US"/>
              </w:rPr>
              <w:t>8,000</w:t>
            </w:r>
          </w:p>
        </w:tc>
        <w:tc>
          <w:tcPr>
            <w:tcW w:w="1560" w:type="dxa"/>
          </w:tcPr>
          <w:p w14:paraId="764AFD16">
            <w:pPr>
              <w:widowControl w:val="0"/>
              <w:bidi w:val="0"/>
              <w:jc w:val="both"/>
              <w:rPr>
                <w:rFonts w:hint="default"/>
                <w:vertAlign w:val="baseline"/>
                <w:lang w:val="en-US"/>
              </w:rPr>
            </w:pPr>
            <w:r>
              <w:rPr>
                <w:rFonts w:hint="default"/>
                <w:vertAlign w:val="baseline"/>
                <w:lang w:val="en-US"/>
              </w:rPr>
              <w:t>92.17%</w:t>
            </w:r>
          </w:p>
        </w:tc>
        <w:tc>
          <w:tcPr>
            <w:tcW w:w="1830" w:type="dxa"/>
          </w:tcPr>
          <w:p w14:paraId="282CEDD7">
            <w:pPr>
              <w:widowControl w:val="0"/>
              <w:bidi w:val="0"/>
              <w:jc w:val="both"/>
              <w:rPr>
                <w:rFonts w:hint="default"/>
                <w:vertAlign w:val="baseline"/>
                <w:lang w:val="en-US"/>
              </w:rPr>
            </w:pPr>
            <w:r>
              <w:rPr>
                <w:rFonts w:hint="default"/>
                <w:vertAlign w:val="baseline"/>
                <w:lang w:val="en-US"/>
              </w:rPr>
              <w:t>105 ms</w:t>
            </w:r>
          </w:p>
        </w:tc>
        <w:tc>
          <w:tcPr>
            <w:tcW w:w="2340" w:type="dxa"/>
          </w:tcPr>
          <w:p w14:paraId="6F5DF03A">
            <w:pPr>
              <w:widowControl w:val="0"/>
              <w:bidi w:val="0"/>
              <w:jc w:val="both"/>
              <w:rPr>
                <w:rFonts w:hint="default"/>
                <w:vertAlign w:val="baseline"/>
                <w:lang w:val="en-US"/>
              </w:rPr>
            </w:pPr>
            <w:r>
              <w:rPr>
                <w:rFonts w:hint="default"/>
                <w:vertAlign w:val="baseline"/>
                <w:lang w:val="en-US"/>
              </w:rPr>
              <w:t>1 million</w:t>
            </w:r>
          </w:p>
        </w:tc>
      </w:tr>
      <w:tr w14:paraId="0ADC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08DC8F8A">
            <w:pPr>
              <w:widowControl w:val="0"/>
              <w:bidi w:val="0"/>
              <w:jc w:val="both"/>
              <w:rPr>
                <w:rFonts w:hint="default"/>
                <w:vertAlign w:val="baseline"/>
                <w:lang w:val="en-US"/>
              </w:rPr>
            </w:pPr>
            <w:r>
              <w:rPr>
                <w:rFonts w:hint="default"/>
                <w:vertAlign w:val="baseline"/>
                <w:lang w:val="en-US"/>
              </w:rPr>
              <w:t>SVM [9]</w:t>
            </w:r>
          </w:p>
        </w:tc>
        <w:tc>
          <w:tcPr>
            <w:tcW w:w="1650" w:type="dxa"/>
          </w:tcPr>
          <w:p w14:paraId="270B3B5C">
            <w:pPr>
              <w:widowControl w:val="0"/>
              <w:bidi w:val="0"/>
              <w:jc w:val="both"/>
              <w:rPr>
                <w:rFonts w:hint="default"/>
                <w:vertAlign w:val="baseline"/>
                <w:lang w:val="en-US"/>
              </w:rPr>
            </w:pPr>
            <w:r>
              <w:rPr>
                <w:rFonts w:hint="default"/>
                <w:vertAlign w:val="baseline"/>
                <w:lang w:val="en-US"/>
              </w:rPr>
              <w:t>2,000</w:t>
            </w:r>
          </w:p>
        </w:tc>
        <w:tc>
          <w:tcPr>
            <w:tcW w:w="1560" w:type="dxa"/>
          </w:tcPr>
          <w:p w14:paraId="3273A2F6">
            <w:pPr>
              <w:widowControl w:val="0"/>
              <w:bidi w:val="0"/>
              <w:jc w:val="both"/>
              <w:rPr>
                <w:rFonts w:hint="default"/>
                <w:vertAlign w:val="baseline"/>
                <w:lang w:val="en-US"/>
              </w:rPr>
            </w:pPr>
            <w:r>
              <w:rPr>
                <w:rFonts w:hint="default"/>
                <w:vertAlign w:val="baseline"/>
                <w:lang w:val="en-US"/>
              </w:rPr>
              <w:t>84.23%</w:t>
            </w:r>
          </w:p>
        </w:tc>
        <w:tc>
          <w:tcPr>
            <w:tcW w:w="1830" w:type="dxa"/>
          </w:tcPr>
          <w:p w14:paraId="6D9E7D30">
            <w:pPr>
              <w:widowControl w:val="0"/>
              <w:bidi w:val="0"/>
              <w:jc w:val="both"/>
              <w:rPr>
                <w:rFonts w:hint="default"/>
                <w:vertAlign w:val="baseline"/>
                <w:lang w:val="en-US"/>
              </w:rPr>
            </w:pPr>
            <w:r>
              <w:rPr>
                <w:rFonts w:hint="default"/>
                <w:vertAlign w:val="baseline"/>
                <w:lang w:val="en-US"/>
              </w:rPr>
              <w:t>100 ms</w:t>
            </w:r>
          </w:p>
        </w:tc>
        <w:tc>
          <w:tcPr>
            <w:tcW w:w="2340" w:type="dxa"/>
          </w:tcPr>
          <w:p w14:paraId="37ACA3D0">
            <w:pPr>
              <w:widowControl w:val="0"/>
              <w:bidi w:val="0"/>
              <w:jc w:val="both"/>
              <w:rPr>
                <w:rFonts w:hint="default"/>
                <w:vertAlign w:val="baseline"/>
                <w:lang w:val="en-US"/>
              </w:rPr>
            </w:pPr>
            <w:r>
              <w:rPr>
                <w:rFonts w:hint="default"/>
                <w:vertAlign w:val="baseline"/>
                <w:lang w:val="en-US"/>
              </w:rPr>
              <w:t>Non-parametric</w:t>
            </w:r>
          </w:p>
        </w:tc>
      </w:tr>
      <w:tr w14:paraId="5A868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651208C8">
            <w:pPr>
              <w:widowControl w:val="0"/>
              <w:bidi w:val="0"/>
              <w:jc w:val="both"/>
              <w:rPr>
                <w:rFonts w:hint="default"/>
                <w:vertAlign w:val="baseline"/>
                <w:lang w:val="en-US"/>
              </w:rPr>
            </w:pPr>
            <w:r>
              <w:rPr>
                <w:rFonts w:hint="default"/>
                <w:vertAlign w:val="baseline"/>
                <w:lang w:val="en-US"/>
              </w:rPr>
              <w:t>RF [9]</w:t>
            </w:r>
          </w:p>
        </w:tc>
        <w:tc>
          <w:tcPr>
            <w:tcW w:w="1650" w:type="dxa"/>
          </w:tcPr>
          <w:p w14:paraId="76FD3AAB">
            <w:pPr>
              <w:widowControl w:val="0"/>
              <w:bidi w:val="0"/>
              <w:jc w:val="both"/>
              <w:rPr>
                <w:rFonts w:hint="default"/>
                <w:vertAlign w:val="baseline"/>
                <w:lang w:val="en-US"/>
              </w:rPr>
            </w:pPr>
            <w:r>
              <w:rPr>
                <w:rFonts w:hint="default"/>
                <w:vertAlign w:val="baseline"/>
                <w:lang w:val="en-US"/>
              </w:rPr>
              <w:t>4000</w:t>
            </w:r>
          </w:p>
        </w:tc>
        <w:tc>
          <w:tcPr>
            <w:tcW w:w="1560" w:type="dxa"/>
          </w:tcPr>
          <w:p w14:paraId="5820ED68">
            <w:pPr>
              <w:widowControl w:val="0"/>
              <w:bidi w:val="0"/>
              <w:jc w:val="both"/>
              <w:rPr>
                <w:rFonts w:hint="default"/>
                <w:vertAlign w:val="baseline"/>
                <w:lang w:val="en-US"/>
              </w:rPr>
            </w:pPr>
            <w:r>
              <w:rPr>
                <w:rFonts w:hint="default"/>
                <w:vertAlign w:val="baseline"/>
                <w:lang w:val="en-US"/>
              </w:rPr>
              <w:t>79.67%</w:t>
            </w:r>
          </w:p>
        </w:tc>
        <w:tc>
          <w:tcPr>
            <w:tcW w:w="1830" w:type="dxa"/>
          </w:tcPr>
          <w:p w14:paraId="259D2B11">
            <w:pPr>
              <w:widowControl w:val="0"/>
              <w:bidi w:val="0"/>
              <w:jc w:val="both"/>
              <w:rPr>
                <w:rFonts w:hint="default"/>
                <w:vertAlign w:val="baseline"/>
                <w:lang w:val="en-US"/>
              </w:rPr>
            </w:pPr>
            <w:r>
              <w:rPr>
                <w:rFonts w:hint="default"/>
                <w:vertAlign w:val="baseline"/>
                <w:lang w:val="en-US"/>
              </w:rPr>
              <w:t>102 ms</w:t>
            </w:r>
          </w:p>
        </w:tc>
        <w:tc>
          <w:tcPr>
            <w:tcW w:w="2340" w:type="dxa"/>
          </w:tcPr>
          <w:p w14:paraId="7BE79068">
            <w:pPr>
              <w:widowControl w:val="0"/>
              <w:bidi w:val="0"/>
              <w:jc w:val="both"/>
              <w:rPr>
                <w:rFonts w:hint="default"/>
                <w:vertAlign w:val="baseline"/>
                <w:lang w:val="en-US"/>
              </w:rPr>
            </w:pPr>
            <w:r>
              <w:rPr>
                <w:rFonts w:hint="default"/>
                <w:vertAlign w:val="baseline"/>
                <w:lang w:val="en-US"/>
              </w:rPr>
              <w:t>Non-parametric</w:t>
            </w:r>
          </w:p>
        </w:tc>
      </w:tr>
      <w:tr w14:paraId="3052A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250B75EE">
            <w:pPr>
              <w:widowControl w:val="0"/>
              <w:bidi w:val="0"/>
              <w:jc w:val="both"/>
              <w:rPr>
                <w:rFonts w:hint="default"/>
                <w:vertAlign w:val="baseline"/>
                <w:lang w:val="en-US"/>
              </w:rPr>
            </w:pPr>
            <w:r>
              <w:rPr>
                <w:rFonts w:hint="default"/>
                <w:vertAlign w:val="baseline"/>
                <w:lang w:val="en-US"/>
              </w:rPr>
              <w:t>VGG16 [10]</w:t>
            </w:r>
          </w:p>
        </w:tc>
        <w:tc>
          <w:tcPr>
            <w:tcW w:w="1650" w:type="dxa"/>
            <w:shd w:val="clear" w:color="auto" w:fill="auto"/>
            <w:vAlign w:val="top"/>
          </w:tcPr>
          <w:p w14:paraId="447464FF">
            <w:pPr>
              <w:widowControl w:val="0"/>
              <w:bidi w:val="0"/>
              <w:jc w:val="both"/>
              <w:rPr>
                <w:rFonts w:hint="default" w:ascii="Times New Roman" w:hAnsi="Times New Roman" w:eastAsia="SimSun" w:cs="Times New Roman"/>
                <w:vertAlign w:val="baseline"/>
                <w:lang w:val="en-US" w:eastAsia="en-US" w:bidi="ar-SA"/>
              </w:rPr>
            </w:pPr>
            <w:r>
              <w:rPr>
                <w:rFonts w:hint="default"/>
                <w:vertAlign w:val="baseline"/>
                <w:lang w:val="en-US"/>
              </w:rPr>
              <w:t>12,000</w:t>
            </w:r>
          </w:p>
        </w:tc>
        <w:tc>
          <w:tcPr>
            <w:tcW w:w="1560" w:type="dxa"/>
          </w:tcPr>
          <w:p w14:paraId="2F579EF2">
            <w:pPr>
              <w:widowControl w:val="0"/>
              <w:bidi w:val="0"/>
              <w:jc w:val="both"/>
              <w:rPr>
                <w:rFonts w:hint="default"/>
                <w:vertAlign w:val="baseline"/>
                <w:lang w:val="en-US"/>
              </w:rPr>
            </w:pPr>
            <w:r>
              <w:rPr>
                <w:rFonts w:hint="default"/>
                <w:vertAlign w:val="baseline"/>
                <w:lang w:val="en-US"/>
              </w:rPr>
              <w:t>92.24%</w:t>
            </w:r>
          </w:p>
        </w:tc>
        <w:tc>
          <w:tcPr>
            <w:tcW w:w="1830" w:type="dxa"/>
          </w:tcPr>
          <w:p w14:paraId="63892BC6">
            <w:pPr>
              <w:widowControl w:val="0"/>
              <w:bidi w:val="0"/>
              <w:jc w:val="both"/>
              <w:rPr>
                <w:rFonts w:hint="default"/>
                <w:vertAlign w:val="baseline"/>
                <w:lang w:val="en-US"/>
              </w:rPr>
            </w:pPr>
            <w:r>
              <w:rPr>
                <w:rFonts w:hint="default"/>
                <w:vertAlign w:val="baseline"/>
                <w:lang w:val="en-US"/>
              </w:rPr>
              <w:t>22 ms</w:t>
            </w:r>
          </w:p>
        </w:tc>
        <w:tc>
          <w:tcPr>
            <w:tcW w:w="2340" w:type="dxa"/>
          </w:tcPr>
          <w:p w14:paraId="5322D818">
            <w:pPr>
              <w:widowControl w:val="0"/>
              <w:bidi w:val="0"/>
              <w:jc w:val="both"/>
              <w:rPr>
                <w:rFonts w:hint="default"/>
                <w:vertAlign w:val="baseline"/>
                <w:lang w:val="en-US"/>
              </w:rPr>
            </w:pPr>
            <w:r>
              <w:rPr>
                <w:rFonts w:hint="default"/>
                <w:vertAlign w:val="baseline"/>
                <w:lang w:val="en-US"/>
              </w:rPr>
              <w:t>138.3 million</w:t>
            </w:r>
          </w:p>
        </w:tc>
      </w:tr>
      <w:tr w14:paraId="73FA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3213245F">
            <w:pPr>
              <w:widowControl w:val="0"/>
              <w:bidi w:val="0"/>
              <w:jc w:val="both"/>
              <w:rPr>
                <w:rFonts w:hint="default"/>
                <w:vertAlign w:val="baseline"/>
                <w:lang w:val="en-US"/>
              </w:rPr>
            </w:pPr>
            <w:r>
              <w:rPr>
                <w:rFonts w:hint="default"/>
                <w:vertAlign w:val="baseline"/>
                <w:lang w:val="en-US"/>
              </w:rPr>
              <w:t>ResNet50 [11]</w:t>
            </w:r>
          </w:p>
        </w:tc>
        <w:tc>
          <w:tcPr>
            <w:tcW w:w="1650" w:type="dxa"/>
            <w:shd w:val="clear" w:color="auto" w:fill="auto"/>
            <w:vAlign w:val="top"/>
          </w:tcPr>
          <w:p w14:paraId="41801801">
            <w:pPr>
              <w:widowControl w:val="0"/>
              <w:bidi w:val="0"/>
              <w:jc w:val="both"/>
              <w:rPr>
                <w:rFonts w:hint="default" w:ascii="Times New Roman" w:hAnsi="Times New Roman" w:eastAsia="SimSun" w:cs="Times New Roman"/>
                <w:vertAlign w:val="baseline"/>
                <w:lang w:val="en-US" w:eastAsia="en-US" w:bidi="ar-SA"/>
              </w:rPr>
            </w:pPr>
            <w:r>
              <w:rPr>
                <w:rFonts w:hint="default"/>
                <w:vertAlign w:val="baseline"/>
                <w:lang w:val="en-US"/>
              </w:rPr>
              <w:t>28,000</w:t>
            </w:r>
          </w:p>
        </w:tc>
        <w:tc>
          <w:tcPr>
            <w:tcW w:w="1560" w:type="dxa"/>
          </w:tcPr>
          <w:p w14:paraId="51CEA914">
            <w:pPr>
              <w:widowControl w:val="0"/>
              <w:bidi w:val="0"/>
              <w:jc w:val="both"/>
              <w:rPr>
                <w:rFonts w:hint="default"/>
                <w:vertAlign w:val="baseline"/>
                <w:lang w:val="en-US"/>
              </w:rPr>
            </w:pPr>
            <w:r>
              <w:rPr>
                <w:rFonts w:hint="default"/>
                <w:vertAlign w:val="baseline"/>
                <w:lang w:val="en-US"/>
              </w:rPr>
              <w:t>88.38%</w:t>
            </w:r>
          </w:p>
        </w:tc>
        <w:tc>
          <w:tcPr>
            <w:tcW w:w="1830" w:type="dxa"/>
          </w:tcPr>
          <w:p w14:paraId="472BE4F5">
            <w:pPr>
              <w:widowControl w:val="0"/>
              <w:bidi w:val="0"/>
              <w:jc w:val="both"/>
              <w:rPr>
                <w:rFonts w:hint="default"/>
                <w:vertAlign w:val="baseline"/>
                <w:lang w:val="en-US"/>
              </w:rPr>
            </w:pPr>
            <w:r>
              <w:rPr>
                <w:rFonts w:hint="default"/>
                <w:vertAlign w:val="baseline"/>
                <w:lang w:val="en-US"/>
              </w:rPr>
              <w:t>6.5 ms</w:t>
            </w:r>
          </w:p>
        </w:tc>
        <w:tc>
          <w:tcPr>
            <w:tcW w:w="2340" w:type="dxa"/>
          </w:tcPr>
          <w:p w14:paraId="70C4E698">
            <w:pPr>
              <w:widowControl w:val="0"/>
              <w:bidi w:val="0"/>
              <w:jc w:val="both"/>
              <w:rPr>
                <w:rFonts w:hint="default"/>
                <w:vertAlign w:val="baseline"/>
                <w:lang w:val="en-US"/>
              </w:rPr>
            </w:pPr>
            <w:r>
              <w:rPr>
                <w:rFonts w:hint="default"/>
                <w:vertAlign w:val="baseline"/>
                <w:lang w:val="en-US"/>
              </w:rPr>
              <w:t>25.6 million</w:t>
            </w:r>
          </w:p>
        </w:tc>
      </w:tr>
      <w:tr w14:paraId="4B880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20B0D883">
            <w:pPr>
              <w:widowControl w:val="0"/>
              <w:bidi w:val="0"/>
              <w:jc w:val="both"/>
              <w:rPr>
                <w:rFonts w:hint="default"/>
                <w:vertAlign w:val="baseline"/>
                <w:lang w:val="en-US"/>
              </w:rPr>
            </w:pPr>
            <w:r>
              <w:rPr>
                <w:rFonts w:hint="default"/>
                <w:vertAlign w:val="baseline"/>
                <w:lang w:val="en-US"/>
              </w:rPr>
              <w:t xml:space="preserve">Custom CNN [12] </w:t>
            </w:r>
          </w:p>
        </w:tc>
        <w:tc>
          <w:tcPr>
            <w:tcW w:w="1650" w:type="dxa"/>
            <w:shd w:val="clear" w:color="auto" w:fill="auto"/>
            <w:vAlign w:val="top"/>
          </w:tcPr>
          <w:p w14:paraId="6F3EF05E">
            <w:pPr>
              <w:widowControl w:val="0"/>
              <w:bidi w:val="0"/>
              <w:jc w:val="both"/>
              <w:rPr>
                <w:rFonts w:hint="default" w:ascii="Times New Roman" w:hAnsi="Times New Roman" w:eastAsia="SimSun" w:cs="Times New Roman"/>
                <w:vertAlign w:val="baseline"/>
                <w:lang w:val="en-US" w:eastAsia="en-US" w:bidi="ar-SA"/>
              </w:rPr>
            </w:pPr>
            <w:r>
              <w:rPr>
                <w:rFonts w:hint="default"/>
                <w:vertAlign w:val="baseline"/>
                <w:lang w:val="en-US"/>
              </w:rPr>
              <w:t>54000</w:t>
            </w:r>
          </w:p>
        </w:tc>
        <w:tc>
          <w:tcPr>
            <w:tcW w:w="1560" w:type="dxa"/>
          </w:tcPr>
          <w:p w14:paraId="0DA917CB">
            <w:pPr>
              <w:widowControl w:val="0"/>
              <w:bidi w:val="0"/>
              <w:jc w:val="both"/>
              <w:rPr>
                <w:rFonts w:hint="default"/>
                <w:vertAlign w:val="baseline"/>
                <w:lang w:val="en-US"/>
              </w:rPr>
            </w:pPr>
            <w:r>
              <w:rPr>
                <w:rFonts w:hint="default"/>
                <w:vertAlign w:val="baseline"/>
                <w:lang w:val="en-US"/>
              </w:rPr>
              <w:t>92.60%</w:t>
            </w:r>
          </w:p>
        </w:tc>
        <w:tc>
          <w:tcPr>
            <w:tcW w:w="1830" w:type="dxa"/>
          </w:tcPr>
          <w:p w14:paraId="4E261D1C">
            <w:pPr>
              <w:widowControl w:val="0"/>
              <w:bidi w:val="0"/>
              <w:jc w:val="both"/>
              <w:rPr>
                <w:rFonts w:hint="default"/>
                <w:vertAlign w:val="baseline"/>
                <w:lang w:val="en-US"/>
              </w:rPr>
            </w:pPr>
            <w:r>
              <w:rPr>
                <w:rFonts w:hint="default"/>
                <w:vertAlign w:val="baseline"/>
                <w:lang w:val="en-US"/>
              </w:rPr>
              <w:t>12.6 ms</w:t>
            </w:r>
          </w:p>
        </w:tc>
        <w:tc>
          <w:tcPr>
            <w:tcW w:w="2340" w:type="dxa"/>
          </w:tcPr>
          <w:p w14:paraId="64B0848B">
            <w:pPr>
              <w:widowControl w:val="0"/>
              <w:bidi w:val="0"/>
              <w:jc w:val="both"/>
              <w:rPr>
                <w:rFonts w:hint="default"/>
                <w:vertAlign w:val="baseline"/>
                <w:lang w:val="en-US"/>
              </w:rPr>
            </w:pPr>
            <w:r>
              <w:rPr>
                <w:rFonts w:hint="default"/>
                <w:vertAlign w:val="baseline"/>
                <w:lang w:val="en-US"/>
              </w:rPr>
              <w:t>5 million</w:t>
            </w:r>
          </w:p>
        </w:tc>
      </w:tr>
      <w:tr w14:paraId="3C41F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4623C0FE">
            <w:pPr>
              <w:widowControl w:val="0"/>
              <w:bidi w:val="0"/>
              <w:jc w:val="both"/>
              <w:rPr>
                <w:rFonts w:hint="default"/>
                <w:vertAlign w:val="baseline"/>
                <w:lang w:val="en-US"/>
              </w:rPr>
            </w:pPr>
            <w:r>
              <w:rPr>
                <w:rFonts w:hint="default"/>
                <w:vertAlign w:val="baseline"/>
                <w:lang w:val="en-US"/>
              </w:rPr>
              <w:t>AlexNet [13]</w:t>
            </w:r>
          </w:p>
        </w:tc>
        <w:tc>
          <w:tcPr>
            <w:tcW w:w="1650" w:type="dxa"/>
            <w:shd w:val="clear" w:color="auto" w:fill="auto"/>
            <w:vAlign w:val="top"/>
          </w:tcPr>
          <w:p w14:paraId="24E4B518">
            <w:pPr>
              <w:widowControl w:val="0"/>
              <w:bidi w:val="0"/>
              <w:jc w:val="both"/>
              <w:rPr>
                <w:rFonts w:hint="default" w:ascii="Times New Roman" w:hAnsi="Times New Roman" w:eastAsia="SimSun" w:cs="Times New Roman"/>
                <w:vertAlign w:val="baseline"/>
                <w:lang w:val="en-US" w:eastAsia="en-US" w:bidi="ar-SA"/>
              </w:rPr>
            </w:pPr>
            <w:r>
              <w:rPr>
                <w:rFonts w:hint="default"/>
                <w:vertAlign w:val="baseline"/>
                <w:lang w:val="en-US"/>
              </w:rPr>
              <w:t>14000</w:t>
            </w:r>
          </w:p>
        </w:tc>
        <w:tc>
          <w:tcPr>
            <w:tcW w:w="1560" w:type="dxa"/>
          </w:tcPr>
          <w:p w14:paraId="1DC6227A">
            <w:pPr>
              <w:widowControl w:val="0"/>
              <w:bidi w:val="0"/>
              <w:jc w:val="both"/>
              <w:rPr>
                <w:rFonts w:hint="default"/>
                <w:vertAlign w:val="baseline"/>
                <w:lang w:val="en-US"/>
              </w:rPr>
            </w:pPr>
            <w:r>
              <w:rPr>
                <w:rFonts w:hint="default"/>
                <w:vertAlign w:val="baseline"/>
                <w:lang w:val="en-US"/>
              </w:rPr>
              <w:t>86.80%</w:t>
            </w:r>
          </w:p>
        </w:tc>
        <w:tc>
          <w:tcPr>
            <w:tcW w:w="1830" w:type="dxa"/>
          </w:tcPr>
          <w:p w14:paraId="4AE0885D">
            <w:pPr>
              <w:widowControl w:val="0"/>
              <w:bidi w:val="0"/>
              <w:jc w:val="both"/>
              <w:rPr>
                <w:rFonts w:hint="default"/>
                <w:vertAlign w:val="baseline"/>
                <w:lang w:val="en-US"/>
              </w:rPr>
            </w:pPr>
            <w:r>
              <w:rPr>
                <w:rFonts w:hint="default"/>
                <w:vertAlign w:val="baseline"/>
                <w:lang w:val="en-US"/>
              </w:rPr>
              <w:t>16.6 ms</w:t>
            </w:r>
          </w:p>
        </w:tc>
        <w:tc>
          <w:tcPr>
            <w:tcW w:w="2340" w:type="dxa"/>
          </w:tcPr>
          <w:p w14:paraId="30AD1BE3">
            <w:pPr>
              <w:widowControl w:val="0"/>
              <w:bidi w:val="0"/>
              <w:jc w:val="both"/>
              <w:rPr>
                <w:rFonts w:hint="default"/>
                <w:vertAlign w:val="baseline"/>
                <w:lang w:val="en-US"/>
              </w:rPr>
            </w:pPr>
            <w:r>
              <w:rPr>
                <w:rFonts w:hint="default"/>
                <w:vertAlign w:val="baseline"/>
                <w:lang w:val="en-US"/>
              </w:rPr>
              <w:t>60 million</w:t>
            </w:r>
          </w:p>
        </w:tc>
      </w:tr>
      <w:tr w14:paraId="11C17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64AD31FD">
            <w:pPr>
              <w:widowControl w:val="0"/>
              <w:bidi w:val="0"/>
              <w:jc w:val="both"/>
              <w:rPr>
                <w:rFonts w:hint="default"/>
                <w:vertAlign w:val="baseline"/>
                <w:lang w:val="en-US"/>
              </w:rPr>
            </w:pPr>
            <w:r>
              <w:rPr>
                <w:rFonts w:hint="default"/>
                <w:vertAlign w:val="baseline"/>
                <w:lang w:val="en-US"/>
              </w:rPr>
              <w:t>MobileNetV2 + SVM [14]</w:t>
            </w:r>
          </w:p>
        </w:tc>
        <w:tc>
          <w:tcPr>
            <w:tcW w:w="1650" w:type="dxa"/>
          </w:tcPr>
          <w:p w14:paraId="3879275B">
            <w:pPr>
              <w:widowControl w:val="0"/>
              <w:bidi w:val="0"/>
              <w:jc w:val="both"/>
              <w:rPr>
                <w:rFonts w:hint="default"/>
                <w:vertAlign w:val="baseline"/>
                <w:lang w:val="en-US"/>
              </w:rPr>
            </w:pPr>
            <w:r>
              <w:rPr>
                <w:rFonts w:hint="default"/>
                <w:vertAlign w:val="baseline"/>
                <w:lang w:val="en-US"/>
              </w:rPr>
              <w:t>380</w:t>
            </w:r>
          </w:p>
        </w:tc>
        <w:tc>
          <w:tcPr>
            <w:tcW w:w="1560" w:type="dxa"/>
          </w:tcPr>
          <w:p w14:paraId="3D648175">
            <w:pPr>
              <w:widowControl w:val="0"/>
              <w:bidi w:val="0"/>
              <w:jc w:val="both"/>
              <w:rPr>
                <w:rFonts w:hint="default"/>
                <w:vertAlign w:val="baseline"/>
                <w:lang w:val="en-US"/>
              </w:rPr>
            </w:pPr>
            <w:r>
              <w:rPr>
                <w:rFonts w:hint="default"/>
                <w:vertAlign w:val="baseline"/>
                <w:lang w:val="en-US"/>
              </w:rPr>
              <w:t>94.53%</w:t>
            </w:r>
          </w:p>
        </w:tc>
        <w:tc>
          <w:tcPr>
            <w:tcW w:w="1830" w:type="dxa"/>
          </w:tcPr>
          <w:p w14:paraId="70591E21">
            <w:pPr>
              <w:widowControl w:val="0"/>
              <w:bidi w:val="0"/>
              <w:jc w:val="both"/>
              <w:rPr>
                <w:rFonts w:hint="default"/>
                <w:vertAlign w:val="baseline"/>
                <w:lang w:val="en-US"/>
              </w:rPr>
            </w:pPr>
            <w:r>
              <w:rPr>
                <w:rFonts w:hint="default"/>
                <w:vertAlign w:val="baseline"/>
                <w:lang w:val="en-US"/>
              </w:rPr>
              <w:t>23.57 ms</w:t>
            </w:r>
          </w:p>
        </w:tc>
        <w:tc>
          <w:tcPr>
            <w:tcW w:w="2340" w:type="dxa"/>
          </w:tcPr>
          <w:p w14:paraId="4A97AB79">
            <w:pPr>
              <w:widowControl w:val="0"/>
              <w:bidi w:val="0"/>
              <w:jc w:val="both"/>
              <w:rPr>
                <w:rFonts w:hint="default"/>
                <w:vertAlign w:val="baseline"/>
                <w:lang w:val="en-US"/>
              </w:rPr>
            </w:pPr>
            <w:r>
              <w:rPr>
                <w:rFonts w:hint="default"/>
                <w:vertAlign w:val="baseline"/>
                <w:lang w:val="en-US"/>
              </w:rPr>
              <w:t>3.5 million</w:t>
            </w:r>
          </w:p>
        </w:tc>
      </w:tr>
      <w:tr w14:paraId="11AC8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3FAA6128">
            <w:pPr>
              <w:widowControl w:val="0"/>
              <w:bidi w:val="0"/>
              <w:jc w:val="both"/>
              <w:rPr>
                <w:rFonts w:hint="default"/>
                <w:vertAlign w:val="baseline"/>
                <w:lang w:val="en-US"/>
              </w:rPr>
            </w:pPr>
            <w:r>
              <w:rPr>
                <w:rFonts w:hint="default"/>
                <w:vertAlign w:val="baseline"/>
                <w:lang w:val="en-US"/>
              </w:rPr>
              <w:t>YOLOv8n [15]</w:t>
            </w:r>
          </w:p>
        </w:tc>
        <w:tc>
          <w:tcPr>
            <w:tcW w:w="1650" w:type="dxa"/>
          </w:tcPr>
          <w:p w14:paraId="7A9298B2">
            <w:pPr>
              <w:widowControl w:val="0"/>
              <w:bidi w:val="0"/>
              <w:jc w:val="both"/>
              <w:rPr>
                <w:rFonts w:hint="default"/>
                <w:vertAlign w:val="baseline"/>
                <w:lang w:val="en-US"/>
              </w:rPr>
            </w:pPr>
            <w:r>
              <w:rPr>
                <w:rFonts w:hint="default"/>
                <w:vertAlign w:val="baseline"/>
                <w:lang w:val="en-US"/>
              </w:rPr>
              <w:t>13000</w:t>
            </w:r>
          </w:p>
        </w:tc>
        <w:tc>
          <w:tcPr>
            <w:tcW w:w="1560" w:type="dxa"/>
          </w:tcPr>
          <w:p w14:paraId="1BA364A9">
            <w:pPr>
              <w:widowControl w:val="0"/>
              <w:bidi w:val="0"/>
              <w:jc w:val="both"/>
              <w:rPr>
                <w:rFonts w:hint="default"/>
                <w:vertAlign w:val="baseline"/>
                <w:lang w:val="en-US"/>
              </w:rPr>
            </w:pPr>
            <w:r>
              <w:rPr>
                <w:rFonts w:hint="default"/>
                <w:vertAlign w:val="baseline"/>
                <w:lang w:val="en-US"/>
              </w:rPr>
              <w:t>92.72%</w:t>
            </w:r>
          </w:p>
        </w:tc>
        <w:tc>
          <w:tcPr>
            <w:tcW w:w="1830" w:type="dxa"/>
          </w:tcPr>
          <w:p w14:paraId="274325E6">
            <w:pPr>
              <w:widowControl w:val="0"/>
              <w:bidi w:val="0"/>
              <w:jc w:val="both"/>
              <w:rPr>
                <w:rFonts w:hint="default"/>
                <w:vertAlign w:val="baseline"/>
                <w:lang w:val="en-US"/>
              </w:rPr>
            </w:pPr>
            <w:r>
              <w:rPr>
                <w:rFonts w:hint="default"/>
                <w:b/>
                <w:bCs/>
                <w:vertAlign w:val="baseline"/>
                <w:lang w:val="en-US"/>
              </w:rPr>
              <w:t>1.80 ms</w:t>
            </w:r>
          </w:p>
        </w:tc>
        <w:tc>
          <w:tcPr>
            <w:tcW w:w="2340" w:type="dxa"/>
          </w:tcPr>
          <w:p w14:paraId="5A457F9D">
            <w:pPr>
              <w:widowControl w:val="0"/>
              <w:bidi w:val="0"/>
              <w:jc w:val="both"/>
              <w:rPr>
                <w:rFonts w:hint="default"/>
                <w:vertAlign w:val="baseline"/>
                <w:lang w:val="en-US"/>
              </w:rPr>
            </w:pPr>
            <w:r>
              <w:rPr>
                <w:rFonts w:hint="default"/>
                <w:vertAlign w:val="baseline"/>
                <w:lang w:val="en-US"/>
              </w:rPr>
              <w:t>3.15 million</w:t>
            </w:r>
          </w:p>
        </w:tc>
      </w:tr>
      <w:tr w14:paraId="3E4B7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45F4D072">
            <w:pPr>
              <w:widowControl w:val="0"/>
              <w:bidi w:val="0"/>
              <w:jc w:val="both"/>
              <w:rPr>
                <w:rFonts w:hint="default"/>
                <w:vertAlign w:val="baseline"/>
                <w:lang w:val="en-US"/>
              </w:rPr>
            </w:pPr>
            <w:r>
              <w:rPr>
                <w:rFonts w:hint="default"/>
                <w:vertAlign w:val="baseline"/>
                <w:lang w:val="en-US"/>
              </w:rPr>
              <w:t>YOLOv11n (Proposed)</w:t>
            </w:r>
          </w:p>
        </w:tc>
        <w:tc>
          <w:tcPr>
            <w:tcW w:w="1650" w:type="dxa"/>
          </w:tcPr>
          <w:p w14:paraId="760D644F">
            <w:pPr>
              <w:widowControl w:val="0"/>
              <w:bidi w:val="0"/>
              <w:jc w:val="both"/>
              <w:rPr>
                <w:rFonts w:hint="default"/>
                <w:vertAlign w:val="baseline"/>
                <w:lang w:val="en-US"/>
              </w:rPr>
            </w:pPr>
            <w:r>
              <w:rPr>
                <w:rFonts w:hint="default"/>
                <w:vertAlign w:val="baseline"/>
                <w:lang w:val="en-US"/>
              </w:rPr>
              <w:t>13657</w:t>
            </w:r>
          </w:p>
        </w:tc>
        <w:tc>
          <w:tcPr>
            <w:tcW w:w="1560" w:type="dxa"/>
          </w:tcPr>
          <w:p w14:paraId="7F2E0624">
            <w:pPr>
              <w:widowControl w:val="0"/>
              <w:bidi w:val="0"/>
              <w:jc w:val="both"/>
              <w:rPr>
                <w:rFonts w:hint="default"/>
                <w:vertAlign w:val="baseline"/>
                <w:lang w:val="en-US"/>
              </w:rPr>
            </w:pPr>
            <w:r>
              <w:rPr>
                <w:rFonts w:hint="default"/>
                <w:b/>
                <w:bCs/>
                <w:vertAlign w:val="baseline"/>
                <w:lang w:val="en-US"/>
              </w:rPr>
              <w:t>95.83%</w:t>
            </w:r>
          </w:p>
        </w:tc>
        <w:tc>
          <w:tcPr>
            <w:tcW w:w="1830" w:type="dxa"/>
          </w:tcPr>
          <w:p w14:paraId="68565475">
            <w:pPr>
              <w:widowControl w:val="0"/>
              <w:bidi w:val="0"/>
              <w:jc w:val="both"/>
              <w:rPr>
                <w:rFonts w:hint="default"/>
                <w:vertAlign w:val="baseline"/>
                <w:lang w:val="en-US"/>
              </w:rPr>
            </w:pPr>
            <w:r>
              <w:rPr>
                <w:rFonts w:hint="default"/>
                <w:vertAlign w:val="baseline"/>
                <w:lang w:val="en-US"/>
              </w:rPr>
              <w:t>2.70 ms</w:t>
            </w:r>
          </w:p>
        </w:tc>
        <w:tc>
          <w:tcPr>
            <w:tcW w:w="2340" w:type="dxa"/>
          </w:tcPr>
          <w:p w14:paraId="45CB4834">
            <w:pPr>
              <w:widowControl w:val="0"/>
              <w:bidi w:val="0"/>
              <w:jc w:val="both"/>
              <w:rPr>
                <w:rFonts w:hint="default"/>
                <w:vertAlign w:val="baseline"/>
                <w:lang w:val="en-US"/>
              </w:rPr>
            </w:pPr>
            <w:r>
              <w:rPr>
                <w:rFonts w:hint="default"/>
                <w:b/>
                <w:bCs/>
                <w:vertAlign w:val="baseline"/>
                <w:lang w:val="en-US"/>
              </w:rPr>
              <w:t>1.53 million</w:t>
            </w:r>
          </w:p>
        </w:tc>
      </w:tr>
    </w:tbl>
    <w:p w14:paraId="394F9775">
      <w:pPr>
        <w:pStyle w:val="9"/>
        <w:numPr>
          <w:ilvl w:val="0"/>
          <w:numId w:val="0"/>
        </w:numPr>
        <w:bidi w:val="0"/>
        <w:rPr>
          <w:rFonts w:hint="default"/>
          <w:b/>
          <w:bCs/>
          <w:lang w:val="en-US"/>
        </w:rPr>
      </w:pPr>
      <w:r>
        <w:rPr>
          <w:rFonts w:hint="default"/>
          <w:b/>
          <w:bCs/>
          <w:lang w:val="en-US"/>
        </w:rPr>
        <w:t>Table 3.</w:t>
      </w:r>
      <w:r>
        <w:rPr>
          <w:rFonts w:hint="default"/>
          <w:lang w:val="en-US"/>
        </w:rPr>
        <w:t xml:space="preserve"> Comparative study</w:t>
      </w:r>
    </w:p>
    <w:p w14:paraId="18F6543F">
      <w:pPr>
        <w:bidi w:val="0"/>
        <w:jc w:val="both"/>
        <w:rPr>
          <w:rFonts w:hint="default"/>
          <w:lang w:val="en-US"/>
        </w:rPr>
      </w:pPr>
    </w:p>
    <w:p w14:paraId="65DBC974">
      <w:pPr>
        <w:bidi w:val="0"/>
        <w:jc w:val="both"/>
        <w:rPr>
          <w:rFonts w:hint="default"/>
          <w:lang w:val="en-US"/>
        </w:rPr>
        <w:sectPr>
          <w:type w:val="continuous"/>
          <w:pgSz w:w="11906" w:h="16838"/>
          <w:pgMar w:top="1080" w:right="893" w:bottom="1080" w:left="893" w:header="720" w:footer="720" w:gutter="0"/>
          <w:cols w:space="425" w:num="1"/>
          <w:docGrid w:linePitch="360" w:charSpace="0"/>
        </w:sectPr>
      </w:pPr>
    </w:p>
    <w:p w14:paraId="72DA3BC9">
      <w:pPr>
        <w:pStyle w:val="9"/>
        <w:numPr>
          <w:ilvl w:val="0"/>
          <w:numId w:val="0"/>
        </w:numPr>
        <w:bidi w:val="0"/>
        <w:rPr>
          <w:rFonts w:hint="default"/>
          <w:b w:val="0"/>
          <w:bCs w:val="0"/>
          <w:lang w:val="en-US"/>
        </w:rPr>
      </w:pPr>
      <w:r>
        <w:rPr>
          <w:rFonts w:hint="default"/>
          <w:b w:val="0"/>
          <w:bCs w:val="0"/>
          <w:lang w:val="en-US"/>
        </w:rPr>
        <w:t>Table 3 represents a comparative analysis of the proposed YOLOv11n model with traditional machine learning classifiers and recent deep learning approaches. The proposed model achieves the highest accuracy of 95.8%, outperforming others. While YOLOv8n demonstrates slightly lower inference time (1.8 ms), the proposed model maintains competitive speed (2.7 ms) with significantly improved accuracy. Furthermore, the model remains lightweight, with approximately 1.53 million parameters and a computational complexity of 3.2 GFLOPs, making it suitable for real-time and resource-constrained applications.</w:t>
      </w:r>
    </w:p>
    <w:p w14:paraId="47D6EC9D">
      <w:pPr>
        <w:pStyle w:val="9"/>
        <w:keepNext w:val="0"/>
        <w:keepLines w:val="0"/>
        <w:pageBreakBefore w:val="0"/>
        <w:widowControl/>
        <w:numPr>
          <w:ilvl w:val="0"/>
          <w:numId w:val="0"/>
        </w:numPr>
        <w:kinsoku/>
        <w:wordWrap/>
        <w:overflowPunct/>
        <w:topLinePunct w:val="0"/>
        <w:autoSpaceDE/>
        <w:autoSpaceDN/>
        <w:bidi w:val="0"/>
        <w:adjustRightInd/>
        <w:snapToGrid/>
        <w:spacing w:before="181" w:beforeLines="50"/>
        <w:jc w:val="center"/>
        <w:textAlignment w:val="auto"/>
        <w:rPr>
          <w:rFonts w:hint="default"/>
          <w:b/>
          <w:bCs/>
          <w:lang w:val="en-US"/>
        </w:rPr>
      </w:pPr>
      <w:r>
        <w:rPr>
          <w:rFonts w:hint="default"/>
          <w:sz w:val="16"/>
          <w:szCs w:val="16"/>
          <w:lang w:val="en-US"/>
        </w:rPr>
        <w:t>Figure 6.   Hardware implementation of the proposed methodology</w:t>
      </w:r>
      <w:r>
        <w:rPr>
          <w:sz w:val="20"/>
        </w:rPr>
        <mc:AlternateContent>
          <mc:Choice Requires="wps">
            <w:drawing>
              <wp:anchor distT="0" distB="0" distL="114300" distR="114300" simplePos="0" relativeHeight="251686912" behindDoc="0" locked="0" layoutInCell="1" allowOverlap="1">
                <wp:simplePos x="0" y="0"/>
                <wp:positionH relativeFrom="column">
                  <wp:posOffset>1788795</wp:posOffset>
                </wp:positionH>
                <wp:positionV relativeFrom="paragraph">
                  <wp:posOffset>2525395</wp:posOffset>
                </wp:positionV>
                <wp:extent cx="887095" cy="23114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887095" cy="231140"/>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7FADACA2">
                            <w:pPr>
                              <w:rPr>
                                <w:rFonts w:hint="default"/>
                                <w:sz w:val="16"/>
                                <w:szCs w:val="16"/>
                                <w:lang w:val="en-US"/>
                              </w:rPr>
                            </w:pPr>
                            <w:r>
                              <w:rPr>
                                <w:rFonts w:hint="default"/>
                                <w:sz w:val="16"/>
                                <w:szCs w:val="16"/>
                                <w:lang w:val="en-US"/>
                              </w:rPr>
                              <w:t>Leaf Images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85pt;margin-top:198.85pt;height:18.2pt;width:69.85pt;z-index:251686912;mso-width-relative:page;mso-height-relative:page;" filled="f" stroked="f" coordsize="21600,21600" o:gfxdata="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E6kxarVAAAA&#10;CwEAAA8AAAAAAAAAAQAgAAAAIgAAAGRycy9kb3ducmV2LnhtbFBLAQIUABQAAAAIAIdO4kCZJvb7&#10;WQIAALYEAAAOAAAAAAAAAAEAIAAAACQBAABkcnMvZTJvRG9jLnhtbFBLBQYAAAAABgAGAFkBAADv&#10;BQAAAAA=&#10;">
                <v:fill on="f" focussize="0,0"/>
                <v:stroke on="f" weight="0.5pt" miterlimit="8" joinstyle="miter" dashstyle="dash"/>
                <v:imagedata o:title=""/>
                <o:lock v:ext="edit" aspectratio="f"/>
                <v:textbox>
                  <w:txbxContent>
                    <w:p w14:paraId="7FADACA2">
                      <w:pPr>
                        <w:rPr>
                          <w:rFonts w:hint="default"/>
                          <w:sz w:val="16"/>
                          <w:szCs w:val="16"/>
                          <w:lang w:val="en-US"/>
                        </w:rPr>
                      </w:pPr>
                      <w:r>
                        <w:rPr>
                          <w:rFonts w:hint="default"/>
                          <w:sz w:val="16"/>
                          <w:szCs w:val="16"/>
                          <w:lang w:val="en-US"/>
                        </w:rPr>
                        <w:t>Leaf Images</w:t>
                      </w:r>
                    </w:p>
                  </w:txbxContent>
                </v:textbox>
              </v:shape>
            </w:pict>
          </mc:Fallback>
        </mc:AlternateContent>
      </w:r>
      <w:r>
        <w:rPr>
          <w:sz w:val="20"/>
        </w:rPr>
        <mc:AlternateContent>
          <mc:Choice Requires="wps">
            <w:drawing>
              <wp:anchor distT="0" distB="0" distL="114300" distR="114300" simplePos="0" relativeHeight="251685888" behindDoc="0" locked="0" layoutInCell="1" allowOverlap="1">
                <wp:simplePos x="0" y="0"/>
                <wp:positionH relativeFrom="column">
                  <wp:posOffset>1779270</wp:posOffset>
                </wp:positionH>
                <wp:positionV relativeFrom="paragraph">
                  <wp:posOffset>2394585</wp:posOffset>
                </wp:positionV>
                <wp:extent cx="186055" cy="212090"/>
                <wp:effectExtent l="5080" t="4445" r="18415" b="12065"/>
                <wp:wrapNone/>
                <wp:docPr id="27" name="Straight Arrow Connector 27"/>
                <wp:cNvGraphicFramePr/>
                <a:graphic xmlns:a="http://schemas.openxmlformats.org/drawingml/2006/main">
                  <a:graphicData uri="http://schemas.microsoft.com/office/word/2010/wordprocessingShape">
                    <wps:wsp>
                      <wps:cNvCnPr/>
                      <wps:spPr>
                        <a:xfrm>
                          <a:off x="0" y="0"/>
                          <a:ext cx="186055" cy="21209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40.1pt;margin-top:188.55pt;height:16.7pt;width:14.65pt;z-index:251685888;mso-width-relative:page;mso-height-relative:page;" filled="f" stroked="t" coordsize="21600,21600" o:gfxdata="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UQYYXZAAAACwEAAA8AAAAAAAAAAQAgAAAAIgAAAGRycy9kb3ducmV2LnhtbFBLAQIUABQA&#10;AAAIAIdO4kDSbKB07wEAAOgDAAAOAAAAAAAAAAEAIAAAACgBAABkcnMvZTJvRG9jLnhtbFBLBQYA&#10;AAAABgAGAFkBAACJBQAAAAA=&#10;">
                <v:fill on="f" focussize="0,0"/>
                <v:stroke weight="1pt" color="#000000 [3213]"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9744" behindDoc="0" locked="0" layoutInCell="1" allowOverlap="1">
                <wp:simplePos x="0" y="0"/>
                <wp:positionH relativeFrom="column">
                  <wp:posOffset>630555</wp:posOffset>
                </wp:positionH>
                <wp:positionV relativeFrom="paragraph">
                  <wp:posOffset>1728470</wp:posOffset>
                </wp:positionV>
                <wp:extent cx="709295" cy="23114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709295" cy="231140"/>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440FBCDC">
                            <w:pPr>
                              <w:jc w:val="both"/>
                              <w:rPr>
                                <w:rFonts w:hint="default"/>
                                <w:sz w:val="16"/>
                                <w:szCs w:val="16"/>
                                <w:lang w:val="en-US"/>
                              </w:rPr>
                            </w:pPr>
                            <w:r>
                              <w:rPr>
                                <w:rFonts w:hint="default"/>
                                <w:sz w:val="16"/>
                                <w:szCs w:val="16"/>
                                <w:lang w:val="en-US"/>
                              </w:rPr>
                              <w:t>Rx Antenna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65pt;margin-top:136.1pt;height:18.2pt;width:55.85pt;z-index:251679744;mso-width-relative:page;mso-height-relative:page;" filled="f" stroked="f" coordsize="21600,21600" o:gfxdata="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MUSOdYA&#10;AAAKAQAADwAAAAAAAAABACAAAAAiAAAAZHJzL2Rvd25yZXYueG1sUEsBAhQAFAAAAAgAh07iQFKT&#10;eKpaAgAAtgQAAA4AAAAAAAAAAQAgAAAAJQEAAGRycy9lMm9Eb2MueG1sUEsFBgAAAAAGAAYAWQEA&#10;APEFAAAAAA==&#10;">
                <v:fill on="f" focussize="0,0"/>
                <v:stroke on="f" weight="0.5pt" miterlimit="8" joinstyle="miter" dashstyle="dash"/>
                <v:imagedata o:title=""/>
                <o:lock v:ext="edit" aspectratio="f"/>
                <v:textbox>
                  <w:txbxContent>
                    <w:p w14:paraId="440FBCDC">
                      <w:pPr>
                        <w:jc w:val="both"/>
                        <w:rPr>
                          <w:rFonts w:hint="default"/>
                          <w:sz w:val="16"/>
                          <w:szCs w:val="16"/>
                          <w:lang w:val="en-US"/>
                        </w:rPr>
                      </w:pPr>
                      <w:r>
                        <w:rPr>
                          <w:rFonts w:hint="default"/>
                          <w:sz w:val="16"/>
                          <w:szCs w:val="16"/>
                          <w:lang w:val="en-US"/>
                        </w:rPr>
                        <w:t>Rx Antenna</w:t>
                      </w:r>
                    </w:p>
                  </w:txbxContent>
                </v:textbox>
              </v:shape>
            </w:pict>
          </mc:Fallback>
        </mc:AlternateContent>
      </w:r>
      <w:r>
        <w:rPr>
          <w:sz w:val="20"/>
        </w:rPr>
        <mc:AlternateContent>
          <mc:Choice Requires="wps">
            <w:drawing>
              <wp:anchor distT="0" distB="0" distL="114300" distR="114300" simplePos="0" relativeHeight="251678720" behindDoc="0" locked="0" layoutInCell="1" allowOverlap="1">
                <wp:simplePos x="0" y="0"/>
                <wp:positionH relativeFrom="column">
                  <wp:posOffset>2493010</wp:posOffset>
                </wp:positionH>
                <wp:positionV relativeFrom="paragraph">
                  <wp:posOffset>1132840</wp:posOffset>
                </wp:positionV>
                <wp:extent cx="586740" cy="32004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586740" cy="320040"/>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236B4D12">
                            <w:pPr>
                              <w:ind w:firstLine="80" w:firstLineChars="50"/>
                              <w:jc w:val="both"/>
                              <w:rPr>
                                <w:rFonts w:hint="default"/>
                                <w:sz w:val="16"/>
                                <w:szCs w:val="16"/>
                                <w:lang w:val="en-US"/>
                              </w:rPr>
                            </w:pPr>
                            <w:r>
                              <w:rPr>
                                <w:rFonts w:hint="default"/>
                                <w:sz w:val="16"/>
                                <w:szCs w:val="16"/>
                                <w:lang w:val="en-US"/>
                              </w:rPr>
                              <w:t>Tx Antenna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6.3pt;margin-top:89.2pt;height:25.2pt;width:46.2pt;z-index:251678720;mso-width-relative:page;mso-height-relative:page;" filled="f" stroked="f" coordsize="21600,21600" o:gfxdata="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IpAI21QAAAAsBAAAP&#10;AAAAAAAAAAEAIAAAACIAAABkcnMvZG93bnJldi54bWxQSwECFAAUAAAACACHTuJABapbtVQCAAC2&#10;BAAADgAAAAAAAAABACAAAAAkAQAAZHJzL2Uyb0RvYy54bWxQSwUGAAAAAAYABgBZAQAA6gUAAAAA&#10;">
                <v:fill on="f" focussize="0,0"/>
                <v:stroke on="f" weight="0.5pt" miterlimit="8" joinstyle="miter" dashstyle="dash"/>
                <v:imagedata o:title=""/>
                <o:lock v:ext="edit" aspectratio="f"/>
                <v:textbox>
                  <w:txbxContent>
                    <w:p w14:paraId="236B4D12">
                      <w:pPr>
                        <w:ind w:firstLine="80" w:firstLineChars="50"/>
                        <w:jc w:val="both"/>
                        <w:rPr>
                          <w:rFonts w:hint="default"/>
                          <w:sz w:val="16"/>
                          <w:szCs w:val="16"/>
                          <w:lang w:val="en-US"/>
                        </w:rPr>
                      </w:pPr>
                      <w:r>
                        <w:rPr>
                          <w:rFonts w:hint="default"/>
                          <w:sz w:val="16"/>
                          <w:szCs w:val="16"/>
                          <w:lang w:val="en-US"/>
                        </w:rPr>
                        <w:t>Tx Antenna</w:t>
                      </w:r>
                    </w:p>
                  </w:txbxContent>
                </v:textbox>
              </v:shape>
            </w:pict>
          </mc:Fallback>
        </mc:AlternateContent>
      </w:r>
      <w:r>
        <w:rPr>
          <w:sz w:val="20"/>
        </w:rPr>
        <mc:AlternateContent>
          <mc:Choice Requires="wps">
            <w:drawing>
              <wp:anchor distT="0" distB="0" distL="114300" distR="114300" simplePos="0" relativeHeight="251683840" behindDoc="0" locked="0" layoutInCell="1" allowOverlap="1">
                <wp:simplePos x="0" y="0"/>
                <wp:positionH relativeFrom="column">
                  <wp:posOffset>321310</wp:posOffset>
                </wp:positionH>
                <wp:positionV relativeFrom="paragraph">
                  <wp:posOffset>2511425</wp:posOffset>
                </wp:positionV>
                <wp:extent cx="790575" cy="21272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790575" cy="212725"/>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25E69293">
                            <w:pPr>
                              <w:rPr>
                                <w:rFonts w:hint="default"/>
                                <w:sz w:val="16"/>
                                <w:szCs w:val="16"/>
                                <w:lang w:val="en-US"/>
                              </w:rPr>
                            </w:pPr>
                            <w:r>
                              <w:rPr>
                                <w:rFonts w:hint="default"/>
                                <w:sz w:val="16"/>
                                <w:szCs w:val="16"/>
                                <w:lang w:val="en-US"/>
                              </w:rPr>
                              <w:t>Rx status LED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3pt;margin-top:197.75pt;height:16.75pt;width:62.25pt;z-index:251683840;mso-width-relative:page;mso-height-relative:page;" filled="f" stroked="f" coordsize="21600,21600" o:gfxdata="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Bc0Q2vVAAAA&#10;CgEAAA8AAAAAAAAAAQAgAAAAIgAAAGRycy9kb3ducmV2LnhtbFBLAQIUABQAAAAIAIdO4kDM3oww&#10;WQIAALYEAAAOAAAAAAAAAAEAIAAAACQBAABkcnMvZTJvRG9jLnhtbFBLBQYAAAAABgAGAFkBAADv&#10;BQAAAAA=&#10;">
                <v:fill on="f" focussize="0,0"/>
                <v:stroke on="f" weight="0.5pt" miterlimit="8" joinstyle="miter" dashstyle="dash"/>
                <v:imagedata o:title=""/>
                <o:lock v:ext="edit" aspectratio="f"/>
                <v:textbox>
                  <w:txbxContent>
                    <w:p w14:paraId="25E69293">
                      <w:pPr>
                        <w:rPr>
                          <w:rFonts w:hint="default"/>
                          <w:sz w:val="16"/>
                          <w:szCs w:val="16"/>
                          <w:lang w:val="en-US"/>
                        </w:rPr>
                      </w:pPr>
                      <w:r>
                        <w:rPr>
                          <w:rFonts w:hint="default"/>
                          <w:sz w:val="16"/>
                          <w:szCs w:val="16"/>
                          <w:lang w:val="en-US"/>
                        </w:rPr>
                        <w:t>Rx status LED</w:t>
                      </w:r>
                    </w:p>
                  </w:txbxContent>
                </v:textbox>
              </v:shape>
            </w:pict>
          </mc:Fallback>
        </mc:AlternateContent>
      </w:r>
      <w:r>
        <w:rPr>
          <w:sz w:val="20"/>
        </w:rPr>
        <mc:AlternateContent>
          <mc:Choice Requires="wps">
            <w:drawing>
              <wp:anchor distT="0" distB="0" distL="114300" distR="114300" simplePos="0" relativeHeight="251684864" behindDoc="0" locked="0" layoutInCell="1" allowOverlap="1">
                <wp:simplePos x="0" y="0"/>
                <wp:positionH relativeFrom="column">
                  <wp:posOffset>666115</wp:posOffset>
                </wp:positionH>
                <wp:positionV relativeFrom="paragraph">
                  <wp:posOffset>2406650</wp:posOffset>
                </wp:positionV>
                <wp:extent cx="4445" cy="177800"/>
                <wp:effectExtent l="48260" t="0" r="61595" b="12700"/>
                <wp:wrapNone/>
                <wp:docPr id="26" name="Straight Arrow Connector 26"/>
                <wp:cNvGraphicFramePr/>
                <a:graphic xmlns:a="http://schemas.openxmlformats.org/drawingml/2006/main">
                  <a:graphicData uri="http://schemas.microsoft.com/office/word/2010/wordprocessingShape">
                    <wps:wsp>
                      <wps:cNvCnPr/>
                      <wps:spPr>
                        <a:xfrm flipH="1">
                          <a:off x="0" y="0"/>
                          <a:ext cx="4445" cy="17780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52.45pt;margin-top:189.5pt;height:14pt;width:0.35pt;z-index:251684864;mso-width-relative:page;mso-height-relative:page;" filled="f" stroked="t" coordsize="21600,21600" o:gfxdata="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FlUf3HcAAAACwEAAA8AAAAAAAAAAQAgAAAAIgAAAGRycy9kb3ducmV2Lnht&#10;bFBLAQIUABQAAAAIAIdO4kCsBEFd9QEAAPADAAAOAAAAAAAAAAEAIAAAACsBAABkcnMvZTJvRG9j&#10;LnhtbFBLBQYAAAAABgAGAFkBAACSBQAAAAA=&#10;">
                <v:fill on="f" focussize="0,0"/>
                <v:stroke weight="1pt" color="#000000 [3213]"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2576" behindDoc="0" locked="0" layoutInCell="1" allowOverlap="1">
                <wp:simplePos x="0" y="0"/>
                <wp:positionH relativeFrom="column">
                  <wp:posOffset>474345</wp:posOffset>
                </wp:positionH>
                <wp:positionV relativeFrom="paragraph">
                  <wp:posOffset>815975</wp:posOffset>
                </wp:positionV>
                <wp:extent cx="593090" cy="21145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593090" cy="211455"/>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24731674">
                            <w:pPr>
                              <w:rPr>
                                <w:rFonts w:hint="default"/>
                                <w:sz w:val="16"/>
                                <w:szCs w:val="16"/>
                                <w:lang w:val="en-US"/>
                              </w:rPr>
                            </w:pPr>
                            <w:r>
                              <w:rPr>
                                <w:rFonts w:hint="default"/>
                                <w:sz w:val="16"/>
                                <w:szCs w:val="16"/>
                                <w:lang w:val="en-US"/>
                              </w:rPr>
                              <w:t>LoRa Tx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35pt;margin-top:64.25pt;height:16.65pt;width:46.7pt;z-index:251672576;mso-width-relative:page;mso-height-relative:page;" filled="f" stroked="f" coordsize="21600,21600" o:gfxdata="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prQlTUAAAACgEA&#10;AA8AAAAAAAAAAQAgAAAAIgAAAGRycy9kb3ducmV2LnhtbFBLAQIUABQAAAAIAIdO4kCEPW1eVwIA&#10;ALYEAAAOAAAAAAAAAAEAIAAAACMBAABkcnMvZTJvRG9jLnhtbFBLBQYAAAAABgAGAFkBAADsBQAA&#10;AAA=&#10;">
                <v:fill on="f" focussize="0,0"/>
                <v:stroke on="f" weight="0.5pt" miterlimit="8" joinstyle="miter" dashstyle="dash"/>
                <v:imagedata o:title=""/>
                <o:lock v:ext="edit" aspectratio="f"/>
                <v:textbox>
                  <w:txbxContent>
                    <w:p w14:paraId="24731674">
                      <w:pPr>
                        <w:rPr>
                          <w:rFonts w:hint="default"/>
                          <w:sz w:val="16"/>
                          <w:szCs w:val="16"/>
                          <w:lang w:val="en-US"/>
                        </w:rPr>
                      </w:pPr>
                      <w:r>
                        <w:rPr>
                          <w:rFonts w:hint="default"/>
                          <w:sz w:val="16"/>
                          <w:szCs w:val="16"/>
                          <w:lang w:val="en-US"/>
                        </w:rPr>
                        <w:t>LoRa Tx</w:t>
                      </w:r>
                    </w:p>
                  </w:txbxContent>
                </v:textbox>
              </v:shape>
            </w:pict>
          </mc:Fallback>
        </mc:AlternateContent>
      </w:r>
      <w:r>
        <w:rPr>
          <w:sz w:val="20"/>
        </w:rPr>
        <mc:AlternateContent>
          <mc:Choice Requires="wps">
            <w:drawing>
              <wp:anchor distT="0" distB="0" distL="114300" distR="114300" simplePos="0" relativeHeight="251681792" behindDoc="0" locked="0" layoutInCell="1" allowOverlap="1">
                <wp:simplePos x="0" y="0"/>
                <wp:positionH relativeFrom="column">
                  <wp:posOffset>76835</wp:posOffset>
                </wp:positionH>
                <wp:positionV relativeFrom="paragraph">
                  <wp:posOffset>216535</wp:posOffset>
                </wp:positionV>
                <wp:extent cx="836930" cy="22352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836930" cy="223520"/>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37620A32">
                            <w:pPr>
                              <w:jc w:val="both"/>
                              <w:rPr>
                                <w:rFonts w:hint="default"/>
                                <w:sz w:val="16"/>
                                <w:szCs w:val="16"/>
                                <w:lang w:val="en-US"/>
                              </w:rPr>
                            </w:pPr>
                            <w:r>
                              <w:rPr>
                                <w:rFonts w:hint="default"/>
                                <w:sz w:val="16"/>
                                <w:szCs w:val="16"/>
                                <w:lang w:val="en-US"/>
                              </w:rPr>
                              <w:t>Raspberry Pi4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5pt;margin-top:17.05pt;height:17.6pt;width:65.9pt;z-index:251681792;mso-width-relative:page;mso-height-relative:page;" filled="f" stroked="f" coordsize="21600,21600" o:gfxdata="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NpIwUzTAAAACAEA&#10;AA8AAAAAAAAAAQAgAAAAIgAAAGRycy9kb3ducmV2LnhtbFBLAQIUABQAAAAIAIdO4kBQ9eHHWAIA&#10;ALYEAAAOAAAAAAAAAAEAIAAAACIBAABkcnMvZTJvRG9jLnhtbFBLBQYAAAAABgAGAFkBAADsBQAA&#10;AAA=&#10;">
                <v:fill on="f" focussize="0,0"/>
                <v:stroke on="f" weight="0.5pt" miterlimit="8" joinstyle="miter" dashstyle="dash"/>
                <v:imagedata o:title=""/>
                <o:lock v:ext="edit" aspectratio="f"/>
                <v:textbox>
                  <w:txbxContent>
                    <w:p w14:paraId="37620A32">
                      <w:pPr>
                        <w:jc w:val="both"/>
                        <w:rPr>
                          <w:rFonts w:hint="default"/>
                          <w:sz w:val="16"/>
                          <w:szCs w:val="16"/>
                          <w:lang w:val="en-US"/>
                        </w:rPr>
                      </w:pPr>
                      <w:r>
                        <w:rPr>
                          <w:rFonts w:hint="default"/>
                          <w:sz w:val="16"/>
                          <w:szCs w:val="16"/>
                          <w:lang w:val="en-US"/>
                        </w:rPr>
                        <w:t>Raspberry Pi4</w:t>
                      </w:r>
                    </w:p>
                  </w:txbxContent>
                </v:textbox>
              </v:shape>
            </w:pict>
          </mc:Fallback>
        </mc:AlternateContent>
      </w:r>
      <w:r>
        <w:rPr>
          <w:sz w:val="20"/>
        </w:rPr>
        <mc:AlternateContent>
          <mc:Choice Requires="wps">
            <w:drawing>
              <wp:anchor distT="0" distB="0" distL="114300" distR="114300" simplePos="0" relativeHeight="251682816" behindDoc="0" locked="0" layoutInCell="1" allowOverlap="1">
                <wp:simplePos x="0" y="0"/>
                <wp:positionH relativeFrom="column">
                  <wp:posOffset>802005</wp:posOffset>
                </wp:positionH>
                <wp:positionV relativeFrom="paragraph">
                  <wp:posOffset>382270</wp:posOffset>
                </wp:positionV>
                <wp:extent cx="278765" cy="101600"/>
                <wp:effectExtent l="0" t="17780" r="6985" b="13970"/>
                <wp:wrapNone/>
                <wp:docPr id="24" name="Straight Arrow Connector 24"/>
                <wp:cNvGraphicFramePr/>
                <a:graphic xmlns:a="http://schemas.openxmlformats.org/drawingml/2006/main">
                  <a:graphicData uri="http://schemas.microsoft.com/office/word/2010/wordprocessingShape">
                    <wps:wsp>
                      <wps:cNvCnPr/>
                      <wps:spPr>
                        <a:xfrm flipH="1" flipV="1">
                          <a:off x="0" y="0"/>
                          <a:ext cx="278765" cy="10160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63.15pt;margin-top:30.1pt;height:8pt;width:21.95pt;z-index:251682816;mso-width-relative:page;mso-height-relative:page;" filled="f" stroked="t" coordsize="21600,21600" o:gfxdata="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IzvTnXAAAACQEAAA8AAAAAAAAAAQAgAAAAIgAAAGRycy9kb3ducmV2Lnht&#10;bFBLAQIUABQAAAAIAIdO4kA4SfpZ+gEAAPwDAAAOAAAAAAAAAAEAIAAAACYBAABkcnMvZTJvRG9j&#10;LnhtbFBLBQYAAAAABgAGAFkBAACSBQAAAAA=&#10;">
                <v:fill on="f" focussize="0,0"/>
                <v:stroke weight="1pt" color="#000000 [3213]"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0528" behindDoc="0" locked="0" layoutInCell="1" allowOverlap="1">
                <wp:simplePos x="0" y="0"/>
                <wp:positionH relativeFrom="column">
                  <wp:posOffset>64135</wp:posOffset>
                </wp:positionH>
                <wp:positionV relativeFrom="paragraph">
                  <wp:posOffset>2269490</wp:posOffset>
                </wp:positionV>
                <wp:extent cx="600075" cy="19812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600075" cy="198120"/>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12786C8C">
                            <w:pPr>
                              <w:rPr>
                                <w:rFonts w:hint="default"/>
                                <w:sz w:val="16"/>
                                <w:szCs w:val="16"/>
                                <w:lang w:val="en-US"/>
                              </w:rPr>
                            </w:pPr>
                            <w:r>
                              <w:rPr>
                                <w:rFonts w:hint="default"/>
                                <w:sz w:val="16"/>
                                <w:szCs w:val="16"/>
                                <w:lang w:val="en-US"/>
                              </w:rPr>
                              <w:t>LoRa Rx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5pt;margin-top:178.7pt;height:15.6pt;width:47.25pt;z-index:251670528;mso-width-relative:page;mso-height-relative:page;" filled="f" stroked="f" coordsize="21600,21600" o:gfxdata="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pT7w/UAAAACgEA&#10;AA8AAAAAAAAAAQAgAAAAIgAAAGRycy9kb3ducmV2LnhtbFBLAQIUABQAAAAIAIdO4kAlA1O3VwIA&#10;ALYEAAAOAAAAAAAAAAEAIAAAACMBAABkcnMvZTJvRG9jLnhtbFBLBQYAAAAABgAGAFkBAADsBQAA&#10;AAA=&#10;">
                <v:fill on="f" focussize="0,0"/>
                <v:stroke on="f" weight="0.5pt" miterlimit="8" joinstyle="miter" dashstyle="dash"/>
                <v:imagedata o:title=""/>
                <o:lock v:ext="edit" aspectratio="f"/>
                <v:textbox>
                  <w:txbxContent>
                    <w:p w14:paraId="12786C8C">
                      <w:pPr>
                        <w:rPr>
                          <w:rFonts w:hint="default"/>
                          <w:sz w:val="16"/>
                          <w:szCs w:val="16"/>
                          <w:lang w:val="en-US"/>
                        </w:rPr>
                      </w:pPr>
                      <w:r>
                        <w:rPr>
                          <w:rFonts w:hint="default"/>
                          <w:sz w:val="16"/>
                          <w:szCs w:val="16"/>
                          <w:lang w:val="en-US"/>
                        </w:rPr>
                        <w:t>LoRa Rx</w:t>
                      </w:r>
                    </w:p>
                  </w:txbxContent>
                </v:textbox>
              </v:shape>
            </w:pict>
          </mc:Fallback>
        </mc:AlternateContent>
      </w:r>
      <w:r>
        <w:rPr>
          <w:sz w:val="20"/>
        </w:rPr>
        <mc:AlternateContent>
          <mc:Choice Requires="wps">
            <w:drawing>
              <wp:anchor distT="0" distB="0" distL="114300" distR="114300" simplePos="0" relativeHeight="251680768" behindDoc="0" locked="0" layoutInCell="1" allowOverlap="1">
                <wp:simplePos x="0" y="0"/>
                <wp:positionH relativeFrom="column">
                  <wp:posOffset>913765</wp:posOffset>
                </wp:positionH>
                <wp:positionV relativeFrom="paragraph">
                  <wp:posOffset>1534795</wp:posOffset>
                </wp:positionV>
                <wp:extent cx="5715" cy="258445"/>
                <wp:effectExtent l="48895" t="0" r="59690" b="8255"/>
                <wp:wrapNone/>
                <wp:docPr id="22" name="Straight Arrow Connector 22"/>
                <wp:cNvGraphicFramePr/>
                <a:graphic xmlns:a="http://schemas.openxmlformats.org/drawingml/2006/main">
                  <a:graphicData uri="http://schemas.microsoft.com/office/word/2010/wordprocessingShape">
                    <wps:wsp>
                      <wps:cNvCnPr/>
                      <wps:spPr>
                        <a:xfrm flipH="1">
                          <a:off x="0" y="0"/>
                          <a:ext cx="5715" cy="25844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71.95pt;margin-top:120.85pt;height:20.35pt;width:0.45pt;z-index:251680768;mso-width-relative:page;mso-height-relative:page;" filled="f" stroked="t" coordsize="21600,21600" o:gfxdata="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P8Vyy2wAAAAsBAAAPAAAAAAAAAAEAIAAAACIAAABkcnMvZG93bnJldi54bWxQ&#10;SwECFAAUAAAACACHTuJA8rZTyvQBAADwAwAADgAAAAAAAAABACAAAAAqAQAAZHJzL2Uyb0RvYy54&#10;bWxQSwUGAAAAAAYABgBZAQAAkAUAAAAA&#10;">
                <v:fill on="f" focussize="0,0"/>
                <v:stroke weight="1pt" color="#000000 [3213]"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6672" behindDoc="0" locked="0" layoutInCell="1" allowOverlap="1">
                <wp:simplePos x="0" y="0"/>
                <wp:positionH relativeFrom="column">
                  <wp:posOffset>2334260</wp:posOffset>
                </wp:positionH>
                <wp:positionV relativeFrom="paragraph">
                  <wp:posOffset>1423670</wp:posOffset>
                </wp:positionV>
                <wp:extent cx="798195" cy="19875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798195" cy="198755"/>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567FF0FE">
                            <w:pPr>
                              <w:rPr>
                                <w:rFonts w:hint="default"/>
                                <w:sz w:val="16"/>
                                <w:szCs w:val="16"/>
                                <w:lang w:val="en-US"/>
                              </w:rPr>
                            </w:pPr>
                            <w:r>
                              <w:rPr>
                                <w:rFonts w:hint="default"/>
                                <w:sz w:val="16"/>
                                <w:szCs w:val="16"/>
                                <w:lang w:val="en-US"/>
                              </w:rPr>
                              <w:t>GPS NEO 6M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3.8pt;margin-top:112.1pt;height:15.65pt;width:62.85pt;z-index:251676672;mso-width-relative:page;mso-height-relative:page;" filled="f" stroked="f" coordsize="21600,21600" o:gfxdata="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qKw0PdUAAAAL&#10;AQAADwAAAAAAAAABACAAAAAiAAAAZHJzL2Rvd25yZXYueG1sUEsBAhQAFAAAAAgAh07iQP5Lk4RY&#10;AgAAtgQAAA4AAAAAAAAAAQAgAAAAJAEAAGRycy9lMm9Eb2MueG1sUEsFBgAAAAAGAAYAWQEAAO4F&#10;AAAAAA==&#10;">
                <v:fill on="f" focussize="0,0"/>
                <v:stroke on="f" weight="0.5pt" miterlimit="8" joinstyle="miter" dashstyle="dash"/>
                <v:imagedata o:title=""/>
                <o:lock v:ext="edit" aspectratio="f"/>
                <v:textbox>
                  <w:txbxContent>
                    <w:p w14:paraId="567FF0FE">
                      <w:pPr>
                        <w:rPr>
                          <w:rFonts w:hint="default"/>
                          <w:sz w:val="16"/>
                          <w:szCs w:val="16"/>
                          <w:lang w:val="en-US"/>
                        </w:rPr>
                      </w:pPr>
                      <w:r>
                        <w:rPr>
                          <w:rFonts w:hint="default"/>
                          <w:sz w:val="16"/>
                          <w:szCs w:val="16"/>
                          <w:lang w:val="en-US"/>
                        </w:rPr>
                        <w:t>GPS NEO 6M</w:t>
                      </w:r>
                    </w:p>
                  </w:txbxContent>
                </v:textbox>
              </v:shape>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2318385</wp:posOffset>
                </wp:positionH>
                <wp:positionV relativeFrom="paragraph">
                  <wp:posOffset>911225</wp:posOffset>
                </wp:positionV>
                <wp:extent cx="790575" cy="232410"/>
                <wp:effectExtent l="0" t="0" r="0" b="0"/>
                <wp:wrapNone/>
                <wp:docPr id="6" name="Text Box 6"/>
                <wp:cNvGraphicFramePr/>
                <a:graphic xmlns:a="http://schemas.openxmlformats.org/drawingml/2006/main">
                  <a:graphicData uri="http://schemas.microsoft.com/office/word/2010/wordprocessingShape">
                    <wps:wsp>
                      <wps:cNvSpPr txBox="1"/>
                      <wps:spPr>
                        <a:xfrm>
                          <a:off x="3070225" y="5992495"/>
                          <a:ext cx="790575" cy="232410"/>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25CCA792">
                            <w:pPr>
                              <w:rPr>
                                <w:rFonts w:hint="default"/>
                                <w:sz w:val="16"/>
                                <w:szCs w:val="16"/>
                                <w:lang w:val="en-US"/>
                              </w:rPr>
                            </w:pPr>
                            <w:r>
                              <w:rPr>
                                <w:rFonts w:hint="default"/>
                                <w:sz w:val="16"/>
                                <w:szCs w:val="16"/>
                                <w:lang w:val="en-US"/>
                              </w:rPr>
                              <w:t>Tx status LED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2.55pt;margin-top:71.75pt;height:18.3pt;width:62.25pt;z-index:251666432;mso-width-relative:page;mso-height-relative:page;" filled="f" stroked="f" coordsize="21600,21600" o:gfxdata="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MGwD/VAAAACwEAAA8AAAAAAAAAAQAgAAAAIgAAAGRycy9kb3ducmV2LnhtbFBLAQIUABQA&#10;AAAIAIdO4kCYvEYuZQIAAMAEAAAOAAAAAAAAAAEAIAAAACQBAABkcnMvZTJvRG9jLnhtbFBLBQYA&#10;AAAABgAGAFkBAAD7BQAAAAA=&#10;">
                <v:fill on="f" focussize="0,0"/>
                <v:stroke on="f" weight="0.5pt" miterlimit="8" joinstyle="miter" dashstyle="dash"/>
                <v:imagedata o:title=""/>
                <o:lock v:ext="edit" aspectratio="f"/>
                <v:textbox>
                  <w:txbxContent>
                    <w:p w14:paraId="25CCA792">
                      <w:pPr>
                        <w:rPr>
                          <w:rFonts w:hint="default"/>
                          <w:sz w:val="16"/>
                          <w:szCs w:val="16"/>
                          <w:lang w:val="en-US"/>
                        </w:rPr>
                      </w:pPr>
                      <w:r>
                        <w:rPr>
                          <w:rFonts w:hint="default"/>
                          <w:sz w:val="16"/>
                          <w:szCs w:val="16"/>
                          <w:lang w:val="en-US"/>
                        </w:rPr>
                        <w:t>Tx status LED</w:t>
                      </w:r>
                    </w:p>
                  </w:txbxContent>
                </v:textbox>
              </v:shape>
            </w:pict>
          </mc:Fallback>
        </mc:AlternateContent>
      </w:r>
      <w:r>
        <w:rPr>
          <w:sz w:val="20"/>
        </w:rPr>
        <mc:AlternateContent>
          <mc:Choice Requires="wps">
            <w:drawing>
              <wp:anchor distT="0" distB="0" distL="114300" distR="114300" simplePos="0" relativeHeight="251677696" behindDoc="0" locked="0" layoutInCell="1" allowOverlap="1">
                <wp:simplePos x="0" y="0"/>
                <wp:positionH relativeFrom="column">
                  <wp:posOffset>2308860</wp:posOffset>
                </wp:positionH>
                <wp:positionV relativeFrom="paragraph">
                  <wp:posOffset>1290320</wp:posOffset>
                </wp:positionV>
                <wp:extent cx="262255" cy="3175"/>
                <wp:effectExtent l="0" t="48895" r="4445" b="62230"/>
                <wp:wrapNone/>
                <wp:docPr id="19" name="Straight Arrow Connector 19"/>
                <wp:cNvGraphicFramePr/>
                <a:graphic xmlns:a="http://schemas.openxmlformats.org/drawingml/2006/main">
                  <a:graphicData uri="http://schemas.microsoft.com/office/word/2010/wordprocessingShape">
                    <wps:wsp>
                      <wps:cNvCnPr/>
                      <wps:spPr>
                        <a:xfrm>
                          <a:off x="0" y="0"/>
                          <a:ext cx="262255" cy="317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81.8pt;margin-top:101.6pt;height:0.25pt;width:20.65pt;z-index:251677696;mso-width-relative:page;mso-height-relative:page;" filled="f" stroked="t" coordsize="21600,21600" o:gfxdata="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FZOqD3YAAAACwEAAA8AAAAAAAAAAQAgAAAAIgAAAGRycy9kb3ducmV2LnhtbFBLAQIUABQAAAAI&#10;AIdO4kAJBsRp7QEAAOYDAAAOAAAAAAAAAAEAIAAAACcBAABkcnMvZTJvRG9jLnhtbFBLBQYAAAAA&#10;BgAGAFkBAACGBQAAAAA=&#10;">
                <v:fill on="f" focussize="0,0"/>
                <v:stroke weight="1pt" color="#000000 [3213]"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5648" behindDoc="0" locked="0" layoutInCell="1" allowOverlap="1">
                <wp:simplePos x="0" y="0"/>
                <wp:positionH relativeFrom="column">
                  <wp:posOffset>1856740</wp:posOffset>
                </wp:positionH>
                <wp:positionV relativeFrom="paragraph">
                  <wp:posOffset>1293495</wp:posOffset>
                </wp:positionV>
                <wp:extent cx="551180" cy="238125"/>
                <wp:effectExtent l="2540" t="5715" r="17780" b="22860"/>
                <wp:wrapNone/>
                <wp:docPr id="17" name="Straight Arrow Connector 17"/>
                <wp:cNvGraphicFramePr/>
                <a:graphic xmlns:a="http://schemas.openxmlformats.org/drawingml/2006/main">
                  <a:graphicData uri="http://schemas.microsoft.com/office/word/2010/wordprocessingShape">
                    <wps:wsp>
                      <wps:cNvCnPr/>
                      <wps:spPr>
                        <a:xfrm>
                          <a:off x="0" y="0"/>
                          <a:ext cx="551180" cy="23812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46.2pt;margin-top:101.85pt;height:18.75pt;width:43.4pt;z-index:251675648;mso-width-relative:page;mso-height-relative:page;" filled="f" stroked="t" coordsize="21600,21600" o:gfxdata="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AmnvqLYAAAACwEAAA8AAAAAAAAAAQAgAAAAIgAAAGRycy9kb3ducmV2LnhtbFBLAQIUABQAAAAI&#10;AIdO4kCKDoLo7QEAAOgDAAAOAAAAAAAAAAEAIAAAACcBAABkcnMvZTJvRG9jLnhtbFBLBQYAAAAA&#10;BgAGAFkBAACGBQAAAAA=&#10;">
                <v:fill on="f" focussize="0,0"/>
                <v:stroke weight="1pt" color="#000000 [3213]"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4624" behindDoc="0" locked="0" layoutInCell="1" allowOverlap="1">
                <wp:simplePos x="0" y="0"/>
                <wp:positionH relativeFrom="column">
                  <wp:posOffset>2369820</wp:posOffset>
                </wp:positionH>
                <wp:positionV relativeFrom="paragraph">
                  <wp:posOffset>1585595</wp:posOffset>
                </wp:positionV>
                <wp:extent cx="682625" cy="19113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682625" cy="191135"/>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28F9F334">
                            <w:pPr>
                              <w:rPr>
                                <w:rFonts w:hint="default"/>
                                <w:sz w:val="16"/>
                                <w:szCs w:val="16"/>
                                <w:lang w:val="en-US"/>
                              </w:rPr>
                            </w:pPr>
                            <w:r>
                              <w:rPr>
                                <w:rFonts w:hint="default"/>
                                <w:sz w:val="16"/>
                                <w:szCs w:val="16"/>
                                <w:lang w:val="en-US"/>
                              </w:rPr>
                              <w:t>Pi Camera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6.6pt;margin-top:124.85pt;height:15.05pt;width:53.75pt;z-index:251674624;mso-width-relative:page;mso-height-relative:page;" filled="f" stroked="f" coordsize="21600,21600" o:gfxdata="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D1XnDbWAAAA&#10;CwEAAA8AAAAAAAAAAQAgAAAAIgAAAGRycy9kb3ducmV2LnhtbFBLAQIUABQAAAAIAIdO4kC9mhDe&#10;WAIAALYEAAAOAAAAAAAAAAEAIAAAACUBAABkcnMvZTJvRG9jLnhtbFBLBQYAAAAABgAGAFkBAADv&#10;BQAAAAA=&#10;">
                <v:fill on="f" focussize="0,0"/>
                <v:stroke on="f" weight="0.5pt" miterlimit="8" joinstyle="miter" dashstyle="dash"/>
                <v:imagedata o:title=""/>
                <o:lock v:ext="edit" aspectratio="f"/>
                <v:textbox>
                  <w:txbxContent>
                    <w:p w14:paraId="28F9F334">
                      <w:pPr>
                        <w:rPr>
                          <w:rFonts w:hint="default"/>
                          <w:sz w:val="16"/>
                          <w:szCs w:val="16"/>
                          <w:lang w:val="en-US"/>
                        </w:rPr>
                      </w:pPr>
                      <w:r>
                        <w:rPr>
                          <w:rFonts w:hint="default"/>
                          <w:sz w:val="16"/>
                          <w:szCs w:val="16"/>
                          <w:lang w:val="en-US"/>
                        </w:rPr>
                        <w:t>Pi Camera</w:t>
                      </w:r>
                    </w:p>
                  </w:txbxContent>
                </v:textbox>
              </v:shape>
            </w:pict>
          </mc:Fallback>
        </mc:AlternateContent>
      </w:r>
      <w:r>
        <w:rPr>
          <w:sz w:val="20"/>
        </w:rPr>
        <mc:AlternateContent>
          <mc:Choice Requires="wps">
            <w:drawing>
              <wp:anchor distT="0" distB="0" distL="114300" distR="114300" simplePos="0" relativeHeight="251673600" behindDoc="0" locked="0" layoutInCell="1" allowOverlap="1">
                <wp:simplePos x="0" y="0"/>
                <wp:positionH relativeFrom="column">
                  <wp:posOffset>1999615</wp:posOffset>
                </wp:positionH>
                <wp:positionV relativeFrom="paragraph">
                  <wp:posOffset>1701800</wp:posOffset>
                </wp:positionV>
                <wp:extent cx="489585" cy="6985"/>
                <wp:effectExtent l="0" t="49530" r="5715" b="57785"/>
                <wp:wrapNone/>
                <wp:docPr id="15" name="Straight Arrow Connector 15"/>
                <wp:cNvGraphicFramePr/>
                <a:graphic xmlns:a="http://schemas.openxmlformats.org/drawingml/2006/main">
                  <a:graphicData uri="http://schemas.microsoft.com/office/word/2010/wordprocessingShape">
                    <wps:wsp>
                      <wps:cNvCnPr/>
                      <wps:spPr>
                        <a:xfrm flipV="1">
                          <a:off x="0" y="0"/>
                          <a:ext cx="489585" cy="698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57.45pt;margin-top:134pt;height:0.55pt;width:38.55pt;z-index:251673600;mso-width-relative:page;mso-height-relative:page;" filled="f" stroked="t" coordsize="21600,21600" o:gfxdata="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M87n0HcAAAACwEAAA8AAAAAAAAAAQAgAAAAIgAAAGRycy9kb3ducmV2LnhtbFBL&#10;AQIUABQAAAAIAIdO4kAMA7C78gEAAPADAAAOAAAAAAAAAAEAIAAAACsBAABkcnMvZTJvRG9jLnht&#10;bFBLBQYAAAAABgAGAFkBAACPBQAAAAA=&#10;">
                <v:fill on="f" focussize="0,0"/>
                <v:stroke weight="1pt" color="#000000 [3213]"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68480" behindDoc="0" locked="0" layoutInCell="1" allowOverlap="1">
                <wp:simplePos x="0" y="0"/>
                <wp:positionH relativeFrom="column">
                  <wp:posOffset>-27940</wp:posOffset>
                </wp:positionH>
                <wp:positionV relativeFrom="paragraph">
                  <wp:posOffset>730885</wp:posOffset>
                </wp:positionV>
                <wp:extent cx="680720" cy="196215"/>
                <wp:effectExtent l="0" t="0" r="0" b="0"/>
                <wp:wrapNone/>
                <wp:docPr id="8" name="Text Box 8"/>
                <wp:cNvGraphicFramePr/>
                <a:graphic xmlns:a="http://schemas.openxmlformats.org/drawingml/2006/main">
                  <a:graphicData uri="http://schemas.microsoft.com/office/word/2010/wordprocessingShape">
                    <wps:wsp>
                      <wps:cNvSpPr txBox="1"/>
                      <wps:spPr>
                        <a:xfrm>
                          <a:off x="0" y="0"/>
                          <a:ext cx="680720" cy="196215"/>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65F98AF0">
                            <w:pPr>
                              <w:jc w:val="both"/>
                              <w:rPr>
                                <w:rFonts w:hint="default"/>
                                <w:sz w:val="16"/>
                                <w:szCs w:val="16"/>
                                <w:lang w:val="en-US"/>
                              </w:rPr>
                            </w:pPr>
                            <w:r>
                              <w:rPr>
                                <w:rFonts w:hint="default"/>
                                <w:sz w:val="16"/>
                                <w:szCs w:val="16"/>
                                <w:lang w:val="en-US"/>
                              </w:rPr>
                              <w:t>Node MCU</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pt;margin-top:57.55pt;height:15.45pt;width:53.6pt;z-index:251668480;mso-width-relative:page;mso-height-relative:page;" filled="f" stroked="f" coordsize="21600,21600" o:gfxdata="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KudQsnUAAAACgEAAA8A&#10;AAAAAAAAAQAgAAAAIgAAAGRycy9kb3ducmV2LnhtbFBLAQIUABQAAAAIAIdO4kCV+Z4hVAIAALQE&#10;AAAOAAAAAAAAAAEAIAAAACMBAABkcnMvZTJvRG9jLnhtbFBLBQYAAAAABgAGAFkBAADpBQAAAAA=&#10;">
                <v:fill on="f" focussize="0,0"/>
                <v:stroke on="f" weight="0.5pt" miterlimit="8" joinstyle="miter" dashstyle="dash"/>
                <v:imagedata o:title=""/>
                <o:lock v:ext="edit" aspectratio="f"/>
                <v:textbox>
                  <w:txbxContent>
                    <w:p w14:paraId="65F98AF0">
                      <w:pPr>
                        <w:jc w:val="both"/>
                        <w:rPr>
                          <w:rFonts w:hint="default"/>
                          <w:sz w:val="16"/>
                          <w:szCs w:val="16"/>
                          <w:lang w:val="en-US"/>
                        </w:rPr>
                      </w:pPr>
                      <w:r>
                        <w:rPr>
                          <w:rFonts w:hint="default"/>
                          <w:sz w:val="16"/>
                          <w:szCs w:val="16"/>
                          <w:lang w:val="en-US"/>
                        </w:rPr>
                        <w:t>Node MCU</w:t>
                      </w:r>
                    </w:p>
                  </w:txbxContent>
                </v:textbox>
              </v:shape>
            </w:pict>
          </mc:Fallback>
        </mc:AlternateContent>
      </w:r>
      <w:r>
        <w:rPr>
          <w:sz w:val="20"/>
        </w:rPr>
        <mc:AlternateContent>
          <mc:Choice Requires="wps">
            <w:drawing>
              <wp:anchor distT="0" distB="0" distL="114300" distR="114300" simplePos="0" relativeHeight="251671552" behindDoc="0" locked="0" layoutInCell="1" allowOverlap="1">
                <wp:simplePos x="0" y="0"/>
                <wp:positionH relativeFrom="column">
                  <wp:posOffset>770890</wp:posOffset>
                </wp:positionH>
                <wp:positionV relativeFrom="paragraph">
                  <wp:posOffset>1027430</wp:posOffset>
                </wp:positionV>
                <wp:extent cx="126365" cy="212090"/>
                <wp:effectExtent l="0" t="0" r="6985" b="16510"/>
                <wp:wrapNone/>
                <wp:docPr id="13" name="Straight Arrow Connector 13"/>
                <wp:cNvGraphicFramePr/>
                <a:graphic xmlns:a="http://schemas.openxmlformats.org/drawingml/2006/main">
                  <a:graphicData uri="http://schemas.microsoft.com/office/word/2010/wordprocessingShape">
                    <wps:wsp>
                      <wps:cNvCnPr>
                        <a:endCxn id="14" idx="2"/>
                      </wps:cNvCnPr>
                      <wps:spPr>
                        <a:xfrm flipH="1" flipV="1">
                          <a:off x="0" y="0"/>
                          <a:ext cx="126365" cy="21209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60.7pt;margin-top:80.9pt;height:16.7pt;width:9.95pt;z-index:251671552;mso-width-relative:page;mso-height-relative:page;" filled="f" stroked="t" coordsize="21600,21600" o:gfxdata="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gHKp/dkAAAALAQAADwAAAAAAAAABACAA&#10;AAAiAAAAZHJzL2Rvd25yZXYueG1sUEsBAhQAFAAAAAgAh07iQA85iNkMAgAAJAQAAA4AAAAAAAAA&#10;AQAgAAAAKAEAAGRycy9lMm9Eb2MueG1sUEsFBgAAAAAGAAYAWQEAAKYFAAAAAA==&#10;">
                <v:fill on="f" focussize="0,0"/>
                <v:stroke weight="1pt" color="#000000 [3213]"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69504" behindDoc="0" locked="0" layoutInCell="1" allowOverlap="1">
                <wp:simplePos x="0" y="0"/>
                <wp:positionH relativeFrom="column">
                  <wp:posOffset>366395</wp:posOffset>
                </wp:positionH>
                <wp:positionV relativeFrom="paragraph">
                  <wp:posOffset>2151380</wp:posOffset>
                </wp:positionV>
                <wp:extent cx="136525" cy="169545"/>
                <wp:effectExtent l="0" t="3810" r="15875" b="17145"/>
                <wp:wrapNone/>
                <wp:docPr id="11" name="Straight Arrow Connector 11"/>
                <wp:cNvGraphicFramePr/>
                <a:graphic xmlns:a="http://schemas.openxmlformats.org/drawingml/2006/main">
                  <a:graphicData uri="http://schemas.microsoft.com/office/word/2010/wordprocessingShape">
                    <wps:wsp>
                      <wps:cNvCnPr/>
                      <wps:spPr>
                        <a:xfrm flipH="1">
                          <a:off x="0" y="0"/>
                          <a:ext cx="136525" cy="16954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8.85pt;margin-top:169.4pt;height:13.35pt;width:10.75pt;z-index:251669504;mso-width-relative:page;mso-height-relative:page;" filled="f" stroked="t" coordsize="21600,21600" o:gfxdata="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aFpNDbAAAACQEAAA8AAAAAAAAAAQAgAAAAIgAAAGRycy9kb3ducmV2Lnht&#10;bFBLAQIUABQAAAAIAIdO4kCWiiNo9gEAAPIDAAAOAAAAAAAAAAEAIAAAACoBAABkcnMvZTJvRG9j&#10;LnhtbFBLBQYAAAAABgAGAFkBAACSBQAAAAA=&#10;">
                <v:fill on="f" focussize="0,0"/>
                <v:stroke weight="1pt" color="#000000 [3213]"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318770</wp:posOffset>
                </wp:positionH>
                <wp:positionV relativeFrom="paragraph">
                  <wp:posOffset>892175</wp:posOffset>
                </wp:positionV>
                <wp:extent cx="231775" cy="401320"/>
                <wp:effectExtent l="635" t="0" r="15240" b="17780"/>
                <wp:wrapNone/>
                <wp:docPr id="7" name="Straight Arrow Connector 7"/>
                <wp:cNvGraphicFramePr/>
                <a:graphic xmlns:a="http://schemas.openxmlformats.org/drawingml/2006/main">
                  <a:graphicData uri="http://schemas.microsoft.com/office/word/2010/wordprocessingShape">
                    <wps:wsp>
                      <wps:cNvCnPr/>
                      <wps:spPr>
                        <a:xfrm flipH="1" flipV="1">
                          <a:off x="0" y="0"/>
                          <a:ext cx="231775" cy="40132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5.1pt;margin-top:70.25pt;height:31.6pt;width:18.25pt;z-index:251667456;mso-width-relative:page;mso-height-relative:page;" filled="f" stroked="t" coordsize="21600,21600" o:gfxdata="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jbW4NkAAAAJAQAADwAAAAAAAAABACAAAAAiAAAAZHJzL2Rvd25yZXYu&#10;eG1sUEsBAhQAFAAAAAgAh07iQF4yDKf6AQAA+gMAAA4AAAAAAAAAAQAgAAAAKAEAAGRycy9lMm9E&#10;b2MueG1sUEsFBgAAAAAGAAYAWQEAAJQFAAAAAA==&#10;">
                <v:fill on="f" focussize="0,0"/>
                <v:stroke weight="1pt" color="#000000 [3213]"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65408" behindDoc="0" locked="0" layoutInCell="1" allowOverlap="1">
                <wp:simplePos x="0" y="0"/>
                <wp:positionH relativeFrom="column">
                  <wp:posOffset>2584450</wp:posOffset>
                </wp:positionH>
                <wp:positionV relativeFrom="paragraph">
                  <wp:posOffset>715645</wp:posOffset>
                </wp:positionV>
                <wp:extent cx="5715" cy="258445"/>
                <wp:effectExtent l="48895" t="0" r="59690" b="8255"/>
                <wp:wrapNone/>
                <wp:docPr id="5" name="Straight Arrow Connector 5"/>
                <wp:cNvGraphicFramePr/>
                <a:graphic xmlns:a="http://schemas.openxmlformats.org/drawingml/2006/main">
                  <a:graphicData uri="http://schemas.microsoft.com/office/word/2010/wordprocessingShape">
                    <wps:wsp>
                      <wps:cNvCnPr/>
                      <wps:spPr>
                        <a:xfrm flipH="1">
                          <a:off x="3052445" y="5595620"/>
                          <a:ext cx="5715" cy="25844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03.5pt;margin-top:56.35pt;height:20.35pt;width:0.45pt;z-index:251665408;mso-width-relative:page;mso-height-relative:page;" filled="f" stroked="t" coordsize="21600,21600" o:gfxdata="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jWHCjtsAAAALAQAADwAAAAAAAAABACAAAAAiAAAAZHJzL2Rv&#10;d25yZXYueG1sUEsBAhQAFAAAAAgAh07iQKqStUH+AQAA+gMAAA4AAAAAAAAAAQAgAAAAKgEAAGRy&#10;cy9lMm9Eb2MueG1sUEsFBgAAAAAGAAYAWQEAAJoFAAAAAA==&#10;">
                <v:fill on="f" focussize="0,0"/>
                <v:stroke weight="1pt" color="#000000 [3213]" miterlimit="8" joinstyle="miter" endarrow="open"/>
                <v:imagedata o:title=""/>
                <o:lock v:ext="edit" aspectratio="f"/>
              </v:shape>
            </w:pict>
          </mc:Fallback>
        </mc:AlternateContent>
      </w:r>
      <w:r>
        <w:rPr>
          <w:rFonts w:hint="default"/>
          <w:b w:val="0"/>
          <w:bCs w:val="0"/>
          <w:lang w:val="en-US"/>
        </w:rPr>
        <w:drawing>
          <wp:anchor distT="0" distB="0" distL="114300" distR="114300" simplePos="0" relativeHeight="251664384" behindDoc="0" locked="0" layoutInCell="1" allowOverlap="1">
            <wp:simplePos x="0" y="0"/>
            <wp:positionH relativeFrom="column">
              <wp:posOffset>9525</wp:posOffset>
            </wp:positionH>
            <wp:positionV relativeFrom="paragraph">
              <wp:posOffset>28575</wp:posOffset>
            </wp:positionV>
            <wp:extent cx="3077210" cy="2730500"/>
            <wp:effectExtent l="0" t="0" r="8890" b="12700"/>
            <wp:wrapTopAndBottom/>
            <wp:docPr id="4" name="Picture 4" descr="Your paragraph tex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Your paragraph text (1)"/>
                    <pic:cNvPicPr>
                      <a:picLocks noChangeAspect="1"/>
                    </pic:cNvPicPr>
                  </pic:nvPicPr>
                  <pic:blipFill>
                    <a:blip r:embed="rId10"/>
                    <a:stretch>
                      <a:fillRect/>
                    </a:stretch>
                  </pic:blipFill>
                  <pic:spPr>
                    <a:xfrm>
                      <a:off x="0" y="0"/>
                      <a:ext cx="3077210" cy="2730500"/>
                    </a:xfrm>
                    <a:prstGeom prst="rect">
                      <a:avLst/>
                    </a:prstGeom>
                  </pic:spPr>
                </pic:pic>
              </a:graphicData>
            </a:graphic>
          </wp:anchor>
        </w:drawing>
      </w:r>
    </w:p>
    <w:p w14:paraId="05EABAED">
      <w:pPr>
        <w:pStyle w:val="9"/>
        <w:numPr>
          <w:ilvl w:val="0"/>
          <w:numId w:val="0"/>
        </w:numPr>
        <w:bidi w:val="0"/>
        <w:rPr>
          <w:rFonts w:hint="default"/>
          <w:b w:val="0"/>
          <w:bCs w:val="0"/>
          <w:lang w:val="en-US"/>
        </w:rPr>
      </w:pPr>
      <w:r>
        <w:rPr>
          <w:rFonts w:hint="default"/>
          <w:b w:val="0"/>
          <w:bCs w:val="0"/>
          <w:lang w:val="en-US"/>
        </w:rPr>
        <w:t>Figure 6 illustrates the hardware workflow of the proposed system. First, a Pi camera captures live video frames, which are processed by a Raspberry Pi to generate inferences. These results are then secured using AES 128-bit encryption and transmitted via LoRa. On the receiving end, a LoRa receiver captures the incoming data, which is then decrypted by a NodeMCU, stored locally and uploaded to a cloud database.</w:t>
      </w:r>
    </w:p>
    <w:p w14:paraId="35D8A952">
      <w:pPr>
        <w:pStyle w:val="9"/>
        <w:numPr>
          <w:ilvl w:val="0"/>
          <w:numId w:val="8"/>
        </w:numPr>
        <w:bidi w:val="0"/>
        <w:spacing w:after="120" w:line="228" w:lineRule="auto"/>
        <w:ind w:left="0" w:leftChars="0" w:firstLine="288" w:firstLineChars="0"/>
        <w:jc w:val="center"/>
        <w:rPr>
          <w:rFonts w:hint="default"/>
          <w:b/>
          <w:bCs/>
          <w:lang w:val="en-US"/>
        </w:rPr>
      </w:pPr>
      <w:r>
        <w:rPr>
          <w:rFonts w:hint="default"/>
          <w:b/>
          <w:bCs/>
          <w:sz w:val="20"/>
          <w:szCs w:val="20"/>
          <w:lang w:val="en-US"/>
        </w:rPr>
        <w:t>C</w:t>
      </w:r>
      <w:r>
        <w:rPr>
          <w:rFonts w:hint="default"/>
          <w:b/>
          <w:bCs/>
          <w:sz w:val="16"/>
          <w:szCs w:val="16"/>
          <w:lang w:val="en-US"/>
        </w:rPr>
        <w:t>ONCLUSION</w:t>
      </w:r>
    </w:p>
    <w:p w14:paraId="15E4C93F">
      <w:pPr>
        <w:pStyle w:val="9"/>
        <w:numPr>
          <w:ilvl w:val="0"/>
          <w:numId w:val="0"/>
        </w:numPr>
        <w:bidi w:val="0"/>
        <w:rPr>
          <w:rFonts w:hint="default"/>
          <w:b w:val="0"/>
          <w:bCs w:val="0"/>
          <w:lang w:val="en-US"/>
        </w:rPr>
      </w:pPr>
      <w:r>
        <w:rPr>
          <w:rFonts w:hint="default"/>
          <w:lang w:val="en-US"/>
        </w:rPr>
        <w:t xml:space="preserve">This study presents a comparative analysis and hardware implementation of the YOLO11 nano model for tomato leaf disease classification. Capable of identifying seven distinct classes—six diseases and one healthy—the model achieved an impressive 95.8% classification accuracy with a rapid inference speed of 2.7 ms per image. When evaluated on edge hardware in a real-world environment, the system maintained a classification accuracy of 90.12% at 5.15 frames per second, consistently outperforming alternative approaches. These results demonstrate that the YOLO11 nano model offers an optimal balance of stability, efficiency and reliability for edge deployment. Future research will focus on integrating a lightweight backbone to further enhance both inference speed and accuracy.. </w:t>
      </w:r>
      <w:r>
        <w:rPr>
          <w:rFonts w:hint="default"/>
          <w:b w:val="0"/>
          <w:bCs w:val="0"/>
          <w:lang w:val="en-US"/>
        </w:rPr>
        <w:t xml:space="preserve"> </w:t>
      </w:r>
    </w:p>
    <w:p w14:paraId="703A0504">
      <w:pPr>
        <w:pStyle w:val="9"/>
        <w:numPr>
          <w:ilvl w:val="0"/>
          <w:numId w:val="0"/>
        </w:numPr>
        <w:bidi w:val="0"/>
        <w:jc w:val="center"/>
        <w:rPr>
          <w:rFonts w:hint="default"/>
          <w:b/>
          <w:bCs/>
          <w:sz w:val="16"/>
          <w:szCs w:val="16"/>
          <w:lang w:val="en-US"/>
        </w:rPr>
      </w:pPr>
      <w:r>
        <w:rPr>
          <w:rFonts w:hint="default"/>
          <w:b/>
          <w:bCs/>
          <w:lang w:val="en-US"/>
        </w:rPr>
        <w:t>R</w:t>
      </w:r>
      <w:r>
        <w:rPr>
          <w:rFonts w:hint="default"/>
          <w:b/>
          <w:bCs/>
          <w:sz w:val="16"/>
          <w:szCs w:val="16"/>
          <w:lang w:val="en-US"/>
        </w:rPr>
        <w:t>EFERENCES</w:t>
      </w:r>
    </w:p>
    <w:p w14:paraId="3A67B68D">
      <w:pPr>
        <w:pStyle w:val="38"/>
        <w:numPr>
          <w:ilvl w:val="0"/>
          <w:numId w:val="10"/>
        </w:numPr>
        <w:tabs>
          <w:tab w:val="left" w:pos="967"/>
          <w:tab w:val="left" w:pos="969"/>
        </w:tabs>
        <w:spacing w:before="87" w:after="0" w:line="235" w:lineRule="auto"/>
        <w:ind w:left="360" w:leftChars="0" w:right="38" w:hanging="360" w:firstLineChars="0"/>
        <w:jc w:val="both"/>
        <w:rPr>
          <w:sz w:val="16"/>
        </w:rPr>
      </w:pPr>
      <w:r>
        <w:rPr>
          <w:rFonts w:hint="default"/>
          <w:spacing w:val="-4"/>
          <w:sz w:val="16"/>
          <w:lang w:val="en-US"/>
        </w:rPr>
        <w:t>“</w:t>
      </w:r>
      <w:r>
        <w:rPr>
          <w:rFonts w:hint="default"/>
          <w:spacing w:val="-4"/>
          <w:sz w:val="16"/>
        </w:rPr>
        <w:t>Economic Analysis of Tomato Cultivation in Himachal Pradesh" is: H. Sharma, S. Sood and V. Kumar, Indian J. Econ. Dev., vol. 17, no. 4, pp. 960-965, Dec. 2021, doi: 10.35716/IJED/20213</w:t>
      </w:r>
      <w:r>
        <w:rPr>
          <w:sz w:val="16"/>
        </w:rPr>
        <w:t>.</w:t>
      </w:r>
    </w:p>
    <w:p w14:paraId="0B3825D3">
      <w:pPr>
        <w:pStyle w:val="38"/>
        <w:numPr>
          <w:ilvl w:val="0"/>
          <w:numId w:val="10"/>
        </w:numPr>
        <w:tabs>
          <w:tab w:val="left" w:pos="967"/>
          <w:tab w:val="left" w:pos="969"/>
        </w:tabs>
        <w:spacing w:before="87" w:after="0" w:line="235" w:lineRule="auto"/>
        <w:ind w:left="360" w:leftChars="0" w:right="38" w:hanging="360" w:firstLineChars="0"/>
        <w:jc w:val="both"/>
        <w:rPr>
          <w:sz w:val="16"/>
        </w:rPr>
      </w:pPr>
      <w:r>
        <w:rPr>
          <w:rFonts w:hint="default"/>
          <w:sz w:val="16"/>
          <w:lang w:val="en-US"/>
        </w:rPr>
        <w:t>A. Chelladurai, D. P. Manoj Kumar, S. S. Askar and M. Abouhawwash, “Classification of tomato leaf disease using transductive long short-term memory with an attention mechanism,” Front. Plant Sci., vol. 15, Jan. 2024, doi: 10.3389/fpls.2024.1467811.</w:t>
      </w:r>
    </w:p>
    <w:p w14:paraId="5FA65312">
      <w:pPr>
        <w:pStyle w:val="38"/>
        <w:numPr>
          <w:ilvl w:val="0"/>
          <w:numId w:val="10"/>
        </w:numPr>
        <w:tabs>
          <w:tab w:val="left" w:pos="967"/>
          <w:tab w:val="left" w:pos="969"/>
        </w:tabs>
        <w:spacing w:before="87" w:after="0" w:line="235" w:lineRule="auto"/>
        <w:ind w:left="360" w:leftChars="0" w:right="38" w:hanging="360" w:firstLineChars="0"/>
        <w:jc w:val="both"/>
        <w:rPr>
          <w:sz w:val="16"/>
        </w:rPr>
      </w:pPr>
      <w:bookmarkStart w:id="0" w:name="_GoBack"/>
      <w:bookmarkEnd w:id="0"/>
      <w:r>
        <w:rPr>
          <w:rFonts w:hint="default"/>
          <w:sz w:val="16"/>
          <w:lang w:val="en-US"/>
        </w:rPr>
        <w:t>N. Duhan, R. Sujatha and J. S. Jayasankar, “Tomato plant disease detection using YOLO11,” in Proc. INDIACom 2025, New Delhi, India, 2025.</w:t>
      </w:r>
    </w:p>
    <w:p w14:paraId="24D71003">
      <w:pPr>
        <w:pStyle w:val="38"/>
        <w:numPr>
          <w:ilvl w:val="0"/>
          <w:numId w:val="10"/>
        </w:numPr>
        <w:tabs>
          <w:tab w:val="left" w:pos="967"/>
          <w:tab w:val="left" w:pos="969"/>
        </w:tabs>
        <w:spacing w:before="87" w:after="0" w:line="235" w:lineRule="auto"/>
        <w:ind w:left="360" w:leftChars="0" w:right="38" w:hanging="360" w:firstLineChars="0"/>
        <w:jc w:val="both"/>
        <w:rPr>
          <w:sz w:val="16"/>
        </w:rPr>
      </w:pPr>
      <w:r>
        <w:rPr>
          <w:rFonts w:hint="default"/>
          <w:sz w:val="16"/>
        </w:rPr>
        <w:t xml:space="preserve">A. S. Paymode and V. B. Malode, "Efficient Deep Learning Models for Plant Disease Detection: A Systematic Review," arXiv preprint arXiv:2308.14087, 2023. [Online]. Available: </w:t>
      </w:r>
      <w:r>
        <w:rPr>
          <w:rFonts w:hint="default"/>
          <w:sz w:val="16"/>
        </w:rPr>
        <w:fldChar w:fldCharType="begin"/>
      </w:r>
      <w:r>
        <w:rPr>
          <w:rFonts w:hint="default"/>
          <w:sz w:val="16"/>
        </w:rPr>
        <w:instrText xml:space="preserve"> HYPERLINK "https://arxiv.org/abs/2308.14087" </w:instrText>
      </w:r>
      <w:r>
        <w:rPr>
          <w:rFonts w:hint="default"/>
          <w:sz w:val="16"/>
        </w:rPr>
        <w:fldChar w:fldCharType="separate"/>
      </w:r>
      <w:r>
        <w:rPr>
          <w:rStyle w:val="14"/>
          <w:rFonts w:hint="default"/>
          <w:sz w:val="16"/>
        </w:rPr>
        <w:t>https://arxiv.org/abs/2308.14087</w:t>
      </w:r>
      <w:r>
        <w:rPr>
          <w:rFonts w:hint="default"/>
          <w:sz w:val="16"/>
        </w:rPr>
        <w:fldChar w:fldCharType="end"/>
      </w:r>
    </w:p>
    <w:p w14:paraId="6AD122B1">
      <w:pPr>
        <w:pStyle w:val="38"/>
        <w:numPr>
          <w:ilvl w:val="0"/>
          <w:numId w:val="10"/>
        </w:numPr>
        <w:tabs>
          <w:tab w:val="left" w:pos="967"/>
          <w:tab w:val="left" w:pos="969"/>
        </w:tabs>
        <w:spacing w:before="87" w:after="0" w:line="235" w:lineRule="auto"/>
        <w:ind w:left="360" w:leftChars="0" w:right="38" w:hanging="360" w:firstLineChars="0"/>
        <w:jc w:val="both"/>
        <w:rPr>
          <w:sz w:val="16"/>
        </w:rPr>
      </w:pPr>
      <w:r>
        <w:rPr>
          <w:rFonts w:hint="default"/>
          <w:sz w:val="16"/>
        </w:rPr>
        <w:t xml:space="preserve">M. K. Tripathi et al., "Techno-economic assessment of tomato cultivation under different protected structures," Sci. Rep., vol. 15, no. 1, Art. no. 11064, Feb. 2025. [Online]. Available: </w:t>
      </w:r>
      <w:r>
        <w:rPr>
          <w:rFonts w:hint="default"/>
          <w:sz w:val="16"/>
        </w:rPr>
        <w:fldChar w:fldCharType="begin"/>
      </w:r>
      <w:r>
        <w:rPr>
          <w:rFonts w:hint="default"/>
          <w:sz w:val="16"/>
        </w:rPr>
        <w:instrText xml:space="preserve"> HYPERLINK "https://www.nature.com/articles/s41598-025-11064-0" </w:instrText>
      </w:r>
      <w:r>
        <w:rPr>
          <w:rFonts w:hint="default"/>
          <w:sz w:val="16"/>
        </w:rPr>
        <w:fldChar w:fldCharType="separate"/>
      </w:r>
      <w:r>
        <w:rPr>
          <w:rStyle w:val="14"/>
          <w:rFonts w:hint="default"/>
          <w:sz w:val="16"/>
        </w:rPr>
        <w:t>https://www.nature.com/articles/s41598-025-11064-0</w:t>
      </w:r>
      <w:r>
        <w:rPr>
          <w:rFonts w:hint="default"/>
          <w:sz w:val="16"/>
        </w:rPr>
        <w:fldChar w:fldCharType="end"/>
      </w:r>
    </w:p>
    <w:p w14:paraId="65440565">
      <w:pPr>
        <w:pStyle w:val="38"/>
        <w:numPr>
          <w:ilvl w:val="0"/>
          <w:numId w:val="10"/>
        </w:numPr>
        <w:tabs>
          <w:tab w:val="left" w:pos="967"/>
          <w:tab w:val="left" w:pos="969"/>
        </w:tabs>
        <w:spacing w:before="87" w:after="0" w:line="235" w:lineRule="auto"/>
        <w:ind w:left="360" w:leftChars="0" w:right="38" w:hanging="360" w:firstLineChars="0"/>
        <w:jc w:val="both"/>
        <w:rPr>
          <w:sz w:val="16"/>
        </w:rPr>
      </w:pPr>
      <w:r>
        <w:rPr>
          <w:rFonts w:hint="default"/>
          <w:sz w:val="16"/>
        </w:rPr>
        <w:t xml:space="preserve">M. J. M. Alhariri, "Analysis of Global and Local Tomato Production: Growth Trends and Challenges," Int. J. Biol. Life Sci., vol. 3, no. 3, pp. 206–211, Dec. 2024. [Online]. Available: </w:t>
      </w:r>
      <w:r>
        <w:rPr>
          <w:rFonts w:hint="default"/>
          <w:sz w:val="16"/>
        </w:rPr>
        <w:fldChar w:fldCharType="begin"/>
      </w:r>
      <w:r>
        <w:rPr>
          <w:rFonts w:hint="default"/>
          <w:sz w:val="16"/>
        </w:rPr>
        <w:instrText xml:space="preserve"> HYPERLINK "https://drpress.org/ojs/index.php/ijbls/article/view/27488" </w:instrText>
      </w:r>
      <w:r>
        <w:rPr>
          <w:rFonts w:hint="default"/>
          <w:sz w:val="16"/>
        </w:rPr>
        <w:fldChar w:fldCharType="separate"/>
      </w:r>
      <w:r>
        <w:rPr>
          <w:rStyle w:val="14"/>
          <w:rFonts w:hint="default"/>
          <w:sz w:val="16"/>
        </w:rPr>
        <w:t>https://drpress.org/ojs/index.php/ijbls/article/view/27488</w:t>
      </w:r>
      <w:r>
        <w:rPr>
          <w:rFonts w:hint="default"/>
          <w:sz w:val="16"/>
        </w:rPr>
        <w:fldChar w:fldCharType="end"/>
      </w:r>
    </w:p>
    <w:p w14:paraId="3EE69F3F">
      <w:pPr>
        <w:pStyle w:val="38"/>
        <w:numPr>
          <w:ilvl w:val="0"/>
          <w:numId w:val="10"/>
        </w:numPr>
        <w:tabs>
          <w:tab w:val="left" w:pos="967"/>
          <w:tab w:val="left" w:pos="969"/>
        </w:tabs>
        <w:spacing w:before="87" w:after="0" w:line="235" w:lineRule="auto"/>
        <w:ind w:left="360" w:leftChars="0" w:right="38" w:hanging="360" w:firstLineChars="0"/>
        <w:jc w:val="both"/>
        <w:rPr>
          <w:sz w:val="16"/>
        </w:rPr>
      </w:pPr>
      <w:r>
        <w:rPr>
          <w:rFonts w:hint="default"/>
          <w:sz w:val="16"/>
        </w:rPr>
        <w:t>S. V. Deshpande, A. S. Patil</w:t>
      </w:r>
      <w:r>
        <w:rPr>
          <w:rFonts w:hint="default"/>
          <w:sz w:val="16"/>
          <w:lang w:val="en-US"/>
        </w:rPr>
        <w:t xml:space="preserve"> and</w:t>
      </w:r>
      <w:r>
        <w:rPr>
          <w:rFonts w:hint="default"/>
          <w:sz w:val="16"/>
        </w:rPr>
        <w:t xml:space="preserve"> R. M. Kulkarni, "Agricultural Productivity Forecasting using Deep Learning Models: A Case Study on Tomato Crops in India," arXiv preprint arXiv:2507.03219, Jul. 2025. [Online]. Available: </w:t>
      </w:r>
      <w:r>
        <w:rPr>
          <w:rFonts w:hint="default"/>
          <w:sz w:val="16"/>
        </w:rPr>
        <w:fldChar w:fldCharType="begin"/>
      </w:r>
      <w:r>
        <w:rPr>
          <w:rFonts w:hint="default"/>
          <w:sz w:val="16"/>
        </w:rPr>
        <w:instrText xml:space="preserve"> HYPERLINK "https://arxiv.org/abs/2507.03219" </w:instrText>
      </w:r>
      <w:r>
        <w:rPr>
          <w:rFonts w:hint="default"/>
          <w:sz w:val="16"/>
        </w:rPr>
        <w:fldChar w:fldCharType="separate"/>
      </w:r>
      <w:r>
        <w:rPr>
          <w:rStyle w:val="14"/>
          <w:rFonts w:hint="default"/>
          <w:sz w:val="16"/>
        </w:rPr>
        <w:t>https://arxiv.org/abs/2507.03219</w:t>
      </w:r>
      <w:r>
        <w:rPr>
          <w:rFonts w:hint="default"/>
          <w:sz w:val="16"/>
        </w:rPr>
        <w:fldChar w:fldCharType="end"/>
      </w:r>
    </w:p>
    <w:p w14:paraId="55FDC54F">
      <w:pPr>
        <w:pStyle w:val="38"/>
        <w:numPr>
          <w:ilvl w:val="0"/>
          <w:numId w:val="10"/>
        </w:numPr>
        <w:tabs>
          <w:tab w:val="left" w:pos="967"/>
          <w:tab w:val="left" w:pos="969"/>
        </w:tabs>
        <w:spacing w:before="87" w:after="0" w:line="235" w:lineRule="auto"/>
        <w:ind w:left="360" w:leftChars="0" w:right="38" w:hanging="360" w:firstLineChars="0"/>
        <w:jc w:val="both"/>
        <w:rPr>
          <w:sz w:val="16"/>
        </w:rPr>
      </w:pPr>
      <w:r>
        <w:rPr>
          <w:rFonts w:hint="default"/>
          <w:sz w:val="16"/>
        </w:rPr>
        <w:t>V. Kumar, H. Sharma</w:t>
      </w:r>
      <w:r>
        <w:rPr>
          <w:rFonts w:hint="default"/>
          <w:sz w:val="16"/>
          <w:lang w:val="en-US"/>
        </w:rPr>
        <w:t xml:space="preserve"> and</w:t>
      </w:r>
      <w:r>
        <w:rPr>
          <w:rFonts w:hint="default"/>
          <w:sz w:val="16"/>
        </w:rPr>
        <w:t xml:space="preserve"> S. Sood, "Economic Analysis of Tomato Cultivation in Himachal Pradesh," Indian J. Econ. Dev., vol. 17, no. 2, pp. 473–478, Jun. 2021, doi: 10.35716/IJED/21035. [Online]. Available: </w:t>
      </w:r>
      <w:r>
        <w:rPr>
          <w:rFonts w:hint="default"/>
          <w:sz w:val="16"/>
        </w:rPr>
        <w:fldChar w:fldCharType="begin"/>
      </w:r>
      <w:r>
        <w:rPr>
          <w:rFonts w:hint="default"/>
          <w:sz w:val="16"/>
        </w:rPr>
        <w:instrText xml:space="preserve"> HYPERLINK "https://pubmed.ncbi.nlm.nih.gov/40464016/" </w:instrText>
      </w:r>
      <w:r>
        <w:rPr>
          <w:rFonts w:hint="default"/>
          <w:sz w:val="16"/>
        </w:rPr>
        <w:fldChar w:fldCharType="separate"/>
      </w:r>
      <w:r>
        <w:rPr>
          <w:rStyle w:val="14"/>
          <w:rFonts w:hint="default"/>
          <w:sz w:val="16"/>
        </w:rPr>
        <w:t>https://pubmed.ncbi.nlm.nih.gov/40464016/</w:t>
      </w:r>
      <w:r>
        <w:rPr>
          <w:rFonts w:hint="default"/>
          <w:sz w:val="16"/>
        </w:rPr>
        <w:fldChar w:fldCharType="end"/>
      </w:r>
    </w:p>
    <w:p w14:paraId="3021C976">
      <w:pPr>
        <w:pStyle w:val="38"/>
        <w:numPr>
          <w:ilvl w:val="0"/>
          <w:numId w:val="10"/>
        </w:numPr>
        <w:tabs>
          <w:tab w:val="left" w:pos="967"/>
          <w:tab w:val="left" w:pos="969"/>
        </w:tabs>
        <w:spacing w:before="87" w:after="0" w:line="235" w:lineRule="auto"/>
        <w:ind w:left="360" w:leftChars="0" w:right="38" w:hanging="360" w:firstLineChars="0"/>
        <w:jc w:val="both"/>
        <w:rPr>
          <w:rFonts w:hint="default"/>
          <w:b/>
          <w:bCs/>
          <w:lang w:val="en-US"/>
        </w:rPr>
      </w:pPr>
      <w:r>
        <w:rPr>
          <w:rFonts w:hint="default"/>
          <w:sz w:val="16"/>
        </w:rPr>
        <w:t>P. Patil, N. Yaligar and S. M. Meena, "Comparision of</w:t>
      </w:r>
      <w:r>
        <w:rPr>
          <w:rFonts w:hint="default"/>
          <w:sz w:val="16"/>
          <w:lang w:val="en-US"/>
        </w:rPr>
        <w:t xml:space="preserve"> </w:t>
      </w:r>
      <w:r>
        <w:rPr>
          <w:rFonts w:hint="default"/>
          <w:sz w:val="16"/>
        </w:rPr>
        <w:t>Performance of Classifiers - SVM, RF and ANN in Potato</w:t>
      </w:r>
      <w:r>
        <w:rPr>
          <w:rFonts w:hint="default"/>
          <w:sz w:val="16"/>
          <w:lang w:val="en-US"/>
        </w:rPr>
        <w:t xml:space="preserve"> </w:t>
      </w:r>
      <w:r>
        <w:rPr>
          <w:rFonts w:hint="default"/>
          <w:sz w:val="16"/>
        </w:rPr>
        <w:t>Blight Disease Detection Using Leaf Images," 2017 IEEE</w:t>
      </w:r>
      <w:r>
        <w:rPr>
          <w:rFonts w:hint="default"/>
          <w:sz w:val="16"/>
          <w:lang w:val="en-US"/>
        </w:rPr>
        <w:t xml:space="preserve"> </w:t>
      </w:r>
      <w:r>
        <w:rPr>
          <w:rFonts w:hint="default"/>
          <w:sz w:val="16"/>
        </w:rPr>
        <w:t>International Conferenceon Computational Intelligence and</w:t>
      </w:r>
      <w:r>
        <w:rPr>
          <w:rFonts w:hint="default"/>
          <w:sz w:val="16"/>
          <w:lang w:val="en-US"/>
        </w:rPr>
        <w:t xml:space="preserve"> </w:t>
      </w:r>
      <w:r>
        <w:rPr>
          <w:rFonts w:hint="default"/>
          <w:sz w:val="16"/>
        </w:rPr>
        <w:t>Computing Research (ICCIC), Coimbatore, India, 2017, pp. 1-5,</w:t>
      </w:r>
      <w:r>
        <w:rPr>
          <w:rFonts w:hint="default"/>
          <w:sz w:val="16"/>
          <w:lang w:val="en-US"/>
        </w:rPr>
        <w:t xml:space="preserve"> </w:t>
      </w:r>
      <w:r>
        <w:rPr>
          <w:rFonts w:hint="default"/>
          <w:sz w:val="16"/>
        </w:rPr>
        <w:t>doi: 10.1109/ICCIC.2017.8524301</w:t>
      </w:r>
    </w:p>
    <w:p w14:paraId="3EB52AD6">
      <w:pPr>
        <w:pStyle w:val="38"/>
        <w:numPr>
          <w:ilvl w:val="0"/>
          <w:numId w:val="10"/>
        </w:numPr>
        <w:tabs>
          <w:tab w:val="left" w:pos="967"/>
          <w:tab w:val="left" w:pos="969"/>
        </w:tabs>
        <w:spacing w:before="87" w:after="0" w:line="235" w:lineRule="auto"/>
        <w:ind w:left="360" w:leftChars="0" w:right="38" w:hanging="360" w:firstLineChars="0"/>
        <w:jc w:val="both"/>
        <w:rPr>
          <w:rFonts w:hint="default"/>
          <w:b w:val="0"/>
          <w:bCs w:val="0"/>
          <w:sz w:val="16"/>
          <w:szCs w:val="16"/>
          <w:lang w:val="en-US"/>
        </w:rPr>
      </w:pPr>
      <w:r>
        <w:rPr>
          <w:rFonts w:hint="default"/>
          <w:b w:val="0"/>
          <w:bCs w:val="0"/>
          <w:sz w:val="16"/>
          <w:szCs w:val="16"/>
          <w:lang w:val="en-US"/>
        </w:rPr>
        <w:t>R. Yakkundimath, G. Saunshi, B. Anami and S. Palaiah, “Classification of rice diseases using convolutional neural network models,” Journal of The Institution of Engineers (India): Series B, vol.103, no. 4, pp. 1047– 1059, 2022.</w:t>
      </w:r>
    </w:p>
    <w:p w14:paraId="26F64A02">
      <w:pPr>
        <w:pStyle w:val="38"/>
        <w:numPr>
          <w:ilvl w:val="0"/>
          <w:numId w:val="10"/>
        </w:numPr>
        <w:tabs>
          <w:tab w:val="left" w:pos="967"/>
          <w:tab w:val="left" w:pos="969"/>
        </w:tabs>
        <w:spacing w:before="87" w:after="0" w:line="235" w:lineRule="auto"/>
        <w:ind w:left="360" w:leftChars="0" w:right="38" w:hanging="360" w:firstLineChars="0"/>
        <w:jc w:val="both"/>
        <w:rPr>
          <w:rFonts w:hint="default"/>
          <w:b w:val="0"/>
          <w:bCs w:val="0"/>
          <w:sz w:val="16"/>
          <w:szCs w:val="16"/>
          <w:lang w:val="en-US"/>
        </w:rPr>
      </w:pPr>
      <w:r>
        <w:rPr>
          <w:rFonts w:hint="default"/>
          <w:b w:val="0"/>
          <w:bCs w:val="0"/>
          <w:sz w:val="16"/>
          <w:szCs w:val="16"/>
          <w:lang w:val="en-US"/>
        </w:rPr>
        <w:t>H. Yin, Y. H. Gu, C.-J. Park, J.-H. Park and S. J. Yoo, “Transfer learning-based search model for hot pepper diseases and pests,” Agriculture, vol. 10, no. 10, p. 439, 2020.</w:t>
      </w:r>
    </w:p>
    <w:p w14:paraId="77F6E63C">
      <w:pPr>
        <w:pStyle w:val="38"/>
        <w:numPr>
          <w:ilvl w:val="0"/>
          <w:numId w:val="10"/>
        </w:numPr>
        <w:tabs>
          <w:tab w:val="left" w:pos="967"/>
          <w:tab w:val="left" w:pos="969"/>
        </w:tabs>
        <w:spacing w:before="87" w:after="0" w:line="235" w:lineRule="auto"/>
        <w:ind w:left="360" w:leftChars="0" w:right="38" w:hanging="360" w:firstLineChars="0"/>
        <w:jc w:val="both"/>
        <w:rPr>
          <w:rFonts w:hint="default"/>
          <w:b w:val="0"/>
          <w:bCs w:val="0"/>
          <w:sz w:val="16"/>
          <w:szCs w:val="16"/>
          <w:lang w:val="en-US"/>
        </w:rPr>
      </w:pPr>
      <w:r>
        <w:rPr>
          <w:rFonts w:hint="default"/>
          <w:b w:val="0"/>
          <w:bCs w:val="0"/>
          <w:sz w:val="16"/>
          <w:szCs w:val="16"/>
          <w:lang w:val="en-US"/>
        </w:rPr>
        <w:t>Y. Kurmi, P. Saxena, B. S. Kirar, S. Gangwar, V. Chaurasia and A. Goel, “Deep cnn model for crops’ diseases detection using leaf images,” Multidimensional Systems and Signal Processing, vol. 33, no. 3, pp. 981–1000, 2022.</w:t>
      </w:r>
    </w:p>
    <w:p w14:paraId="7B44B9EE">
      <w:pPr>
        <w:pStyle w:val="38"/>
        <w:numPr>
          <w:ilvl w:val="0"/>
          <w:numId w:val="10"/>
        </w:numPr>
        <w:tabs>
          <w:tab w:val="left" w:pos="967"/>
          <w:tab w:val="left" w:pos="969"/>
        </w:tabs>
        <w:spacing w:before="87" w:after="0" w:line="235" w:lineRule="auto"/>
        <w:ind w:left="360" w:leftChars="0" w:right="38" w:hanging="360" w:firstLineChars="0"/>
        <w:jc w:val="both"/>
        <w:rPr>
          <w:rFonts w:hint="default"/>
          <w:b w:val="0"/>
          <w:bCs w:val="0"/>
          <w:sz w:val="16"/>
          <w:szCs w:val="16"/>
          <w:lang w:val="en-US"/>
        </w:rPr>
      </w:pPr>
      <w:r>
        <w:rPr>
          <w:rFonts w:hint="default"/>
          <w:b w:val="0"/>
          <w:bCs w:val="0"/>
          <w:sz w:val="16"/>
          <w:szCs w:val="16"/>
          <w:lang w:val="en-US"/>
        </w:rPr>
        <w:t xml:space="preserve"> S. S. Gaikwad, S. S. Rumma and M. Hangarge, “Fungi affected fruit leaf disease classification using deep CNN architecture,” International Journal of Information Technology, vol. 14, no. 7, pp. 3815–3824, 2022.</w:t>
      </w:r>
    </w:p>
    <w:p w14:paraId="5539FF00">
      <w:pPr>
        <w:pStyle w:val="38"/>
        <w:numPr>
          <w:ilvl w:val="0"/>
          <w:numId w:val="10"/>
        </w:numPr>
        <w:tabs>
          <w:tab w:val="left" w:pos="967"/>
          <w:tab w:val="left" w:pos="969"/>
        </w:tabs>
        <w:spacing w:before="87" w:after="0" w:line="235" w:lineRule="auto"/>
        <w:ind w:left="360" w:leftChars="0" w:right="38" w:hanging="360" w:firstLineChars="0"/>
        <w:jc w:val="both"/>
        <w:rPr>
          <w:rFonts w:hint="default"/>
          <w:b w:val="0"/>
          <w:bCs w:val="0"/>
          <w:sz w:val="16"/>
          <w:szCs w:val="16"/>
          <w:lang w:val="en-US"/>
        </w:rPr>
      </w:pPr>
      <w:r>
        <w:rPr>
          <w:rFonts w:hint="default"/>
          <w:b w:val="0"/>
          <w:bCs w:val="0"/>
          <w:sz w:val="16"/>
          <w:szCs w:val="16"/>
          <w:lang w:val="en-US"/>
        </w:rPr>
        <w:t>M. Prabu and B. J. Chelliah, “Mango leaf disease identification and classification using a cnn architecture optimized by crossover-based levy flight distribution algorithm,” Neural Computing and Applications, vol. 34, no. 9, pp. 7311–7324, 2022</w:t>
      </w:r>
    </w:p>
    <w:p w14:paraId="1DC002E4">
      <w:pPr>
        <w:pStyle w:val="38"/>
        <w:numPr>
          <w:ilvl w:val="0"/>
          <w:numId w:val="10"/>
        </w:numPr>
        <w:tabs>
          <w:tab w:val="left" w:pos="967"/>
          <w:tab w:val="left" w:pos="969"/>
        </w:tabs>
        <w:spacing w:before="87" w:after="0" w:line="235" w:lineRule="auto"/>
        <w:ind w:left="360" w:leftChars="0" w:right="38" w:hanging="360" w:firstLineChars="0"/>
        <w:jc w:val="both"/>
        <w:rPr>
          <w:rFonts w:hint="default"/>
          <w:b/>
          <w:bCs/>
          <w:lang w:val="en-US"/>
        </w:rPr>
      </w:pPr>
      <w:r>
        <w:rPr>
          <w:rFonts w:hint="default"/>
          <w:b w:val="0"/>
          <w:bCs w:val="0"/>
          <w:sz w:val="16"/>
          <w:szCs w:val="16"/>
          <w:lang w:val="en-US"/>
        </w:rPr>
        <w:t>K. Joshi, V. Kumar, S. Kumar and S. S. Gill, "A deep learning mobile application for tomato leaf nutrition deficiency identification with YOLOv8 and enhanced augmentation," Plant Science, vol. 364, Art. no. 112973, Jan. 2026, doi: 10.1016/j.plantsci.2025.112973</w:t>
      </w:r>
    </w:p>
    <w:sectPr>
      <w:type w:val="continuous"/>
      <w:pgSz w:w="11906" w:h="16838"/>
      <w:pgMar w:top="1080" w:right="893" w:bottom="1080" w:left="893" w:header="720" w:footer="720" w:gutter="0"/>
      <w:cols w:equalWidth="0" w:num="2">
        <w:col w:w="4847" w:space="425"/>
        <w:col w:w="4847"/>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5918">
    <w:pPr>
      <w:pStyle w:val="11"/>
      <w:jc w:val="left"/>
      <w:rPr>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360" w:hanging="360"/>
        <w:jc w:val="right"/>
      </w:pPr>
      <w:rPr>
        <w:rFonts w:hint="default" w:ascii="Times New Roman" w:hAnsi="Times New Roman" w:eastAsia="Times New Roman" w:cs="Times New Roman"/>
        <w:b w:val="0"/>
        <w:bCs w:val="0"/>
        <w:i w:val="0"/>
        <w:iCs w:val="0"/>
        <w:spacing w:val="-2"/>
        <w:w w:val="100"/>
        <w:sz w:val="16"/>
        <w:szCs w:val="16"/>
        <w:lang w:val="en-US" w:eastAsia="en-US" w:bidi="ar-SA"/>
      </w:rPr>
    </w:lvl>
    <w:lvl w:ilvl="1" w:tentative="0">
      <w:start w:val="0"/>
      <w:numFmt w:val="bullet"/>
      <w:lvlText w:val="•"/>
      <w:lvlJc w:val="left"/>
      <w:pPr>
        <w:ind w:left="804" w:hanging="360"/>
      </w:pPr>
      <w:rPr>
        <w:rFonts w:hint="default"/>
        <w:lang w:val="en-US" w:eastAsia="en-US" w:bidi="ar-SA"/>
      </w:rPr>
    </w:lvl>
    <w:lvl w:ilvl="2" w:tentative="0">
      <w:start w:val="0"/>
      <w:numFmt w:val="bullet"/>
      <w:lvlText w:val="•"/>
      <w:lvlJc w:val="left"/>
      <w:pPr>
        <w:ind w:left="1258" w:hanging="360"/>
      </w:pPr>
      <w:rPr>
        <w:rFonts w:hint="default"/>
        <w:lang w:val="en-US" w:eastAsia="en-US" w:bidi="ar-SA"/>
      </w:rPr>
    </w:lvl>
    <w:lvl w:ilvl="3" w:tentative="0">
      <w:start w:val="0"/>
      <w:numFmt w:val="bullet"/>
      <w:lvlText w:val="•"/>
      <w:lvlJc w:val="left"/>
      <w:pPr>
        <w:ind w:left="1712" w:hanging="360"/>
      </w:pPr>
      <w:rPr>
        <w:rFonts w:hint="default"/>
        <w:lang w:val="en-US" w:eastAsia="en-US" w:bidi="ar-SA"/>
      </w:rPr>
    </w:lvl>
    <w:lvl w:ilvl="4" w:tentative="0">
      <w:start w:val="0"/>
      <w:numFmt w:val="bullet"/>
      <w:lvlText w:val="•"/>
      <w:lvlJc w:val="left"/>
      <w:pPr>
        <w:ind w:left="2166" w:hanging="360"/>
      </w:pPr>
      <w:rPr>
        <w:rFonts w:hint="default"/>
        <w:lang w:val="en-US" w:eastAsia="en-US" w:bidi="ar-SA"/>
      </w:rPr>
    </w:lvl>
    <w:lvl w:ilvl="5" w:tentative="0">
      <w:start w:val="0"/>
      <w:numFmt w:val="bullet"/>
      <w:lvlText w:val="•"/>
      <w:lvlJc w:val="left"/>
      <w:pPr>
        <w:ind w:left="2620" w:hanging="360"/>
      </w:pPr>
      <w:rPr>
        <w:rFonts w:hint="default"/>
        <w:lang w:val="en-US" w:eastAsia="en-US" w:bidi="ar-SA"/>
      </w:rPr>
    </w:lvl>
    <w:lvl w:ilvl="6" w:tentative="0">
      <w:start w:val="0"/>
      <w:numFmt w:val="bullet"/>
      <w:lvlText w:val="•"/>
      <w:lvlJc w:val="left"/>
      <w:pPr>
        <w:ind w:left="3073" w:hanging="360"/>
      </w:pPr>
      <w:rPr>
        <w:rFonts w:hint="default"/>
        <w:lang w:val="en-US" w:eastAsia="en-US" w:bidi="ar-SA"/>
      </w:rPr>
    </w:lvl>
    <w:lvl w:ilvl="7" w:tentative="0">
      <w:start w:val="0"/>
      <w:numFmt w:val="bullet"/>
      <w:lvlText w:val="•"/>
      <w:lvlJc w:val="left"/>
      <w:pPr>
        <w:ind w:left="3527" w:hanging="360"/>
      </w:pPr>
      <w:rPr>
        <w:rFonts w:hint="default"/>
        <w:lang w:val="en-US" w:eastAsia="en-US" w:bidi="ar-SA"/>
      </w:rPr>
    </w:lvl>
    <w:lvl w:ilvl="8" w:tentative="0">
      <w:start w:val="0"/>
      <w:numFmt w:val="bullet"/>
      <w:lvlText w:val="•"/>
      <w:lvlJc w:val="left"/>
      <w:pPr>
        <w:ind w:left="3981" w:hanging="360"/>
      </w:pPr>
      <w:rPr>
        <w:rFonts w:hint="default"/>
        <w:lang w:val="en-US" w:eastAsia="en-US" w:bidi="ar-SA"/>
      </w:rPr>
    </w:lvl>
  </w:abstractNum>
  <w:abstractNum w:abstractNumId="1">
    <w:nsid w:val="DB0EA0EC"/>
    <w:multiLevelType w:val="singleLevel"/>
    <w:tmpl w:val="DB0EA0EC"/>
    <w:lvl w:ilvl="0" w:tentative="0">
      <w:start w:val="1"/>
      <w:numFmt w:val="lowerRoman"/>
      <w:lvlText w:val="%1."/>
      <w:lvlJc w:val="left"/>
      <w:pPr>
        <w:tabs>
          <w:tab w:val="left" w:pos="425"/>
        </w:tabs>
        <w:ind w:left="425" w:leftChars="0" w:hanging="425" w:firstLineChars="0"/>
      </w:pPr>
      <w:rPr>
        <w:rFonts w:hint="default"/>
      </w:rPr>
    </w:lvl>
  </w:abstractNum>
  <w:abstractNum w:abstractNumId="2">
    <w:nsid w:val="EAAD6204"/>
    <w:multiLevelType w:val="singleLevel"/>
    <w:tmpl w:val="EAAD6204"/>
    <w:lvl w:ilvl="0" w:tentative="0">
      <w:start w:val="1"/>
      <w:numFmt w:val="upperRoman"/>
      <w:suff w:val="space"/>
      <w:lvlText w:val="%1."/>
      <w:lvlJc w:val="left"/>
      <w:rPr>
        <w:rFonts w:hint="default"/>
        <w:b/>
        <w:bCs/>
        <w:sz w:val="20"/>
        <w:szCs w:val="20"/>
      </w:rPr>
    </w:lvl>
  </w:abstractNum>
  <w:abstractNum w:abstractNumId="3">
    <w:nsid w:val="26FE1FCF"/>
    <w:multiLevelType w:val="multilevel"/>
    <w:tmpl w:val="26FE1FCF"/>
    <w:lvl w:ilvl="0" w:tentative="0">
      <w:start w:val="1"/>
      <w:numFmt w:val="decimal"/>
      <w:pStyle w:val="25"/>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4">
    <w:nsid w:val="37660336"/>
    <w:multiLevelType w:val="multilevel"/>
    <w:tmpl w:val="37660336"/>
    <w:lvl w:ilvl="0" w:tentative="0">
      <w:start w:val="1"/>
      <w:numFmt w:val="bullet"/>
      <w:pStyle w:val="22"/>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6">
    <w:nsid w:val="493C3F76"/>
    <w:multiLevelType w:val="multilevel"/>
    <w:tmpl w:val="493C3F76"/>
    <w:lvl w:ilvl="0" w:tentative="0">
      <w:start w:val="1"/>
      <w:numFmt w:val="lowerLetter"/>
      <w:pStyle w:val="33"/>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2CA544A"/>
    <w:multiLevelType w:val="singleLevel"/>
    <w:tmpl w:val="52CA544A"/>
    <w:lvl w:ilvl="0" w:tentative="0">
      <w:start w:val="1"/>
      <w:numFmt w:val="decimal"/>
      <w:pStyle w:val="28"/>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8">
    <w:nsid w:val="6C402C58"/>
    <w:multiLevelType w:val="multilevel"/>
    <w:tmpl w:val="6C402C58"/>
    <w:lvl w:ilvl="0" w:tentative="0">
      <w:start w:val="1"/>
      <w:numFmt w:val="decimal"/>
      <w:pStyle w:val="24"/>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9">
    <w:nsid w:val="6CD32DA8"/>
    <w:multiLevelType w:val="singleLevel"/>
    <w:tmpl w:val="6CD32DA8"/>
    <w:lvl w:ilvl="0" w:tentative="0">
      <w:start w:val="1"/>
      <w:numFmt w:val="upperRoman"/>
      <w:pStyle w:val="34"/>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5"/>
  </w:num>
  <w:num w:numId="2">
    <w:abstractNumId w:val="4"/>
  </w:num>
  <w:num w:numId="3">
    <w:abstractNumId w:val="8"/>
  </w:num>
  <w:num w:numId="4">
    <w:abstractNumId w:val="3"/>
  </w:num>
  <w:num w:numId="5">
    <w:abstractNumId w:val="7"/>
  </w:num>
  <w:num w:numId="6">
    <w:abstractNumId w:val="6"/>
  </w:num>
  <w:num w:numId="7">
    <w:abstractNumId w:val="9"/>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12EC2"/>
    <w:rsid w:val="00024352"/>
    <w:rsid w:val="00035B14"/>
    <w:rsid w:val="0004781E"/>
    <w:rsid w:val="0008758A"/>
    <w:rsid w:val="000C09A2"/>
    <w:rsid w:val="000C1E68"/>
    <w:rsid w:val="00114E2A"/>
    <w:rsid w:val="00133387"/>
    <w:rsid w:val="001A2EFD"/>
    <w:rsid w:val="001A3B3D"/>
    <w:rsid w:val="001B67DC"/>
    <w:rsid w:val="002078DB"/>
    <w:rsid w:val="00214EA5"/>
    <w:rsid w:val="002254A9"/>
    <w:rsid w:val="00233D97"/>
    <w:rsid w:val="002347A2"/>
    <w:rsid w:val="00234D64"/>
    <w:rsid w:val="002850E3"/>
    <w:rsid w:val="00320BE2"/>
    <w:rsid w:val="00354FCF"/>
    <w:rsid w:val="003A19E2"/>
    <w:rsid w:val="003B2B40"/>
    <w:rsid w:val="003B4E04"/>
    <w:rsid w:val="003D49F4"/>
    <w:rsid w:val="003F5A08"/>
    <w:rsid w:val="00420716"/>
    <w:rsid w:val="004325FB"/>
    <w:rsid w:val="004432BA"/>
    <w:rsid w:val="0044407E"/>
    <w:rsid w:val="00447BB9"/>
    <w:rsid w:val="0046031D"/>
    <w:rsid w:val="00473AC9"/>
    <w:rsid w:val="004A0487"/>
    <w:rsid w:val="004C398A"/>
    <w:rsid w:val="004D4AEB"/>
    <w:rsid w:val="004D72B5"/>
    <w:rsid w:val="00502390"/>
    <w:rsid w:val="00517E11"/>
    <w:rsid w:val="00523EB0"/>
    <w:rsid w:val="00551B7F"/>
    <w:rsid w:val="00564299"/>
    <w:rsid w:val="0056610F"/>
    <w:rsid w:val="00575BCA"/>
    <w:rsid w:val="005B0344"/>
    <w:rsid w:val="005B520E"/>
    <w:rsid w:val="005E2800"/>
    <w:rsid w:val="00605825"/>
    <w:rsid w:val="00645991"/>
    <w:rsid w:val="00645D22"/>
    <w:rsid w:val="00651A08"/>
    <w:rsid w:val="00654204"/>
    <w:rsid w:val="00670434"/>
    <w:rsid w:val="006A5D82"/>
    <w:rsid w:val="006B6B66"/>
    <w:rsid w:val="006D7742"/>
    <w:rsid w:val="006E4A62"/>
    <w:rsid w:val="006F6D3D"/>
    <w:rsid w:val="00715BEA"/>
    <w:rsid w:val="00740EEA"/>
    <w:rsid w:val="0078143C"/>
    <w:rsid w:val="00794804"/>
    <w:rsid w:val="007B33F1"/>
    <w:rsid w:val="007B6A57"/>
    <w:rsid w:val="007B6DDA"/>
    <w:rsid w:val="007C0308"/>
    <w:rsid w:val="007C2FF2"/>
    <w:rsid w:val="007D6232"/>
    <w:rsid w:val="007F1F99"/>
    <w:rsid w:val="007F768F"/>
    <w:rsid w:val="0080791D"/>
    <w:rsid w:val="00814795"/>
    <w:rsid w:val="008147B5"/>
    <w:rsid w:val="00836367"/>
    <w:rsid w:val="00873603"/>
    <w:rsid w:val="008A1270"/>
    <w:rsid w:val="008A2C7D"/>
    <w:rsid w:val="008B5614"/>
    <w:rsid w:val="008B6524"/>
    <w:rsid w:val="008C4B23"/>
    <w:rsid w:val="008D4A14"/>
    <w:rsid w:val="008F56F8"/>
    <w:rsid w:val="008F6E2C"/>
    <w:rsid w:val="009303D9"/>
    <w:rsid w:val="00933C64"/>
    <w:rsid w:val="00941FF7"/>
    <w:rsid w:val="00972203"/>
    <w:rsid w:val="009D0EA3"/>
    <w:rsid w:val="009F1D79"/>
    <w:rsid w:val="00A059B3"/>
    <w:rsid w:val="00A76622"/>
    <w:rsid w:val="00A95B1C"/>
    <w:rsid w:val="00A97848"/>
    <w:rsid w:val="00AE3409"/>
    <w:rsid w:val="00AE5FAD"/>
    <w:rsid w:val="00B10928"/>
    <w:rsid w:val="00B11A60"/>
    <w:rsid w:val="00B22613"/>
    <w:rsid w:val="00B26BB1"/>
    <w:rsid w:val="00B44A76"/>
    <w:rsid w:val="00B768D1"/>
    <w:rsid w:val="00B800A5"/>
    <w:rsid w:val="00BA1025"/>
    <w:rsid w:val="00BC3420"/>
    <w:rsid w:val="00BD670B"/>
    <w:rsid w:val="00BE7D3C"/>
    <w:rsid w:val="00BF5FF6"/>
    <w:rsid w:val="00C0207F"/>
    <w:rsid w:val="00C05EC7"/>
    <w:rsid w:val="00C15FBA"/>
    <w:rsid w:val="00C16117"/>
    <w:rsid w:val="00C3075A"/>
    <w:rsid w:val="00C55BD2"/>
    <w:rsid w:val="00C919A4"/>
    <w:rsid w:val="00CA4392"/>
    <w:rsid w:val="00CC393F"/>
    <w:rsid w:val="00D2176E"/>
    <w:rsid w:val="00D62CD6"/>
    <w:rsid w:val="00D632BE"/>
    <w:rsid w:val="00D72D06"/>
    <w:rsid w:val="00D7522C"/>
    <w:rsid w:val="00D7536F"/>
    <w:rsid w:val="00D76668"/>
    <w:rsid w:val="00DA3A75"/>
    <w:rsid w:val="00E07383"/>
    <w:rsid w:val="00E165BC"/>
    <w:rsid w:val="00E50685"/>
    <w:rsid w:val="00E52F76"/>
    <w:rsid w:val="00E54D24"/>
    <w:rsid w:val="00E61E12"/>
    <w:rsid w:val="00E7596C"/>
    <w:rsid w:val="00E878F2"/>
    <w:rsid w:val="00ED0149"/>
    <w:rsid w:val="00EE0880"/>
    <w:rsid w:val="00EE0F95"/>
    <w:rsid w:val="00EF6A16"/>
    <w:rsid w:val="00EF7DE3"/>
    <w:rsid w:val="00F03103"/>
    <w:rsid w:val="00F05477"/>
    <w:rsid w:val="00F271DE"/>
    <w:rsid w:val="00F627DA"/>
    <w:rsid w:val="00F7288F"/>
    <w:rsid w:val="00F776A6"/>
    <w:rsid w:val="00F847A6"/>
    <w:rsid w:val="00F9441B"/>
    <w:rsid w:val="00FA3843"/>
    <w:rsid w:val="00FA4C32"/>
    <w:rsid w:val="00FE7114"/>
    <w:rsid w:val="011149CC"/>
    <w:rsid w:val="011B0745"/>
    <w:rsid w:val="0123584C"/>
    <w:rsid w:val="01251184"/>
    <w:rsid w:val="01264972"/>
    <w:rsid w:val="01274A85"/>
    <w:rsid w:val="012D42FD"/>
    <w:rsid w:val="01314F01"/>
    <w:rsid w:val="01322983"/>
    <w:rsid w:val="0136732D"/>
    <w:rsid w:val="013A3612"/>
    <w:rsid w:val="014A2DD9"/>
    <w:rsid w:val="01507D34"/>
    <w:rsid w:val="0152585C"/>
    <w:rsid w:val="015441BC"/>
    <w:rsid w:val="015B3B47"/>
    <w:rsid w:val="015C0A67"/>
    <w:rsid w:val="015E0632"/>
    <w:rsid w:val="015F500E"/>
    <w:rsid w:val="01671BDD"/>
    <w:rsid w:val="016A6FD7"/>
    <w:rsid w:val="016E2B68"/>
    <w:rsid w:val="016F369C"/>
    <w:rsid w:val="017424F2"/>
    <w:rsid w:val="0175684D"/>
    <w:rsid w:val="01784BD5"/>
    <w:rsid w:val="01785675"/>
    <w:rsid w:val="017B4BAA"/>
    <w:rsid w:val="017B65FA"/>
    <w:rsid w:val="01822573"/>
    <w:rsid w:val="0183728A"/>
    <w:rsid w:val="0185278D"/>
    <w:rsid w:val="018E309C"/>
    <w:rsid w:val="019C583F"/>
    <w:rsid w:val="019D7E34"/>
    <w:rsid w:val="019E58B5"/>
    <w:rsid w:val="01A42607"/>
    <w:rsid w:val="01A754AC"/>
    <w:rsid w:val="01A761C5"/>
    <w:rsid w:val="01B029F8"/>
    <w:rsid w:val="01B36BD0"/>
    <w:rsid w:val="01B709DD"/>
    <w:rsid w:val="01B85F94"/>
    <w:rsid w:val="01BC28E7"/>
    <w:rsid w:val="01C144D9"/>
    <w:rsid w:val="01C43576"/>
    <w:rsid w:val="01C62C13"/>
    <w:rsid w:val="01CD0000"/>
    <w:rsid w:val="01CD0FFD"/>
    <w:rsid w:val="01CF6084"/>
    <w:rsid w:val="01D47F8D"/>
    <w:rsid w:val="01DC0C1D"/>
    <w:rsid w:val="01DE089D"/>
    <w:rsid w:val="01DF79C5"/>
    <w:rsid w:val="01E41926"/>
    <w:rsid w:val="01E924B1"/>
    <w:rsid w:val="01F2065D"/>
    <w:rsid w:val="01F2753D"/>
    <w:rsid w:val="01FA65AD"/>
    <w:rsid w:val="02023977"/>
    <w:rsid w:val="0216427A"/>
    <w:rsid w:val="02165151"/>
    <w:rsid w:val="0216715F"/>
    <w:rsid w:val="02183480"/>
    <w:rsid w:val="02186A33"/>
    <w:rsid w:val="021A3862"/>
    <w:rsid w:val="021C6183"/>
    <w:rsid w:val="0222008D"/>
    <w:rsid w:val="022859F3"/>
    <w:rsid w:val="022950E4"/>
    <w:rsid w:val="02300221"/>
    <w:rsid w:val="023A11D8"/>
    <w:rsid w:val="023B31B5"/>
    <w:rsid w:val="023C44BA"/>
    <w:rsid w:val="02425880"/>
    <w:rsid w:val="02466FC8"/>
    <w:rsid w:val="024C4D2E"/>
    <w:rsid w:val="02570119"/>
    <w:rsid w:val="025E7EF2"/>
    <w:rsid w:val="025F388A"/>
    <w:rsid w:val="026929FF"/>
    <w:rsid w:val="026A731F"/>
    <w:rsid w:val="026F30E4"/>
    <w:rsid w:val="027A149C"/>
    <w:rsid w:val="02821A5E"/>
    <w:rsid w:val="0284056C"/>
    <w:rsid w:val="028574C3"/>
    <w:rsid w:val="02934EC9"/>
    <w:rsid w:val="029E5458"/>
    <w:rsid w:val="02A041DE"/>
    <w:rsid w:val="02A9706C"/>
    <w:rsid w:val="02B00BF5"/>
    <w:rsid w:val="02B063CF"/>
    <w:rsid w:val="02B52B3C"/>
    <w:rsid w:val="02B961CD"/>
    <w:rsid w:val="02BA78D1"/>
    <w:rsid w:val="02C975A1"/>
    <w:rsid w:val="02CB619B"/>
    <w:rsid w:val="02CD3CC1"/>
    <w:rsid w:val="02CF14AA"/>
    <w:rsid w:val="02D06F2C"/>
    <w:rsid w:val="02DC485F"/>
    <w:rsid w:val="02E334E5"/>
    <w:rsid w:val="02E5725D"/>
    <w:rsid w:val="02E76B51"/>
    <w:rsid w:val="02ED42DD"/>
    <w:rsid w:val="02EE6443"/>
    <w:rsid w:val="02EE64DC"/>
    <w:rsid w:val="03001C79"/>
    <w:rsid w:val="030064D5"/>
    <w:rsid w:val="030226DD"/>
    <w:rsid w:val="03051984"/>
    <w:rsid w:val="030C175D"/>
    <w:rsid w:val="03100052"/>
    <w:rsid w:val="0314091A"/>
    <w:rsid w:val="03175122"/>
    <w:rsid w:val="031F252E"/>
    <w:rsid w:val="032234B3"/>
    <w:rsid w:val="032269F9"/>
    <w:rsid w:val="032C3DC2"/>
    <w:rsid w:val="032F27C8"/>
    <w:rsid w:val="033755DF"/>
    <w:rsid w:val="0337738D"/>
    <w:rsid w:val="03464C27"/>
    <w:rsid w:val="034B24F2"/>
    <w:rsid w:val="034E307D"/>
    <w:rsid w:val="03521A83"/>
    <w:rsid w:val="03526200"/>
    <w:rsid w:val="035B12CD"/>
    <w:rsid w:val="035D2013"/>
    <w:rsid w:val="0365741F"/>
    <w:rsid w:val="036C159D"/>
    <w:rsid w:val="036E22AD"/>
    <w:rsid w:val="03720CB3"/>
    <w:rsid w:val="037441B6"/>
    <w:rsid w:val="03792722"/>
    <w:rsid w:val="037E5DCB"/>
    <w:rsid w:val="03824AAC"/>
    <w:rsid w:val="03870C59"/>
    <w:rsid w:val="038C185D"/>
    <w:rsid w:val="038D612C"/>
    <w:rsid w:val="038E3477"/>
    <w:rsid w:val="039424ED"/>
    <w:rsid w:val="03975914"/>
    <w:rsid w:val="039903CE"/>
    <w:rsid w:val="03A055D1"/>
    <w:rsid w:val="03AD764F"/>
    <w:rsid w:val="03B1713F"/>
    <w:rsid w:val="03B22EB7"/>
    <w:rsid w:val="03B34FA0"/>
    <w:rsid w:val="03B60F38"/>
    <w:rsid w:val="03BA3762"/>
    <w:rsid w:val="03BB4035"/>
    <w:rsid w:val="03BB7FBE"/>
    <w:rsid w:val="03BE3331"/>
    <w:rsid w:val="03C4784F"/>
    <w:rsid w:val="03C52CBC"/>
    <w:rsid w:val="03CA0201"/>
    <w:rsid w:val="03CF104D"/>
    <w:rsid w:val="03D13E62"/>
    <w:rsid w:val="03D454D5"/>
    <w:rsid w:val="03D9195C"/>
    <w:rsid w:val="03DB0660"/>
    <w:rsid w:val="03E54AF2"/>
    <w:rsid w:val="03E70995"/>
    <w:rsid w:val="03E9547A"/>
    <w:rsid w:val="03EA08A3"/>
    <w:rsid w:val="03F54EE2"/>
    <w:rsid w:val="03F70F0C"/>
    <w:rsid w:val="03FD05D6"/>
    <w:rsid w:val="03FD59E7"/>
    <w:rsid w:val="040A59AF"/>
    <w:rsid w:val="040D1192"/>
    <w:rsid w:val="041078B8"/>
    <w:rsid w:val="041462BE"/>
    <w:rsid w:val="04153D40"/>
    <w:rsid w:val="042929E0"/>
    <w:rsid w:val="0431202E"/>
    <w:rsid w:val="0431586E"/>
    <w:rsid w:val="04380A7C"/>
    <w:rsid w:val="0438160E"/>
    <w:rsid w:val="043E7102"/>
    <w:rsid w:val="04406715"/>
    <w:rsid w:val="04425B09"/>
    <w:rsid w:val="044A0997"/>
    <w:rsid w:val="04506123"/>
    <w:rsid w:val="04533824"/>
    <w:rsid w:val="045C1378"/>
    <w:rsid w:val="045C1F36"/>
    <w:rsid w:val="045E63D0"/>
    <w:rsid w:val="046041E5"/>
    <w:rsid w:val="04610B65"/>
    <w:rsid w:val="04650DFC"/>
    <w:rsid w:val="046C2A72"/>
    <w:rsid w:val="046D7466"/>
    <w:rsid w:val="04732647"/>
    <w:rsid w:val="04794AA0"/>
    <w:rsid w:val="04845678"/>
    <w:rsid w:val="048E06FA"/>
    <w:rsid w:val="048E5DF4"/>
    <w:rsid w:val="049031F8"/>
    <w:rsid w:val="04933870"/>
    <w:rsid w:val="04973014"/>
    <w:rsid w:val="049D07A1"/>
    <w:rsid w:val="049F3CA4"/>
    <w:rsid w:val="04A113A5"/>
    <w:rsid w:val="04A42800"/>
    <w:rsid w:val="04AB0032"/>
    <w:rsid w:val="04AB445C"/>
    <w:rsid w:val="04B43341"/>
    <w:rsid w:val="04BA0FD7"/>
    <w:rsid w:val="04C11DFC"/>
    <w:rsid w:val="04C63B63"/>
    <w:rsid w:val="04CE0F70"/>
    <w:rsid w:val="04E56FAB"/>
    <w:rsid w:val="04E62E18"/>
    <w:rsid w:val="04E7791B"/>
    <w:rsid w:val="04E80E37"/>
    <w:rsid w:val="04EA08A0"/>
    <w:rsid w:val="04EF43C3"/>
    <w:rsid w:val="04F33787"/>
    <w:rsid w:val="04F35535"/>
    <w:rsid w:val="04FD623C"/>
    <w:rsid w:val="05002A44"/>
    <w:rsid w:val="05044C85"/>
    <w:rsid w:val="050C42D8"/>
    <w:rsid w:val="051218E2"/>
    <w:rsid w:val="051D6770"/>
    <w:rsid w:val="052615FE"/>
    <w:rsid w:val="05290F57"/>
    <w:rsid w:val="05340028"/>
    <w:rsid w:val="05344197"/>
    <w:rsid w:val="055A65D5"/>
    <w:rsid w:val="0570657B"/>
    <w:rsid w:val="057161FA"/>
    <w:rsid w:val="05777F14"/>
    <w:rsid w:val="057A4A8F"/>
    <w:rsid w:val="057B5469"/>
    <w:rsid w:val="05825942"/>
    <w:rsid w:val="058D22A7"/>
    <w:rsid w:val="058D7738"/>
    <w:rsid w:val="059924E1"/>
    <w:rsid w:val="05997E8B"/>
    <w:rsid w:val="059B4E40"/>
    <w:rsid w:val="059C2FB1"/>
    <w:rsid w:val="05AA02EA"/>
    <w:rsid w:val="05AF5900"/>
    <w:rsid w:val="05B24A66"/>
    <w:rsid w:val="05B24CCF"/>
    <w:rsid w:val="05C20583"/>
    <w:rsid w:val="05C40203"/>
    <w:rsid w:val="05C940A2"/>
    <w:rsid w:val="05CC0260"/>
    <w:rsid w:val="05D13AC9"/>
    <w:rsid w:val="05D76C05"/>
    <w:rsid w:val="05D9297D"/>
    <w:rsid w:val="05D94925"/>
    <w:rsid w:val="05DB4947"/>
    <w:rsid w:val="05DD1488"/>
    <w:rsid w:val="05DE1D42"/>
    <w:rsid w:val="05E2492B"/>
    <w:rsid w:val="05E40F28"/>
    <w:rsid w:val="05E548A8"/>
    <w:rsid w:val="05E57574"/>
    <w:rsid w:val="05E929C1"/>
    <w:rsid w:val="05EC5B44"/>
    <w:rsid w:val="05ED6429"/>
    <w:rsid w:val="05EE1047"/>
    <w:rsid w:val="05F45A09"/>
    <w:rsid w:val="05FA2855"/>
    <w:rsid w:val="05FF4B65"/>
    <w:rsid w:val="06010068"/>
    <w:rsid w:val="0616478A"/>
    <w:rsid w:val="061A3190"/>
    <w:rsid w:val="061B11E8"/>
    <w:rsid w:val="0620509A"/>
    <w:rsid w:val="06247323"/>
    <w:rsid w:val="06256FA3"/>
    <w:rsid w:val="06290903"/>
    <w:rsid w:val="063A14C7"/>
    <w:rsid w:val="063E0435"/>
    <w:rsid w:val="064410D3"/>
    <w:rsid w:val="06494EFE"/>
    <w:rsid w:val="064D4355"/>
    <w:rsid w:val="06532730"/>
    <w:rsid w:val="06565574"/>
    <w:rsid w:val="065938F1"/>
    <w:rsid w:val="0659586C"/>
    <w:rsid w:val="065964F8"/>
    <w:rsid w:val="06615B03"/>
    <w:rsid w:val="06661F8B"/>
    <w:rsid w:val="0666580E"/>
    <w:rsid w:val="066944DC"/>
    <w:rsid w:val="066D5199"/>
    <w:rsid w:val="067202B9"/>
    <w:rsid w:val="067719C6"/>
    <w:rsid w:val="067B3A34"/>
    <w:rsid w:val="06813E39"/>
    <w:rsid w:val="068176BD"/>
    <w:rsid w:val="06840641"/>
    <w:rsid w:val="06844DBE"/>
    <w:rsid w:val="068648B3"/>
    <w:rsid w:val="06897E0D"/>
    <w:rsid w:val="068A6CC7"/>
    <w:rsid w:val="068E3768"/>
    <w:rsid w:val="06911ED5"/>
    <w:rsid w:val="06983A5E"/>
    <w:rsid w:val="069914E0"/>
    <w:rsid w:val="06994D63"/>
    <w:rsid w:val="069F6081"/>
    <w:rsid w:val="06B3208A"/>
    <w:rsid w:val="06B34F7C"/>
    <w:rsid w:val="06B65283"/>
    <w:rsid w:val="06BC4F18"/>
    <w:rsid w:val="06C518F0"/>
    <w:rsid w:val="06C90C44"/>
    <w:rsid w:val="06CA5532"/>
    <w:rsid w:val="06D61345"/>
    <w:rsid w:val="06D76DC6"/>
    <w:rsid w:val="06DD024B"/>
    <w:rsid w:val="06E23AB3"/>
    <w:rsid w:val="06E31D05"/>
    <w:rsid w:val="06EF599D"/>
    <w:rsid w:val="06F20C75"/>
    <w:rsid w:val="06F34474"/>
    <w:rsid w:val="07047ECE"/>
    <w:rsid w:val="070C2688"/>
    <w:rsid w:val="070D149F"/>
    <w:rsid w:val="070E58EA"/>
    <w:rsid w:val="070E6F20"/>
    <w:rsid w:val="07107A01"/>
    <w:rsid w:val="07126E97"/>
    <w:rsid w:val="07146D98"/>
    <w:rsid w:val="071C52CD"/>
    <w:rsid w:val="071F0978"/>
    <w:rsid w:val="07230354"/>
    <w:rsid w:val="072C42D2"/>
    <w:rsid w:val="073928D0"/>
    <w:rsid w:val="07397B77"/>
    <w:rsid w:val="074C4807"/>
    <w:rsid w:val="0750320D"/>
    <w:rsid w:val="07537A15"/>
    <w:rsid w:val="075F5104"/>
    <w:rsid w:val="07655731"/>
    <w:rsid w:val="076766B5"/>
    <w:rsid w:val="07691ADF"/>
    <w:rsid w:val="07696335"/>
    <w:rsid w:val="076A196A"/>
    <w:rsid w:val="076B1CFB"/>
    <w:rsid w:val="076B6537"/>
    <w:rsid w:val="07762AB3"/>
    <w:rsid w:val="0777297F"/>
    <w:rsid w:val="07837045"/>
    <w:rsid w:val="078636E7"/>
    <w:rsid w:val="078D1C71"/>
    <w:rsid w:val="078E1545"/>
    <w:rsid w:val="078F6575"/>
    <w:rsid w:val="079B438E"/>
    <w:rsid w:val="07A019A5"/>
    <w:rsid w:val="07A51DBF"/>
    <w:rsid w:val="07AA2823"/>
    <w:rsid w:val="07AA4BA0"/>
    <w:rsid w:val="07AB7E7A"/>
    <w:rsid w:val="07AC00A3"/>
    <w:rsid w:val="07AC2477"/>
    <w:rsid w:val="07AD3016"/>
    <w:rsid w:val="07AE35A7"/>
    <w:rsid w:val="07B81938"/>
    <w:rsid w:val="07BB28BC"/>
    <w:rsid w:val="07C45B6D"/>
    <w:rsid w:val="07CD02C0"/>
    <w:rsid w:val="07CD7BA4"/>
    <w:rsid w:val="07D56CE9"/>
    <w:rsid w:val="07EA1E82"/>
    <w:rsid w:val="07EB0E8D"/>
    <w:rsid w:val="07F901A3"/>
    <w:rsid w:val="07FE491D"/>
    <w:rsid w:val="080C13C2"/>
    <w:rsid w:val="08114F7A"/>
    <w:rsid w:val="08161C67"/>
    <w:rsid w:val="081952B3"/>
    <w:rsid w:val="08323800"/>
    <w:rsid w:val="08346591"/>
    <w:rsid w:val="08346D03"/>
    <w:rsid w:val="0839318D"/>
    <w:rsid w:val="083A0AD5"/>
    <w:rsid w:val="083C7992"/>
    <w:rsid w:val="083F5094"/>
    <w:rsid w:val="084F3130"/>
    <w:rsid w:val="08510EF1"/>
    <w:rsid w:val="08521B36"/>
    <w:rsid w:val="08536335"/>
    <w:rsid w:val="08540243"/>
    <w:rsid w:val="085E53BC"/>
    <w:rsid w:val="08610ACC"/>
    <w:rsid w:val="086A71DD"/>
    <w:rsid w:val="0873206B"/>
    <w:rsid w:val="08761321"/>
    <w:rsid w:val="087D7F38"/>
    <w:rsid w:val="088272FC"/>
    <w:rsid w:val="08880CA1"/>
    <w:rsid w:val="088A781D"/>
    <w:rsid w:val="089A5498"/>
    <w:rsid w:val="08AB6853"/>
    <w:rsid w:val="08AD56C8"/>
    <w:rsid w:val="08AE04A4"/>
    <w:rsid w:val="08B06900"/>
    <w:rsid w:val="08B408D6"/>
    <w:rsid w:val="08B5322E"/>
    <w:rsid w:val="08B84D5E"/>
    <w:rsid w:val="08BF40AC"/>
    <w:rsid w:val="08C21901"/>
    <w:rsid w:val="08C40B70"/>
    <w:rsid w:val="08CE4D92"/>
    <w:rsid w:val="08D04983"/>
    <w:rsid w:val="08D25202"/>
    <w:rsid w:val="08DA1A6E"/>
    <w:rsid w:val="08DA7138"/>
    <w:rsid w:val="08DC6217"/>
    <w:rsid w:val="08E04C1D"/>
    <w:rsid w:val="08E768D5"/>
    <w:rsid w:val="08EB16B6"/>
    <w:rsid w:val="08F61578"/>
    <w:rsid w:val="08FA57C7"/>
    <w:rsid w:val="09015BE9"/>
    <w:rsid w:val="0910796B"/>
    <w:rsid w:val="09122E6E"/>
    <w:rsid w:val="0919027A"/>
    <w:rsid w:val="0919607C"/>
    <w:rsid w:val="091A5787"/>
    <w:rsid w:val="09241E8E"/>
    <w:rsid w:val="092A3D98"/>
    <w:rsid w:val="092C7268"/>
    <w:rsid w:val="092F4AD4"/>
    <w:rsid w:val="093738EA"/>
    <w:rsid w:val="093B1AB4"/>
    <w:rsid w:val="093C7535"/>
    <w:rsid w:val="094C09FD"/>
    <w:rsid w:val="094E0AD4"/>
    <w:rsid w:val="094E71DE"/>
    <w:rsid w:val="09532A47"/>
    <w:rsid w:val="095347F5"/>
    <w:rsid w:val="095567BF"/>
    <w:rsid w:val="0958005D"/>
    <w:rsid w:val="095B7DEA"/>
    <w:rsid w:val="096133B5"/>
    <w:rsid w:val="0969368E"/>
    <w:rsid w:val="096D1466"/>
    <w:rsid w:val="096D58B6"/>
    <w:rsid w:val="0971670A"/>
    <w:rsid w:val="09736C45"/>
    <w:rsid w:val="0974768F"/>
    <w:rsid w:val="097529BD"/>
    <w:rsid w:val="097B701A"/>
    <w:rsid w:val="097D251D"/>
    <w:rsid w:val="097D5DA0"/>
    <w:rsid w:val="09847929"/>
    <w:rsid w:val="098E3ABC"/>
    <w:rsid w:val="09931095"/>
    <w:rsid w:val="09970B85"/>
    <w:rsid w:val="09975029"/>
    <w:rsid w:val="09993304"/>
    <w:rsid w:val="09A24CDB"/>
    <w:rsid w:val="09A45698"/>
    <w:rsid w:val="09AD0AEE"/>
    <w:rsid w:val="09BC1108"/>
    <w:rsid w:val="09BE1339"/>
    <w:rsid w:val="09BF428B"/>
    <w:rsid w:val="09C6146A"/>
    <w:rsid w:val="09C66802"/>
    <w:rsid w:val="09C83435"/>
    <w:rsid w:val="09C9041E"/>
    <w:rsid w:val="09D232AC"/>
    <w:rsid w:val="09D30D2D"/>
    <w:rsid w:val="09E0077E"/>
    <w:rsid w:val="09E162A4"/>
    <w:rsid w:val="09E33DCA"/>
    <w:rsid w:val="09E65669"/>
    <w:rsid w:val="09E7414B"/>
    <w:rsid w:val="09EC7123"/>
    <w:rsid w:val="09ED32CB"/>
    <w:rsid w:val="09F00295"/>
    <w:rsid w:val="09F337E1"/>
    <w:rsid w:val="09FB7366"/>
    <w:rsid w:val="0A124F9F"/>
    <w:rsid w:val="0A1E07A5"/>
    <w:rsid w:val="0A272508"/>
    <w:rsid w:val="0A2D0142"/>
    <w:rsid w:val="0A2E2341"/>
    <w:rsid w:val="0A316B49"/>
    <w:rsid w:val="0A33367C"/>
    <w:rsid w:val="0A3463D4"/>
    <w:rsid w:val="0A3E25DB"/>
    <w:rsid w:val="0A420FE1"/>
    <w:rsid w:val="0A474359"/>
    <w:rsid w:val="0A49096C"/>
    <w:rsid w:val="0A4F1460"/>
    <w:rsid w:val="0A4F2875"/>
    <w:rsid w:val="0A514815"/>
    <w:rsid w:val="0A52707D"/>
    <w:rsid w:val="0A560A40"/>
    <w:rsid w:val="0A59408D"/>
    <w:rsid w:val="0A5A1A5C"/>
    <w:rsid w:val="0A5D1DCF"/>
    <w:rsid w:val="0A5E0911"/>
    <w:rsid w:val="0A617D3D"/>
    <w:rsid w:val="0A652A31"/>
    <w:rsid w:val="0A67379F"/>
    <w:rsid w:val="0A6A1C6B"/>
    <w:rsid w:val="0A6B21A6"/>
    <w:rsid w:val="0A742C74"/>
    <w:rsid w:val="0A794110"/>
    <w:rsid w:val="0A854E82"/>
    <w:rsid w:val="0A8C4462"/>
    <w:rsid w:val="0A8F5D00"/>
    <w:rsid w:val="0A943317"/>
    <w:rsid w:val="0A962768"/>
    <w:rsid w:val="0A964270"/>
    <w:rsid w:val="0A9642EF"/>
    <w:rsid w:val="0A9C2975"/>
    <w:rsid w:val="0AA43604"/>
    <w:rsid w:val="0AA51086"/>
    <w:rsid w:val="0AA77B1E"/>
    <w:rsid w:val="0AA96DC2"/>
    <w:rsid w:val="0AAB4C3F"/>
    <w:rsid w:val="0AB6149D"/>
    <w:rsid w:val="0AB944A3"/>
    <w:rsid w:val="0ACA55D0"/>
    <w:rsid w:val="0ADA51CD"/>
    <w:rsid w:val="0AE72DF4"/>
    <w:rsid w:val="0AE75CE9"/>
    <w:rsid w:val="0AE844D7"/>
    <w:rsid w:val="0AF0561E"/>
    <w:rsid w:val="0AF338CE"/>
    <w:rsid w:val="0AFB5144"/>
    <w:rsid w:val="0AFD44E7"/>
    <w:rsid w:val="0AFF2E86"/>
    <w:rsid w:val="0B0645A2"/>
    <w:rsid w:val="0B0B182B"/>
    <w:rsid w:val="0B102933"/>
    <w:rsid w:val="0B112BB9"/>
    <w:rsid w:val="0B114967"/>
    <w:rsid w:val="0B17367B"/>
    <w:rsid w:val="0B1D7A4B"/>
    <w:rsid w:val="0B1F76CB"/>
    <w:rsid w:val="0B203454"/>
    <w:rsid w:val="0B267056"/>
    <w:rsid w:val="0B3166EB"/>
    <w:rsid w:val="0B3568A8"/>
    <w:rsid w:val="0B393773"/>
    <w:rsid w:val="0B403483"/>
    <w:rsid w:val="0B424B21"/>
    <w:rsid w:val="0B494101"/>
    <w:rsid w:val="0B5E04B4"/>
    <w:rsid w:val="0B5F7F25"/>
    <w:rsid w:val="0B680A2B"/>
    <w:rsid w:val="0B6D524B"/>
    <w:rsid w:val="0B713C52"/>
    <w:rsid w:val="0B796AE0"/>
    <w:rsid w:val="0B7B1FE3"/>
    <w:rsid w:val="0B7D54E6"/>
    <w:rsid w:val="0B802EFE"/>
    <w:rsid w:val="0B805C4F"/>
    <w:rsid w:val="0B821A17"/>
    <w:rsid w:val="0B8378B3"/>
    <w:rsid w:val="0B84338B"/>
    <w:rsid w:val="0B883445"/>
    <w:rsid w:val="0B927A0A"/>
    <w:rsid w:val="0B9B0319"/>
    <w:rsid w:val="0B9F1691"/>
    <w:rsid w:val="0BA45E9D"/>
    <w:rsid w:val="0BA666AA"/>
    <w:rsid w:val="0BAF4DBB"/>
    <w:rsid w:val="0BB33DBD"/>
    <w:rsid w:val="0BB978C9"/>
    <w:rsid w:val="0BBC084E"/>
    <w:rsid w:val="0BBF17D2"/>
    <w:rsid w:val="0BC628AE"/>
    <w:rsid w:val="0BC97B63"/>
    <w:rsid w:val="0BD02D72"/>
    <w:rsid w:val="0BD53976"/>
    <w:rsid w:val="0BD613F8"/>
    <w:rsid w:val="0BDF6813"/>
    <w:rsid w:val="0BE07789"/>
    <w:rsid w:val="0BF04FE7"/>
    <w:rsid w:val="0BF0588E"/>
    <w:rsid w:val="0BFA6134"/>
    <w:rsid w:val="0C006EB6"/>
    <w:rsid w:val="0C09094D"/>
    <w:rsid w:val="0C126BE9"/>
    <w:rsid w:val="0C146CDE"/>
    <w:rsid w:val="0C1C1B6C"/>
    <w:rsid w:val="0C1E7BF8"/>
    <w:rsid w:val="0C293400"/>
    <w:rsid w:val="0C3E7B22"/>
    <w:rsid w:val="0C405504"/>
    <w:rsid w:val="0C433FAA"/>
    <w:rsid w:val="0C485EB3"/>
    <w:rsid w:val="0C5007A5"/>
    <w:rsid w:val="0C541CC6"/>
    <w:rsid w:val="0C5E74FE"/>
    <w:rsid w:val="0C670CE7"/>
    <w:rsid w:val="0C6C454B"/>
    <w:rsid w:val="0C7C5409"/>
    <w:rsid w:val="0C85560D"/>
    <w:rsid w:val="0C886EAB"/>
    <w:rsid w:val="0C8D240C"/>
    <w:rsid w:val="0C8D626F"/>
    <w:rsid w:val="0C8E3AEC"/>
    <w:rsid w:val="0C911CAA"/>
    <w:rsid w:val="0C931AD8"/>
    <w:rsid w:val="0C946488"/>
    <w:rsid w:val="0C9814B6"/>
    <w:rsid w:val="0C9C4E27"/>
    <w:rsid w:val="0CA05FA3"/>
    <w:rsid w:val="0CA230CA"/>
    <w:rsid w:val="0CAE6912"/>
    <w:rsid w:val="0CB41A4E"/>
    <w:rsid w:val="0CB73F69"/>
    <w:rsid w:val="0CBF0B1F"/>
    <w:rsid w:val="0CC0217F"/>
    <w:rsid w:val="0CCD3F0E"/>
    <w:rsid w:val="0CD45C4C"/>
    <w:rsid w:val="0CD6481E"/>
    <w:rsid w:val="0CD87D21"/>
    <w:rsid w:val="0CE02843"/>
    <w:rsid w:val="0CE31935"/>
    <w:rsid w:val="0CE60B3F"/>
    <w:rsid w:val="0CED653C"/>
    <w:rsid w:val="0CEE4F60"/>
    <w:rsid w:val="0CF87B8D"/>
    <w:rsid w:val="0CF90255"/>
    <w:rsid w:val="0D0A17F5"/>
    <w:rsid w:val="0D0D3213"/>
    <w:rsid w:val="0D0E474E"/>
    <w:rsid w:val="0D101300"/>
    <w:rsid w:val="0D126C01"/>
    <w:rsid w:val="0D1353ED"/>
    <w:rsid w:val="0D157B86"/>
    <w:rsid w:val="0D1A7DF1"/>
    <w:rsid w:val="0D2D431B"/>
    <w:rsid w:val="0D3216B4"/>
    <w:rsid w:val="0D344BB7"/>
    <w:rsid w:val="0D442DD2"/>
    <w:rsid w:val="0D4870DB"/>
    <w:rsid w:val="0D4C5AE1"/>
    <w:rsid w:val="0D5B4A77"/>
    <w:rsid w:val="0D5C24F8"/>
    <w:rsid w:val="0D5E59FB"/>
    <w:rsid w:val="0D627C85"/>
    <w:rsid w:val="0D73211D"/>
    <w:rsid w:val="0D743422"/>
    <w:rsid w:val="0D782A7C"/>
    <w:rsid w:val="0D7A532C"/>
    <w:rsid w:val="0D7F17B3"/>
    <w:rsid w:val="0D892EDB"/>
    <w:rsid w:val="0D8C5246"/>
    <w:rsid w:val="0D8F61CA"/>
    <w:rsid w:val="0D9765DF"/>
    <w:rsid w:val="0D9A7DDF"/>
    <w:rsid w:val="0D9F4266"/>
    <w:rsid w:val="0DA161C4"/>
    <w:rsid w:val="0DA87805"/>
    <w:rsid w:val="0DC13B67"/>
    <w:rsid w:val="0DC43F13"/>
    <w:rsid w:val="0DC71BA8"/>
    <w:rsid w:val="0DCB05AE"/>
    <w:rsid w:val="0DD6055F"/>
    <w:rsid w:val="0DD6777C"/>
    <w:rsid w:val="0DD95345"/>
    <w:rsid w:val="0DDA3736"/>
    <w:rsid w:val="0DE6032D"/>
    <w:rsid w:val="0DEA42EC"/>
    <w:rsid w:val="0DEE2E82"/>
    <w:rsid w:val="0E045665"/>
    <w:rsid w:val="0E072991"/>
    <w:rsid w:val="0E087ECA"/>
    <w:rsid w:val="0E1409F6"/>
    <w:rsid w:val="0E197DBB"/>
    <w:rsid w:val="0E1B02DC"/>
    <w:rsid w:val="0E1E3623"/>
    <w:rsid w:val="0E211365"/>
    <w:rsid w:val="0E262505"/>
    <w:rsid w:val="0E2A1FC8"/>
    <w:rsid w:val="0E2A3E4A"/>
    <w:rsid w:val="0E39450E"/>
    <w:rsid w:val="0E46377B"/>
    <w:rsid w:val="0E4A266A"/>
    <w:rsid w:val="0E53178C"/>
    <w:rsid w:val="0E5574AB"/>
    <w:rsid w:val="0E572FD9"/>
    <w:rsid w:val="0E5928AD"/>
    <w:rsid w:val="0E5F68A3"/>
    <w:rsid w:val="0E626C74"/>
    <w:rsid w:val="0E6352A8"/>
    <w:rsid w:val="0E6E20D6"/>
    <w:rsid w:val="0E706B3D"/>
    <w:rsid w:val="0E7E7158"/>
    <w:rsid w:val="0E8536A2"/>
    <w:rsid w:val="0E855450"/>
    <w:rsid w:val="0E8736A2"/>
    <w:rsid w:val="0E8A2444"/>
    <w:rsid w:val="0E8D066C"/>
    <w:rsid w:val="0E973048"/>
    <w:rsid w:val="0E98447E"/>
    <w:rsid w:val="0E9C6708"/>
    <w:rsid w:val="0E9E6512"/>
    <w:rsid w:val="0EA4331A"/>
    <w:rsid w:val="0EA9219A"/>
    <w:rsid w:val="0EAF071F"/>
    <w:rsid w:val="0EB60EDD"/>
    <w:rsid w:val="0EB61AAE"/>
    <w:rsid w:val="0EBC4BEA"/>
    <w:rsid w:val="0EBD33B9"/>
    <w:rsid w:val="0EC15643"/>
    <w:rsid w:val="0EC20487"/>
    <w:rsid w:val="0ECF0DC1"/>
    <w:rsid w:val="0ED70ED7"/>
    <w:rsid w:val="0EDC32B1"/>
    <w:rsid w:val="0EDC509A"/>
    <w:rsid w:val="0EE83C31"/>
    <w:rsid w:val="0EED198A"/>
    <w:rsid w:val="0EF12AE6"/>
    <w:rsid w:val="0EF6229A"/>
    <w:rsid w:val="0EF75B1D"/>
    <w:rsid w:val="0EF91020"/>
    <w:rsid w:val="0EFA4540"/>
    <w:rsid w:val="0EFE3455"/>
    <w:rsid w:val="0F005C04"/>
    <w:rsid w:val="0F133DC8"/>
    <w:rsid w:val="0F16169B"/>
    <w:rsid w:val="0F1B11D4"/>
    <w:rsid w:val="0F1B23BF"/>
    <w:rsid w:val="0F212F90"/>
    <w:rsid w:val="0F2804EA"/>
    <w:rsid w:val="0F2B146F"/>
    <w:rsid w:val="0F2C4CF2"/>
    <w:rsid w:val="0F340C24"/>
    <w:rsid w:val="0F434917"/>
    <w:rsid w:val="0F5D54C1"/>
    <w:rsid w:val="0F5E2F43"/>
    <w:rsid w:val="0F634E4C"/>
    <w:rsid w:val="0F6611A1"/>
    <w:rsid w:val="0F67724C"/>
    <w:rsid w:val="0F7066E0"/>
    <w:rsid w:val="0F725466"/>
    <w:rsid w:val="0F7450E6"/>
    <w:rsid w:val="0F7554C5"/>
    <w:rsid w:val="0F7E3477"/>
    <w:rsid w:val="0F89508C"/>
    <w:rsid w:val="0F9144F7"/>
    <w:rsid w:val="0FAC0AC3"/>
    <w:rsid w:val="0FAD6545"/>
    <w:rsid w:val="0FB23173"/>
    <w:rsid w:val="0FB64E35"/>
    <w:rsid w:val="0FB81855"/>
    <w:rsid w:val="0FC87CEA"/>
    <w:rsid w:val="0FCB77DB"/>
    <w:rsid w:val="0FDE2597"/>
    <w:rsid w:val="0FE1351C"/>
    <w:rsid w:val="0FE2319C"/>
    <w:rsid w:val="0FE443F8"/>
    <w:rsid w:val="0FEC732E"/>
    <w:rsid w:val="0FF00468"/>
    <w:rsid w:val="0FFA00C0"/>
    <w:rsid w:val="10005FCF"/>
    <w:rsid w:val="10013A51"/>
    <w:rsid w:val="100833DB"/>
    <w:rsid w:val="100E76C7"/>
    <w:rsid w:val="101626F1"/>
    <w:rsid w:val="10172A20"/>
    <w:rsid w:val="102325D8"/>
    <w:rsid w:val="10234FF5"/>
    <w:rsid w:val="10250D12"/>
    <w:rsid w:val="102B2696"/>
    <w:rsid w:val="10300D1D"/>
    <w:rsid w:val="103819AC"/>
    <w:rsid w:val="10383168"/>
    <w:rsid w:val="103B2931"/>
    <w:rsid w:val="103B6450"/>
    <w:rsid w:val="10403535"/>
    <w:rsid w:val="104B4477"/>
    <w:rsid w:val="104D6442"/>
    <w:rsid w:val="10524DBE"/>
    <w:rsid w:val="10525806"/>
    <w:rsid w:val="105769DE"/>
    <w:rsid w:val="105A7962"/>
    <w:rsid w:val="105B1B61"/>
    <w:rsid w:val="10637A13"/>
    <w:rsid w:val="10755F8E"/>
    <w:rsid w:val="10763A0F"/>
    <w:rsid w:val="1087172B"/>
    <w:rsid w:val="108810AB"/>
    <w:rsid w:val="108856CC"/>
    <w:rsid w:val="10890389"/>
    <w:rsid w:val="108F7F7A"/>
    <w:rsid w:val="109542C4"/>
    <w:rsid w:val="10A122E9"/>
    <w:rsid w:val="10AA73F0"/>
    <w:rsid w:val="10AE73EC"/>
    <w:rsid w:val="10AF39D7"/>
    <w:rsid w:val="10B0706C"/>
    <w:rsid w:val="10B22749"/>
    <w:rsid w:val="10BC7B68"/>
    <w:rsid w:val="10C87F96"/>
    <w:rsid w:val="10E11F85"/>
    <w:rsid w:val="10E31E45"/>
    <w:rsid w:val="10E904CB"/>
    <w:rsid w:val="11026E77"/>
    <w:rsid w:val="11032FA4"/>
    <w:rsid w:val="11036B00"/>
    <w:rsid w:val="110D797F"/>
    <w:rsid w:val="1110038B"/>
    <w:rsid w:val="11116695"/>
    <w:rsid w:val="11125398"/>
    <w:rsid w:val="11165C34"/>
    <w:rsid w:val="111B6540"/>
    <w:rsid w:val="111F09A5"/>
    <w:rsid w:val="1126252E"/>
    <w:rsid w:val="11273833"/>
    <w:rsid w:val="112934B3"/>
    <w:rsid w:val="11333889"/>
    <w:rsid w:val="11337646"/>
    <w:rsid w:val="113413B0"/>
    <w:rsid w:val="113A21A1"/>
    <w:rsid w:val="113D64B6"/>
    <w:rsid w:val="114A726B"/>
    <w:rsid w:val="114F61E9"/>
    <w:rsid w:val="115320F9"/>
    <w:rsid w:val="1158509E"/>
    <w:rsid w:val="115B080A"/>
    <w:rsid w:val="115F642C"/>
    <w:rsid w:val="11655896"/>
    <w:rsid w:val="11663318"/>
    <w:rsid w:val="116A4551"/>
    <w:rsid w:val="116C28F7"/>
    <w:rsid w:val="116D0724"/>
    <w:rsid w:val="1171712A"/>
    <w:rsid w:val="11765524"/>
    <w:rsid w:val="117D68B3"/>
    <w:rsid w:val="117E09BE"/>
    <w:rsid w:val="1184614B"/>
    <w:rsid w:val="118714DF"/>
    <w:rsid w:val="1187256E"/>
    <w:rsid w:val="118C5756"/>
    <w:rsid w:val="118D1DE9"/>
    <w:rsid w:val="118E44DC"/>
    <w:rsid w:val="118F65E6"/>
    <w:rsid w:val="119079DF"/>
    <w:rsid w:val="11953E67"/>
    <w:rsid w:val="11A51171"/>
    <w:rsid w:val="11B33417"/>
    <w:rsid w:val="11B5429E"/>
    <w:rsid w:val="11B5691A"/>
    <w:rsid w:val="11B756A0"/>
    <w:rsid w:val="11C77DA3"/>
    <w:rsid w:val="11CC783A"/>
    <w:rsid w:val="11CE5DA7"/>
    <w:rsid w:val="11DB0D58"/>
    <w:rsid w:val="11F0327C"/>
    <w:rsid w:val="11F34DC7"/>
    <w:rsid w:val="11F363FF"/>
    <w:rsid w:val="11F40BEC"/>
    <w:rsid w:val="11F47704"/>
    <w:rsid w:val="11F53491"/>
    <w:rsid w:val="11FF551A"/>
    <w:rsid w:val="12015736"/>
    <w:rsid w:val="12026A19"/>
    <w:rsid w:val="12132537"/>
    <w:rsid w:val="121A05A5"/>
    <w:rsid w:val="121C431D"/>
    <w:rsid w:val="121D5045"/>
    <w:rsid w:val="121F3E0E"/>
    <w:rsid w:val="12313CE5"/>
    <w:rsid w:val="12320AD3"/>
    <w:rsid w:val="123910F2"/>
    <w:rsid w:val="123D5124"/>
    <w:rsid w:val="124A6DC8"/>
    <w:rsid w:val="124B0112"/>
    <w:rsid w:val="124D2729"/>
    <w:rsid w:val="125A4EAA"/>
    <w:rsid w:val="126141BA"/>
    <w:rsid w:val="12617F82"/>
    <w:rsid w:val="126A1B5C"/>
    <w:rsid w:val="12745A53"/>
    <w:rsid w:val="127B2E60"/>
    <w:rsid w:val="127F50E9"/>
    <w:rsid w:val="127F665A"/>
    <w:rsid w:val="12844633"/>
    <w:rsid w:val="129349ED"/>
    <w:rsid w:val="12964D0E"/>
    <w:rsid w:val="12976F0D"/>
    <w:rsid w:val="1298498E"/>
    <w:rsid w:val="12A0561E"/>
    <w:rsid w:val="12A367ED"/>
    <w:rsid w:val="12A50708"/>
    <w:rsid w:val="12AD766B"/>
    <w:rsid w:val="12B51D40"/>
    <w:rsid w:val="12B66520"/>
    <w:rsid w:val="12B91B6C"/>
    <w:rsid w:val="12BD657C"/>
    <w:rsid w:val="12C912E1"/>
    <w:rsid w:val="12D15108"/>
    <w:rsid w:val="12D22CF4"/>
    <w:rsid w:val="12D50968"/>
    <w:rsid w:val="12D90460"/>
    <w:rsid w:val="12DB5F87"/>
    <w:rsid w:val="12DE15D3"/>
    <w:rsid w:val="12F40DF6"/>
    <w:rsid w:val="12F450A8"/>
    <w:rsid w:val="12F7602D"/>
    <w:rsid w:val="12F83AAE"/>
    <w:rsid w:val="12F9465F"/>
    <w:rsid w:val="12FB3F33"/>
    <w:rsid w:val="130D4503"/>
    <w:rsid w:val="130F3E82"/>
    <w:rsid w:val="131961E1"/>
    <w:rsid w:val="131E5EEC"/>
    <w:rsid w:val="131E7C21"/>
    <w:rsid w:val="13363593"/>
    <w:rsid w:val="13373EDF"/>
    <w:rsid w:val="133D2F1E"/>
    <w:rsid w:val="1345066C"/>
    <w:rsid w:val="134839CE"/>
    <w:rsid w:val="134E2A1B"/>
    <w:rsid w:val="134F1F3F"/>
    <w:rsid w:val="13516249"/>
    <w:rsid w:val="13525B1D"/>
    <w:rsid w:val="135C7F4F"/>
    <w:rsid w:val="136021D9"/>
    <w:rsid w:val="136C3A6D"/>
    <w:rsid w:val="137455F6"/>
    <w:rsid w:val="137902AD"/>
    <w:rsid w:val="13791725"/>
    <w:rsid w:val="13796C50"/>
    <w:rsid w:val="137E3987"/>
    <w:rsid w:val="138B0A9F"/>
    <w:rsid w:val="13904F26"/>
    <w:rsid w:val="139513AE"/>
    <w:rsid w:val="13954387"/>
    <w:rsid w:val="139A439A"/>
    <w:rsid w:val="13A74B4C"/>
    <w:rsid w:val="13A75E69"/>
    <w:rsid w:val="13AE7D5A"/>
    <w:rsid w:val="13B0325D"/>
    <w:rsid w:val="13B0690F"/>
    <w:rsid w:val="13B26760"/>
    <w:rsid w:val="13BA5D6B"/>
    <w:rsid w:val="13BC126E"/>
    <w:rsid w:val="13C034F7"/>
    <w:rsid w:val="13C5797F"/>
    <w:rsid w:val="13C65400"/>
    <w:rsid w:val="13CF006C"/>
    <w:rsid w:val="13D05D10"/>
    <w:rsid w:val="13D92D9C"/>
    <w:rsid w:val="13D93B40"/>
    <w:rsid w:val="13DC26B0"/>
    <w:rsid w:val="13E833B7"/>
    <w:rsid w:val="13EF7DF0"/>
    <w:rsid w:val="13F029C1"/>
    <w:rsid w:val="13FC0B7A"/>
    <w:rsid w:val="140212F1"/>
    <w:rsid w:val="140C2170"/>
    <w:rsid w:val="140D7D73"/>
    <w:rsid w:val="14111FFD"/>
    <w:rsid w:val="14172FEE"/>
    <w:rsid w:val="141C6857"/>
    <w:rsid w:val="141E2A73"/>
    <w:rsid w:val="14202763"/>
    <w:rsid w:val="1432607A"/>
    <w:rsid w:val="143376FC"/>
    <w:rsid w:val="14353475"/>
    <w:rsid w:val="143A47CF"/>
    <w:rsid w:val="143B75BD"/>
    <w:rsid w:val="14441DE0"/>
    <w:rsid w:val="14445CCF"/>
    <w:rsid w:val="14457ECD"/>
    <w:rsid w:val="14467430"/>
    <w:rsid w:val="144731A8"/>
    <w:rsid w:val="144819CF"/>
    <w:rsid w:val="14496E6C"/>
    <w:rsid w:val="145147D3"/>
    <w:rsid w:val="14524026"/>
    <w:rsid w:val="145F42FA"/>
    <w:rsid w:val="146177FD"/>
    <w:rsid w:val="14711EA6"/>
    <w:rsid w:val="14774EC2"/>
    <w:rsid w:val="147A37CF"/>
    <w:rsid w:val="14840CB7"/>
    <w:rsid w:val="1485511B"/>
    <w:rsid w:val="14A23AEA"/>
    <w:rsid w:val="14A35CE8"/>
    <w:rsid w:val="14B748D9"/>
    <w:rsid w:val="14B922F8"/>
    <w:rsid w:val="14BD2115"/>
    <w:rsid w:val="14C2659D"/>
    <w:rsid w:val="14C33176"/>
    <w:rsid w:val="14C842E9"/>
    <w:rsid w:val="14D379B5"/>
    <w:rsid w:val="14DA74C7"/>
    <w:rsid w:val="14DC7147"/>
    <w:rsid w:val="14E754D8"/>
    <w:rsid w:val="14E870CD"/>
    <w:rsid w:val="14ED1FA1"/>
    <w:rsid w:val="14EE6822"/>
    <w:rsid w:val="14F1166B"/>
    <w:rsid w:val="14F25809"/>
    <w:rsid w:val="14F270EC"/>
    <w:rsid w:val="14F275B8"/>
    <w:rsid w:val="14F86492"/>
    <w:rsid w:val="15003E83"/>
    <w:rsid w:val="15023959"/>
    <w:rsid w:val="15075A0D"/>
    <w:rsid w:val="150D2643"/>
    <w:rsid w:val="150D3199"/>
    <w:rsid w:val="151614F8"/>
    <w:rsid w:val="1517701E"/>
    <w:rsid w:val="152065D0"/>
    <w:rsid w:val="15231AB9"/>
    <w:rsid w:val="152359C3"/>
    <w:rsid w:val="152662C1"/>
    <w:rsid w:val="15284D87"/>
    <w:rsid w:val="152C2AC9"/>
    <w:rsid w:val="153313C4"/>
    <w:rsid w:val="153418EE"/>
    <w:rsid w:val="153E3968"/>
    <w:rsid w:val="154A2F50"/>
    <w:rsid w:val="154F4A0A"/>
    <w:rsid w:val="155142DE"/>
    <w:rsid w:val="1556100F"/>
    <w:rsid w:val="156825AE"/>
    <w:rsid w:val="15686D2B"/>
    <w:rsid w:val="156870E9"/>
    <w:rsid w:val="156D5E5B"/>
    <w:rsid w:val="156F4137"/>
    <w:rsid w:val="15712BD2"/>
    <w:rsid w:val="157601E9"/>
    <w:rsid w:val="15784E9C"/>
    <w:rsid w:val="1578791B"/>
    <w:rsid w:val="158A103F"/>
    <w:rsid w:val="15AA689B"/>
    <w:rsid w:val="15AD52A1"/>
    <w:rsid w:val="15B413A8"/>
    <w:rsid w:val="15BD1974"/>
    <w:rsid w:val="15C00A3E"/>
    <w:rsid w:val="15C471A6"/>
    <w:rsid w:val="15C75743"/>
    <w:rsid w:val="15C94A43"/>
    <w:rsid w:val="15D12ED7"/>
    <w:rsid w:val="15D66ED9"/>
    <w:rsid w:val="15DF7B3C"/>
    <w:rsid w:val="15E51B78"/>
    <w:rsid w:val="15E9057E"/>
    <w:rsid w:val="15EA64E1"/>
    <w:rsid w:val="15EB76DC"/>
    <w:rsid w:val="15F330EF"/>
    <w:rsid w:val="15FD7FC2"/>
    <w:rsid w:val="15FF3D3A"/>
    <w:rsid w:val="160457F4"/>
    <w:rsid w:val="160B1DB7"/>
    <w:rsid w:val="160E07BD"/>
    <w:rsid w:val="161D68B6"/>
    <w:rsid w:val="161E34FC"/>
    <w:rsid w:val="1623745E"/>
    <w:rsid w:val="16244EE0"/>
    <w:rsid w:val="16263C66"/>
    <w:rsid w:val="162C5B6F"/>
    <w:rsid w:val="162F4575"/>
    <w:rsid w:val="16322189"/>
    <w:rsid w:val="163A5B6F"/>
    <w:rsid w:val="163F5014"/>
    <w:rsid w:val="16445BF1"/>
    <w:rsid w:val="16476450"/>
    <w:rsid w:val="16500A3A"/>
    <w:rsid w:val="1651030E"/>
    <w:rsid w:val="165A5B5C"/>
    <w:rsid w:val="165D59EA"/>
    <w:rsid w:val="166B30D5"/>
    <w:rsid w:val="166B7621"/>
    <w:rsid w:val="166D65D9"/>
    <w:rsid w:val="16721C9F"/>
    <w:rsid w:val="167C0FD1"/>
    <w:rsid w:val="16851E56"/>
    <w:rsid w:val="168E7F80"/>
    <w:rsid w:val="169513E9"/>
    <w:rsid w:val="16953F1A"/>
    <w:rsid w:val="16A3313A"/>
    <w:rsid w:val="16A3500D"/>
    <w:rsid w:val="16A40CB1"/>
    <w:rsid w:val="16A61C36"/>
    <w:rsid w:val="16B234A2"/>
    <w:rsid w:val="16B65F5A"/>
    <w:rsid w:val="16B965DF"/>
    <w:rsid w:val="16C7342A"/>
    <w:rsid w:val="16C8569A"/>
    <w:rsid w:val="16C861C7"/>
    <w:rsid w:val="16DF3094"/>
    <w:rsid w:val="16E3365C"/>
    <w:rsid w:val="16E7773C"/>
    <w:rsid w:val="16E85F22"/>
    <w:rsid w:val="16EA4CA9"/>
    <w:rsid w:val="16F05D79"/>
    <w:rsid w:val="16F06BB2"/>
    <w:rsid w:val="16F91A40"/>
    <w:rsid w:val="16F93553"/>
    <w:rsid w:val="16FA09A5"/>
    <w:rsid w:val="170809D5"/>
    <w:rsid w:val="17095673"/>
    <w:rsid w:val="17103D25"/>
    <w:rsid w:val="17124B68"/>
    <w:rsid w:val="17191F74"/>
    <w:rsid w:val="171E2B79"/>
    <w:rsid w:val="17231CAA"/>
    <w:rsid w:val="17237001"/>
    <w:rsid w:val="1727784B"/>
    <w:rsid w:val="17283764"/>
    <w:rsid w:val="17301B9A"/>
    <w:rsid w:val="17371525"/>
    <w:rsid w:val="174340FA"/>
    <w:rsid w:val="1752433D"/>
    <w:rsid w:val="175355D1"/>
    <w:rsid w:val="17554358"/>
    <w:rsid w:val="175549AE"/>
    <w:rsid w:val="175852DC"/>
    <w:rsid w:val="175D5EE1"/>
    <w:rsid w:val="1763586C"/>
    <w:rsid w:val="1767603B"/>
    <w:rsid w:val="17681CF4"/>
    <w:rsid w:val="176D617B"/>
    <w:rsid w:val="176F4F02"/>
    <w:rsid w:val="17714B81"/>
    <w:rsid w:val="1772678E"/>
    <w:rsid w:val="1777018B"/>
    <w:rsid w:val="1777230E"/>
    <w:rsid w:val="17780248"/>
    <w:rsid w:val="177A3293"/>
    <w:rsid w:val="177D6416"/>
    <w:rsid w:val="178864D1"/>
    <w:rsid w:val="17887D5F"/>
    <w:rsid w:val="17976034"/>
    <w:rsid w:val="17A7505C"/>
    <w:rsid w:val="17AA4179"/>
    <w:rsid w:val="17AF389A"/>
    <w:rsid w:val="17AF5CEB"/>
    <w:rsid w:val="17B0596B"/>
    <w:rsid w:val="17B648CC"/>
    <w:rsid w:val="17B84AE8"/>
    <w:rsid w:val="17BC177E"/>
    <w:rsid w:val="17BE4C81"/>
    <w:rsid w:val="17C93012"/>
    <w:rsid w:val="17CC5A3F"/>
    <w:rsid w:val="17CD749A"/>
    <w:rsid w:val="17CF299D"/>
    <w:rsid w:val="17D2750F"/>
    <w:rsid w:val="17D808C5"/>
    <w:rsid w:val="17D96B2F"/>
    <w:rsid w:val="17DA0D2E"/>
    <w:rsid w:val="17E70F2A"/>
    <w:rsid w:val="17F906BB"/>
    <w:rsid w:val="180169EF"/>
    <w:rsid w:val="180B10BC"/>
    <w:rsid w:val="180E5D05"/>
    <w:rsid w:val="180F3786"/>
    <w:rsid w:val="18116C89"/>
    <w:rsid w:val="18221A17"/>
    <w:rsid w:val="182249A5"/>
    <w:rsid w:val="183304C3"/>
    <w:rsid w:val="18357FCD"/>
    <w:rsid w:val="183A374F"/>
    <w:rsid w:val="183E73F1"/>
    <w:rsid w:val="18427C29"/>
    <w:rsid w:val="184C35EB"/>
    <w:rsid w:val="184F4570"/>
    <w:rsid w:val="18513720"/>
    <w:rsid w:val="185906E7"/>
    <w:rsid w:val="185A0382"/>
    <w:rsid w:val="18622BFE"/>
    <w:rsid w:val="18622CA6"/>
    <w:rsid w:val="186C3B20"/>
    <w:rsid w:val="187908B9"/>
    <w:rsid w:val="187C1BBC"/>
    <w:rsid w:val="188206F4"/>
    <w:rsid w:val="18866995"/>
    <w:rsid w:val="188859CE"/>
    <w:rsid w:val="188A30D0"/>
    <w:rsid w:val="188B7D52"/>
    <w:rsid w:val="1890336F"/>
    <w:rsid w:val="18904FD9"/>
    <w:rsid w:val="18980476"/>
    <w:rsid w:val="18997E67"/>
    <w:rsid w:val="18A474FD"/>
    <w:rsid w:val="18A706B9"/>
    <w:rsid w:val="18A90101"/>
    <w:rsid w:val="18A94431"/>
    <w:rsid w:val="18B57797"/>
    <w:rsid w:val="18BA4890"/>
    <w:rsid w:val="18C26AAD"/>
    <w:rsid w:val="18CC73BC"/>
    <w:rsid w:val="18CE6C54"/>
    <w:rsid w:val="18D13844"/>
    <w:rsid w:val="18E55A33"/>
    <w:rsid w:val="18E92A80"/>
    <w:rsid w:val="18E92B27"/>
    <w:rsid w:val="18EF1D81"/>
    <w:rsid w:val="18FA5460"/>
    <w:rsid w:val="18FB7F0C"/>
    <w:rsid w:val="18FD340F"/>
    <w:rsid w:val="190C5C28"/>
    <w:rsid w:val="191242AE"/>
    <w:rsid w:val="19134B53"/>
    <w:rsid w:val="19153875"/>
    <w:rsid w:val="191974BC"/>
    <w:rsid w:val="191B708F"/>
    <w:rsid w:val="19241D0A"/>
    <w:rsid w:val="192D5062"/>
    <w:rsid w:val="193E3E78"/>
    <w:rsid w:val="19445D81"/>
    <w:rsid w:val="19476D06"/>
    <w:rsid w:val="19505417"/>
    <w:rsid w:val="195278D9"/>
    <w:rsid w:val="195907FD"/>
    <w:rsid w:val="195E692B"/>
    <w:rsid w:val="19625331"/>
    <w:rsid w:val="196A273E"/>
    <w:rsid w:val="1977452F"/>
    <w:rsid w:val="19782D58"/>
    <w:rsid w:val="197902A7"/>
    <w:rsid w:val="19834C82"/>
    <w:rsid w:val="19892FF3"/>
    <w:rsid w:val="198B64F6"/>
    <w:rsid w:val="198F297E"/>
    <w:rsid w:val="198F4717"/>
    <w:rsid w:val="199050E3"/>
    <w:rsid w:val="199E0159"/>
    <w:rsid w:val="19A3205B"/>
    <w:rsid w:val="19B117EF"/>
    <w:rsid w:val="19BB08C0"/>
    <w:rsid w:val="19BE7C49"/>
    <w:rsid w:val="19C80559"/>
    <w:rsid w:val="19C83DDC"/>
    <w:rsid w:val="19C9185E"/>
    <w:rsid w:val="19DD04FE"/>
    <w:rsid w:val="19E47E89"/>
    <w:rsid w:val="19E5590B"/>
    <w:rsid w:val="19EB7814"/>
    <w:rsid w:val="19EC5296"/>
    <w:rsid w:val="19F55BA5"/>
    <w:rsid w:val="19FA01DC"/>
    <w:rsid w:val="1A002DB1"/>
    <w:rsid w:val="1A09162B"/>
    <w:rsid w:val="1A092647"/>
    <w:rsid w:val="1A1041D0"/>
    <w:rsid w:val="1A1409D8"/>
    <w:rsid w:val="1A19705E"/>
    <w:rsid w:val="1A1B2562"/>
    <w:rsid w:val="1A225770"/>
    <w:rsid w:val="1A240C73"/>
    <w:rsid w:val="1A2453EF"/>
    <w:rsid w:val="1A295829"/>
    <w:rsid w:val="1A2F306F"/>
    <w:rsid w:val="1A317F88"/>
    <w:rsid w:val="1A360B8D"/>
    <w:rsid w:val="1A422421"/>
    <w:rsid w:val="1A4A30B1"/>
    <w:rsid w:val="1A543565"/>
    <w:rsid w:val="1A595FB5"/>
    <w:rsid w:val="1A5C0DCD"/>
    <w:rsid w:val="1A607E32"/>
    <w:rsid w:val="1A612171"/>
    <w:rsid w:val="1A612CD6"/>
    <w:rsid w:val="1A65428B"/>
    <w:rsid w:val="1A682661"/>
    <w:rsid w:val="1A7171D0"/>
    <w:rsid w:val="1A734CF7"/>
    <w:rsid w:val="1A84670E"/>
    <w:rsid w:val="1A934532"/>
    <w:rsid w:val="1A952EBF"/>
    <w:rsid w:val="1A9609E5"/>
    <w:rsid w:val="1A9C2BFE"/>
    <w:rsid w:val="1A9C3DB4"/>
    <w:rsid w:val="1A9E72B8"/>
    <w:rsid w:val="1AB4145B"/>
    <w:rsid w:val="1AB836E5"/>
    <w:rsid w:val="1AB9474C"/>
    <w:rsid w:val="1ABC20EB"/>
    <w:rsid w:val="1ABC669E"/>
    <w:rsid w:val="1AC81784"/>
    <w:rsid w:val="1ACB68E1"/>
    <w:rsid w:val="1AD50A96"/>
    <w:rsid w:val="1AD52704"/>
    <w:rsid w:val="1AD55213"/>
    <w:rsid w:val="1AD62B69"/>
    <w:rsid w:val="1AD86198"/>
    <w:rsid w:val="1AE06E27"/>
    <w:rsid w:val="1AE9320B"/>
    <w:rsid w:val="1AE94A4A"/>
    <w:rsid w:val="1AEA51B8"/>
    <w:rsid w:val="1AEB2C3A"/>
    <w:rsid w:val="1AF64FB6"/>
    <w:rsid w:val="1AFC2F3E"/>
    <w:rsid w:val="1AFF03A8"/>
    <w:rsid w:val="1B026FDC"/>
    <w:rsid w:val="1B040045"/>
    <w:rsid w:val="1B045D62"/>
    <w:rsid w:val="1B0D465A"/>
    <w:rsid w:val="1B0F40F3"/>
    <w:rsid w:val="1B1062F2"/>
    <w:rsid w:val="1B1139AC"/>
    <w:rsid w:val="1B1E3089"/>
    <w:rsid w:val="1B2304CB"/>
    <w:rsid w:val="1B30078A"/>
    <w:rsid w:val="1B3D393E"/>
    <w:rsid w:val="1B440441"/>
    <w:rsid w:val="1B4C2C1A"/>
    <w:rsid w:val="1B4F5986"/>
    <w:rsid w:val="1B544B28"/>
    <w:rsid w:val="1B5A7C65"/>
    <w:rsid w:val="1B615CF2"/>
    <w:rsid w:val="1B666D00"/>
    <w:rsid w:val="1B6A4E84"/>
    <w:rsid w:val="1B6A5707"/>
    <w:rsid w:val="1B6B3188"/>
    <w:rsid w:val="1B6D3662"/>
    <w:rsid w:val="1B773A18"/>
    <w:rsid w:val="1B797F1F"/>
    <w:rsid w:val="1B8F557D"/>
    <w:rsid w:val="1B982D53"/>
    <w:rsid w:val="1B9E26DE"/>
    <w:rsid w:val="1B9E4D38"/>
    <w:rsid w:val="1BA13662"/>
    <w:rsid w:val="1BA57132"/>
    <w:rsid w:val="1BA6336D"/>
    <w:rsid w:val="1BAA299A"/>
    <w:rsid w:val="1BAC2ADE"/>
    <w:rsid w:val="1BB05AD7"/>
    <w:rsid w:val="1BB235FD"/>
    <w:rsid w:val="1BB42683"/>
    <w:rsid w:val="1BC11999"/>
    <w:rsid w:val="1BC5039F"/>
    <w:rsid w:val="1BC550A1"/>
    <w:rsid w:val="1BC90FA3"/>
    <w:rsid w:val="1BCE528E"/>
    <w:rsid w:val="1BD54DB6"/>
    <w:rsid w:val="1BD87507"/>
    <w:rsid w:val="1BDA123E"/>
    <w:rsid w:val="1BE17614"/>
    <w:rsid w:val="1BE8720D"/>
    <w:rsid w:val="1BF8455C"/>
    <w:rsid w:val="1BF956CF"/>
    <w:rsid w:val="1BFC2ACA"/>
    <w:rsid w:val="1C07202B"/>
    <w:rsid w:val="1C0B5290"/>
    <w:rsid w:val="1C0F3C96"/>
    <w:rsid w:val="1C215235"/>
    <w:rsid w:val="1C2403B8"/>
    <w:rsid w:val="1C332BD1"/>
    <w:rsid w:val="1C3A035E"/>
    <w:rsid w:val="1C3C5A5F"/>
    <w:rsid w:val="1C4C3A51"/>
    <w:rsid w:val="1C527C03"/>
    <w:rsid w:val="1C56667E"/>
    <w:rsid w:val="1C5D17BA"/>
    <w:rsid w:val="1C5D3A88"/>
    <w:rsid w:val="1C630E66"/>
    <w:rsid w:val="1C630FDB"/>
    <w:rsid w:val="1C646FED"/>
    <w:rsid w:val="1C6F2DB6"/>
    <w:rsid w:val="1C754957"/>
    <w:rsid w:val="1C7836C6"/>
    <w:rsid w:val="1C791147"/>
    <w:rsid w:val="1C7B60E4"/>
    <w:rsid w:val="1C7C20CC"/>
    <w:rsid w:val="1C7E1145"/>
    <w:rsid w:val="1C8416D6"/>
    <w:rsid w:val="1C8B27CB"/>
    <w:rsid w:val="1C93646E"/>
    <w:rsid w:val="1C951971"/>
    <w:rsid w:val="1C9828F5"/>
    <w:rsid w:val="1C993BFA"/>
    <w:rsid w:val="1C9B12FC"/>
    <w:rsid w:val="1CA27B15"/>
    <w:rsid w:val="1CA5324B"/>
    <w:rsid w:val="1CA6743E"/>
    <w:rsid w:val="1CA6768D"/>
    <w:rsid w:val="1CBA632D"/>
    <w:rsid w:val="1CC20316"/>
    <w:rsid w:val="1CD039FB"/>
    <w:rsid w:val="1CD6571E"/>
    <w:rsid w:val="1CD949E4"/>
    <w:rsid w:val="1CDB20E5"/>
    <w:rsid w:val="1CE13FEE"/>
    <w:rsid w:val="1CE67A02"/>
    <w:rsid w:val="1CE94C7E"/>
    <w:rsid w:val="1CF4520D"/>
    <w:rsid w:val="1CFD391F"/>
    <w:rsid w:val="1D012A8E"/>
    <w:rsid w:val="1D047A26"/>
    <w:rsid w:val="1D052A73"/>
    <w:rsid w:val="1D07422E"/>
    <w:rsid w:val="1D0D0336"/>
    <w:rsid w:val="1D0D5F73"/>
    <w:rsid w:val="1D1E3640"/>
    <w:rsid w:val="1D24677C"/>
    <w:rsid w:val="1D271DC8"/>
    <w:rsid w:val="1D295DD3"/>
    <w:rsid w:val="1D2B7B0B"/>
    <w:rsid w:val="1D41310E"/>
    <w:rsid w:val="1D4328F5"/>
    <w:rsid w:val="1D491D3F"/>
    <w:rsid w:val="1D5202A2"/>
    <w:rsid w:val="1D5C173A"/>
    <w:rsid w:val="1D5D14D5"/>
    <w:rsid w:val="1D5E6F74"/>
    <w:rsid w:val="1D632632"/>
    <w:rsid w:val="1D6B7F07"/>
    <w:rsid w:val="1D6C6151"/>
    <w:rsid w:val="1D790876"/>
    <w:rsid w:val="1D7E18EE"/>
    <w:rsid w:val="1D804359"/>
    <w:rsid w:val="1D893503"/>
    <w:rsid w:val="1D9236E6"/>
    <w:rsid w:val="1D9B6A3E"/>
    <w:rsid w:val="1D9F5DE8"/>
    <w:rsid w:val="1DA04055"/>
    <w:rsid w:val="1DA5166B"/>
    <w:rsid w:val="1DAB4D3C"/>
    <w:rsid w:val="1DAD0520"/>
    <w:rsid w:val="1DB573D4"/>
    <w:rsid w:val="1DB84052"/>
    <w:rsid w:val="1DBC6CDD"/>
    <w:rsid w:val="1DC24961"/>
    <w:rsid w:val="1DCB1624"/>
    <w:rsid w:val="1DCD2238"/>
    <w:rsid w:val="1DCE22B0"/>
    <w:rsid w:val="1DD010B5"/>
    <w:rsid w:val="1DD975C5"/>
    <w:rsid w:val="1DDC550B"/>
    <w:rsid w:val="1DDF068E"/>
    <w:rsid w:val="1DED4DC0"/>
    <w:rsid w:val="1DEF42D3"/>
    <w:rsid w:val="1DF409FF"/>
    <w:rsid w:val="1E0972D4"/>
    <w:rsid w:val="1E0D1C19"/>
    <w:rsid w:val="1E117377"/>
    <w:rsid w:val="1E20277C"/>
    <w:rsid w:val="1E2307E2"/>
    <w:rsid w:val="1E241183"/>
    <w:rsid w:val="1E2A308C"/>
    <w:rsid w:val="1E2D1C4F"/>
    <w:rsid w:val="1E34479D"/>
    <w:rsid w:val="1E392021"/>
    <w:rsid w:val="1E3D0A28"/>
    <w:rsid w:val="1E410FF5"/>
    <w:rsid w:val="1E47263C"/>
    <w:rsid w:val="1E495B3F"/>
    <w:rsid w:val="1E4B06F4"/>
    <w:rsid w:val="1E4F41C5"/>
    <w:rsid w:val="1E551952"/>
    <w:rsid w:val="1E594203"/>
    <w:rsid w:val="1E5A627A"/>
    <w:rsid w:val="1E5D4451"/>
    <w:rsid w:val="1E601A36"/>
    <w:rsid w:val="1E6407ED"/>
    <w:rsid w:val="1E682698"/>
    <w:rsid w:val="1E707F7D"/>
    <w:rsid w:val="1E7159F1"/>
    <w:rsid w:val="1E873426"/>
    <w:rsid w:val="1E9C42C4"/>
    <w:rsid w:val="1EA261CE"/>
    <w:rsid w:val="1EA27958"/>
    <w:rsid w:val="1EA374D2"/>
    <w:rsid w:val="1EA529D6"/>
    <w:rsid w:val="1EAB0F03"/>
    <w:rsid w:val="1EAD1FE0"/>
    <w:rsid w:val="1EB02F65"/>
    <w:rsid w:val="1EB17A38"/>
    <w:rsid w:val="1EB63404"/>
    <w:rsid w:val="1EBC25FB"/>
    <w:rsid w:val="1EBC6A7A"/>
    <w:rsid w:val="1EBD007C"/>
    <w:rsid w:val="1EC16A83"/>
    <w:rsid w:val="1EC2702E"/>
    <w:rsid w:val="1EC370BA"/>
    <w:rsid w:val="1EC41FC5"/>
    <w:rsid w:val="1ED16490"/>
    <w:rsid w:val="1ED47CA2"/>
    <w:rsid w:val="1EE41767"/>
    <w:rsid w:val="1EE61F3B"/>
    <w:rsid w:val="1EE86942"/>
    <w:rsid w:val="1EEC5078"/>
    <w:rsid w:val="1EED664D"/>
    <w:rsid w:val="1EFC55E3"/>
    <w:rsid w:val="1F022AED"/>
    <w:rsid w:val="1F0365DE"/>
    <w:rsid w:val="1F084C78"/>
    <w:rsid w:val="1F0C61D6"/>
    <w:rsid w:val="1F1840BF"/>
    <w:rsid w:val="1F187491"/>
    <w:rsid w:val="1F1A7E37"/>
    <w:rsid w:val="1F3D58D3"/>
    <w:rsid w:val="1F413615"/>
    <w:rsid w:val="1F497C60"/>
    <w:rsid w:val="1F4E7AE0"/>
    <w:rsid w:val="1F520AA7"/>
    <w:rsid w:val="1F525822"/>
    <w:rsid w:val="1F5275D0"/>
    <w:rsid w:val="1F536EA5"/>
    <w:rsid w:val="1F5472F6"/>
    <w:rsid w:val="1F5627F9"/>
    <w:rsid w:val="1F574BE7"/>
    <w:rsid w:val="1F5844BB"/>
    <w:rsid w:val="1F59095F"/>
    <w:rsid w:val="1F617814"/>
    <w:rsid w:val="1F6E02F3"/>
    <w:rsid w:val="1F7035D0"/>
    <w:rsid w:val="1F707178"/>
    <w:rsid w:val="1F770DE5"/>
    <w:rsid w:val="1F7809FB"/>
    <w:rsid w:val="1F7929AE"/>
    <w:rsid w:val="1F7A70A9"/>
    <w:rsid w:val="1F7E48B7"/>
    <w:rsid w:val="1F961133"/>
    <w:rsid w:val="1F9C6A9E"/>
    <w:rsid w:val="1F9D2830"/>
    <w:rsid w:val="1FA26C35"/>
    <w:rsid w:val="1FA53BA4"/>
    <w:rsid w:val="1FA6126F"/>
    <w:rsid w:val="1FA616CA"/>
    <w:rsid w:val="1FA63478"/>
    <w:rsid w:val="1FA6791C"/>
    <w:rsid w:val="1FAB2CC2"/>
    <w:rsid w:val="1FB00909"/>
    <w:rsid w:val="1FB060A5"/>
    <w:rsid w:val="1FBC2C9C"/>
    <w:rsid w:val="1FBE07C2"/>
    <w:rsid w:val="1FBE0F24"/>
    <w:rsid w:val="1FC35DD8"/>
    <w:rsid w:val="1FCC441A"/>
    <w:rsid w:val="1FCF6E73"/>
    <w:rsid w:val="1FD430C8"/>
    <w:rsid w:val="1FD461DC"/>
    <w:rsid w:val="1FD53D5E"/>
    <w:rsid w:val="1FD81ACE"/>
    <w:rsid w:val="1FDC4C51"/>
    <w:rsid w:val="1FE60DE3"/>
    <w:rsid w:val="1FE76865"/>
    <w:rsid w:val="1FE82F77"/>
    <w:rsid w:val="1FE91A60"/>
    <w:rsid w:val="1FEE3382"/>
    <w:rsid w:val="1FF24910"/>
    <w:rsid w:val="1FF322BA"/>
    <w:rsid w:val="1FF76AFF"/>
    <w:rsid w:val="20054643"/>
    <w:rsid w:val="2009009E"/>
    <w:rsid w:val="200F3E48"/>
    <w:rsid w:val="20101C28"/>
    <w:rsid w:val="20112FE8"/>
    <w:rsid w:val="20182D94"/>
    <w:rsid w:val="20194AB6"/>
    <w:rsid w:val="201A2537"/>
    <w:rsid w:val="201A4C35"/>
    <w:rsid w:val="2020322B"/>
    <w:rsid w:val="20232E47"/>
    <w:rsid w:val="202820DF"/>
    <w:rsid w:val="202F7912"/>
    <w:rsid w:val="20340B62"/>
    <w:rsid w:val="20381C4F"/>
    <w:rsid w:val="20392DEC"/>
    <w:rsid w:val="20434E3D"/>
    <w:rsid w:val="20450DFD"/>
    <w:rsid w:val="20482782"/>
    <w:rsid w:val="204C400B"/>
    <w:rsid w:val="204C6209"/>
    <w:rsid w:val="204D1A8C"/>
    <w:rsid w:val="2051236B"/>
    <w:rsid w:val="20525F14"/>
    <w:rsid w:val="2056239C"/>
    <w:rsid w:val="205B24B5"/>
    <w:rsid w:val="205C7FDB"/>
    <w:rsid w:val="20631D11"/>
    <w:rsid w:val="206B4D06"/>
    <w:rsid w:val="206E5844"/>
    <w:rsid w:val="206F27A9"/>
    <w:rsid w:val="206F41B2"/>
    <w:rsid w:val="20773CD7"/>
    <w:rsid w:val="20784E15"/>
    <w:rsid w:val="207B12D7"/>
    <w:rsid w:val="207F3560"/>
    <w:rsid w:val="20816A63"/>
    <w:rsid w:val="2088281A"/>
    <w:rsid w:val="208B39DF"/>
    <w:rsid w:val="208F215E"/>
    <w:rsid w:val="20963186"/>
    <w:rsid w:val="20971013"/>
    <w:rsid w:val="20A24F68"/>
    <w:rsid w:val="20A37751"/>
    <w:rsid w:val="20B117B1"/>
    <w:rsid w:val="20B41558"/>
    <w:rsid w:val="20B83463"/>
    <w:rsid w:val="20BC06E0"/>
    <w:rsid w:val="20BE326F"/>
    <w:rsid w:val="20C04A0E"/>
    <w:rsid w:val="20C813D6"/>
    <w:rsid w:val="20CC33B3"/>
    <w:rsid w:val="20D12B0B"/>
    <w:rsid w:val="20D21CE6"/>
    <w:rsid w:val="20E0084E"/>
    <w:rsid w:val="20E06A7D"/>
    <w:rsid w:val="20E06E5E"/>
    <w:rsid w:val="20E20153"/>
    <w:rsid w:val="20EA55E7"/>
    <w:rsid w:val="20EB0691"/>
    <w:rsid w:val="20ED5D93"/>
    <w:rsid w:val="20F052F3"/>
    <w:rsid w:val="20F070A1"/>
    <w:rsid w:val="20F56A22"/>
    <w:rsid w:val="20FA7627"/>
    <w:rsid w:val="211508B6"/>
    <w:rsid w:val="211823AD"/>
    <w:rsid w:val="21207866"/>
    <w:rsid w:val="212307EB"/>
    <w:rsid w:val="212C3E51"/>
    <w:rsid w:val="213A6642"/>
    <w:rsid w:val="213F699C"/>
    <w:rsid w:val="21465528"/>
    <w:rsid w:val="214C0426"/>
    <w:rsid w:val="214C62A1"/>
    <w:rsid w:val="21537630"/>
    <w:rsid w:val="21561F3F"/>
    <w:rsid w:val="21567868"/>
    <w:rsid w:val="21592EC3"/>
    <w:rsid w:val="21617F9F"/>
    <w:rsid w:val="21662347"/>
    <w:rsid w:val="21667363"/>
    <w:rsid w:val="216B0BDF"/>
    <w:rsid w:val="216F5067"/>
    <w:rsid w:val="217215EC"/>
    <w:rsid w:val="21723DED"/>
    <w:rsid w:val="21727EC2"/>
    <w:rsid w:val="2175317B"/>
    <w:rsid w:val="217A2E0F"/>
    <w:rsid w:val="217A696B"/>
    <w:rsid w:val="217B46FD"/>
    <w:rsid w:val="217D645B"/>
    <w:rsid w:val="2181419D"/>
    <w:rsid w:val="21815F4B"/>
    <w:rsid w:val="21962D28"/>
    <w:rsid w:val="21A37E40"/>
    <w:rsid w:val="21A625F6"/>
    <w:rsid w:val="21A70A44"/>
    <w:rsid w:val="21AB121A"/>
    <w:rsid w:val="21B22658"/>
    <w:rsid w:val="21B95588"/>
    <w:rsid w:val="21BB54E6"/>
    <w:rsid w:val="21BD09EA"/>
    <w:rsid w:val="21BE719F"/>
    <w:rsid w:val="21C83B7A"/>
    <w:rsid w:val="21D02A2F"/>
    <w:rsid w:val="21D1768A"/>
    <w:rsid w:val="21D544E9"/>
    <w:rsid w:val="21D73792"/>
    <w:rsid w:val="21D83065"/>
    <w:rsid w:val="21E309B4"/>
    <w:rsid w:val="21EA27B2"/>
    <w:rsid w:val="21F030D1"/>
    <w:rsid w:val="22034051"/>
    <w:rsid w:val="22097CEF"/>
    <w:rsid w:val="220A0AE9"/>
    <w:rsid w:val="220E16ED"/>
    <w:rsid w:val="220E74EF"/>
    <w:rsid w:val="220F716F"/>
    <w:rsid w:val="22145011"/>
    <w:rsid w:val="221A0D83"/>
    <w:rsid w:val="221B6805"/>
    <w:rsid w:val="221E4CC8"/>
    <w:rsid w:val="221F7512"/>
    <w:rsid w:val="2223038E"/>
    <w:rsid w:val="22261312"/>
    <w:rsid w:val="22280099"/>
    <w:rsid w:val="224360AB"/>
    <w:rsid w:val="22446344"/>
    <w:rsid w:val="22476B1F"/>
    <w:rsid w:val="22482F0D"/>
    <w:rsid w:val="224F429B"/>
    <w:rsid w:val="2250591D"/>
    <w:rsid w:val="22551E62"/>
    <w:rsid w:val="2256088E"/>
    <w:rsid w:val="22573150"/>
    <w:rsid w:val="225B3D6B"/>
    <w:rsid w:val="22636BF9"/>
    <w:rsid w:val="22676060"/>
    <w:rsid w:val="22690B02"/>
    <w:rsid w:val="226D2EE9"/>
    <w:rsid w:val="226F3FF6"/>
    <w:rsid w:val="227146ED"/>
    <w:rsid w:val="22725EDB"/>
    <w:rsid w:val="22761828"/>
    <w:rsid w:val="2277369B"/>
    <w:rsid w:val="2277734E"/>
    <w:rsid w:val="227D2BB6"/>
    <w:rsid w:val="227F0AA8"/>
    <w:rsid w:val="22823C2A"/>
    <w:rsid w:val="22834F2F"/>
    <w:rsid w:val="22854BAF"/>
    <w:rsid w:val="228A52D3"/>
    <w:rsid w:val="22931946"/>
    <w:rsid w:val="22947F00"/>
    <w:rsid w:val="22985DCE"/>
    <w:rsid w:val="22B26978"/>
    <w:rsid w:val="22B343FA"/>
    <w:rsid w:val="22BA7608"/>
    <w:rsid w:val="22C6341A"/>
    <w:rsid w:val="22CD63D5"/>
    <w:rsid w:val="22CE3412"/>
    <w:rsid w:val="22D35FB3"/>
    <w:rsid w:val="22D447A0"/>
    <w:rsid w:val="22DB5B2F"/>
    <w:rsid w:val="22DC0E41"/>
    <w:rsid w:val="22E04970"/>
    <w:rsid w:val="22E26EBD"/>
    <w:rsid w:val="22E329CA"/>
    <w:rsid w:val="22E55ECD"/>
    <w:rsid w:val="22EB7DD7"/>
    <w:rsid w:val="22EC3898"/>
    <w:rsid w:val="22ED5A47"/>
    <w:rsid w:val="22F351E3"/>
    <w:rsid w:val="22F506E6"/>
    <w:rsid w:val="22F7746D"/>
    <w:rsid w:val="230001E7"/>
    <w:rsid w:val="23007D7C"/>
    <w:rsid w:val="23181B9F"/>
    <w:rsid w:val="23197621"/>
    <w:rsid w:val="23243032"/>
    <w:rsid w:val="23250AF9"/>
    <w:rsid w:val="232E7BA6"/>
    <w:rsid w:val="23356F51"/>
    <w:rsid w:val="23393759"/>
    <w:rsid w:val="233E0A23"/>
    <w:rsid w:val="234749F6"/>
    <w:rsid w:val="23491430"/>
    <w:rsid w:val="234C43D3"/>
    <w:rsid w:val="234F7AFB"/>
    <w:rsid w:val="23562D09"/>
    <w:rsid w:val="2359040B"/>
    <w:rsid w:val="23593C8E"/>
    <w:rsid w:val="235B390E"/>
    <w:rsid w:val="235C0052"/>
    <w:rsid w:val="235D6544"/>
    <w:rsid w:val="23616034"/>
    <w:rsid w:val="2364220A"/>
    <w:rsid w:val="23645B24"/>
    <w:rsid w:val="236906A5"/>
    <w:rsid w:val="23765481"/>
    <w:rsid w:val="23780CBF"/>
    <w:rsid w:val="237B3E42"/>
    <w:rsid w:val="23863CED"/>
    <w:rsid w:val="238734D8"/>
    <w:rsid w:val="239C52BE"/>
    <w:rsid w:val="23A63D8D"/>
    <w:rsid w:val="23C16B35"/>
    <w:rsid w:val="23D2718F"/>
    <w:rsid w:val="23D36806"/>
    <w:rsid w:val="23E40D16"/>
    <w:rsid w:val="23E55A70"/>
    <w:rsid w:val="23E64905"/>
    <w:rsid w:val="23EE53EE"/>
    <w:rsid w:val="23F07684"/>
    <w:rsid w:val="23F32B0F"/>
    <w:rsid w:val="23F40D0B"/>
    <w:rsid w:val="23FA1FE5"/>
    <w:rsid w:val="24164041"/>
    <w:rsid w:val="241A603E"/>
    <w:rsid w:val="241A62CA"/>
    <w:rsid w:val="241C01AD"/>
    <w:rsid w:val="241D3DC5"/>
    <w:rsid w:val="241E4CD1"/>
    <w:rsid w:val="24271D5D"/>
    <w:rsid w:val="242A0B1C"/>
    <w:rsid w:val="242B219E"/>
    <w:rsid w:val="242D3C66"/>
    <w:rsid w:val="2432352D"/>
    <w:rsid w:val="243454F7"/>
    <w:rsid w:val="243E45C7"/>
    <w:rsid w:val="24404E85"/>
    <w:rsid w:val="24415E66"/>
    <w:rsid w:val="2441618A"/>
    <w:rsid w:val="24443664"/>
    <w:rsid w:val="24452828"/>
    <w:rsid w:val="24470093"/>
    <w:rsid w:val="244A5795"/>
    <w:rsid w:val="24502F21"/>
    <w:rsid w:val="245B6D34"/>
    <w:rsid w:val="245E7CB8"/>
    <w:rsid w:val="2463402E"/>
    <w:rsid w:val="247456DF"/>
    <w:rsid w:val="24747FE9"/>
    <w:rsid w:val="247E276B"/>
    <w:rsid w:val="24834290"/>
    <w:rsid w:val="248355C3"/>
    <w:rsid w:val="2485597A"/>
    <w:rsid w:val="248655F9"/>
    <w:rsid w:val="24870CA1"/>
    <w:rsid w:val="24877531"/>
    <w:rsid w:val="248868FE"/>
    <w:rsid w:val="249146F7"/>
    <w:rsid w:val="249347F1"/>
    <w:rsid w:val="249441E7"/>
    <w:rsid w:val="24990D97"/>
    <w:rsid w:val="24A11A27"/>
    <w:rsid w:val="24A34F2A"/>
    <w:rsid w:val="24AF2DCF"/>
    <w:rsid w:val="24B11CC1"/>
    <w:rsid w:val="24C91293"/>
    <w:rsid w:val="24CB286B"/>
    <w:rsid w:val="24D40F7C"/>
    <w:rsid w:val="24D97602"/>
    <w:rsid w:val="24DC16EA"/>
    <w:rsid w:val="24F14CA9"/>
    <w:rsid w:val="24F84776"/>
    <w:rsid w:val="24F9229C"/>
    <w:rsid w:val="24FA33BA"/>
    <w:rsid w:val="25007ACF"/>
    <w:rsid w:val="25010FCF"/>
    <w:rsid w:val="25034EC9"/>
    <w:rsid w:val="25060A5D"/>
    <w:rsid w:val="250E1CE4"/>
    <w:rsid w:val="25300011"/>
    <w:rsid w:val="25315A92"/>
    <w:rsid w:val="25382DC5"/>
    <w:rsid w:val="253B0B07"/>
    <w:rsid w:val="253D662D"/>
    <w:rsid w:val="254276EE"/>
    <w:rsid w:val="25461985"/>
    <w:rsid w:val="254856B7"/>
    <w:rsid w:val="254F08C6"/>
    <w:rsid w:val="25657932"/>
    <w:rsid w:val="25661A5B"/>
    <w:rsid w:val="25670AE2"/>
    <w:rsid w:val="256A3ACE"/>
    <w:rsid w:val="256E2C8A"/>
    <w:rsid w:val="25710085"/>
    <w:rsid w:val="257D0110"/>
    <w:rsid w:val="257F27A2"/>
    <w:rsid w:val="259742A2"/>
    <w:rsid w:val="259A582D"/>
    <w:rsid w:val="259D0E7A"/>
    <w:rsid w:val="25A030F4"/>
    <w:rsid w:val="25A36572"/>
    <w:rsid w:val="25A42208"/>
    <w:rsid w:val="25A55F80"/>
    <w:rsid w:val="25A92259"/>
    <w:rsid w:val="25AD2E5D"/>
    <w:rsid w:val="25B20DC9"/>
    <w:rsid w:val="25B272E5"/>
    <w:rsid w:val="25B6156F"/>
    <w:rsid w:val="25BF30ED"/>
    <w:rsid w:val="25C35001"/>
    <w:rsid w:val="25C603D0"/>
    <w:rsid w:val="25C7728B"/>
    <w:rsid w:val="25C96F0A"/>
    <w:rsid w:val="25CF5D1F"/>
    <w:rsid w:val="25D407A7"/>
    <w:rsid w:val="25EB0744"/>
    <w:rsid w:val="25FC4987"/>
    <w:rsid w:val="260116D8"/>
    <w:rsid w:val="260747F1"/>
    <w:rsid w:val="260809E9"/>
    <w:rsid w:val="26136085"/>
    <w:rsid w:val="26190E48"/>
    <w:rsid w:val="261C4494"/>
    <w:rsid w:val="261F571B"/>
    <w:rsid w:val="262241EA"/>
    <w:rsid w:val="26270419"/>
    <w:rsid w:val="263537A8"/>
    <w:rsid w:val="26480ADD"/>
    <w:rsid w:val="26491A9E"/>
    <w:rsid w:val="265F2F9D"/>
    <w:rsid w:val="26691012"/>
    <w:rsid w:val="2672175B"/>
    <w:rsid w:val="2673332F"/>
    <w:rsid w:val="26881571"/>
    <w:rsid w:val="268A1547"/>
    <w:rsid w:val="269229A8"/>
    <w:rsid w:val="26955359"/>
    <w:rsid w:val="26960BDD"/>
    <w:rsid w:val="269874FE"/>
    <w:rsid w:val="26A036EA"/>
    <w:rsid w:val="26B172D2"/>
    <w:rsid w:val="26B84614"/>
    <w:rsid w:val="26BA7B18"/>
    <w:rsid w:val="26CB5833"/>
    <w:rsid w:val="26CE45BA"/>
    <w:rsid w:val="26D07ABD"/>
    <w:rsid w:val="26E541DF"/>
    <w:rsid w:val="26E87362"/>
    <w:rsid w:val="26F443EF"/>
    <w:rsid w:val="2700280A"/>
    <w:rsid w:val="27005B64"/>
    <w:rsid w:val="27090EBD"/>
    <w:rsid w:val="270B2D9A"/>
    <w:rsid w:val="270C2FC8"/>
    <w:rsid w:val="270E6088"/>
    <w:rsid w:val="27107221"/>
    <w:rsid w:val="27157CFB"/>
    <w:rsid w:val="27174C5C"/>
    <w:rsid w:val="271C2272"/>
    <w:rsid w:val="271E248E"/>
    <w:rsid w:val="27201D62"/>
    <w:rsid w:val="272107C1"/>
    <w:rsid w:val="272835E1"/>
    <w:rsid w:val="272F2675"/>
    <w:rsid w:val="27332446"/>
    <w:rsid w:val="273803E6"/>
    <w:rsid w:val="273852FE"/>
    <w:rsid w:val="27403D27"/>
    <w:rsid w:val="27420CF5"/>
    <w:rsid w:val="27436777"/>
    <w:rsid w:val="27473793"/>
    <w:rsid w:val="27483067"/>
    <w:rsid w:val="274B7407"/>
    <w:rsid w:val="274D4B08"/>
    <w:rsid w:val="27532294"/>
    <w:rsid w:val="27534580"/>
    <w:rsid w:val="27563219"/>
    <w:rsid w:val="2758671C"/>
    <w:rsid w:val="275D7321"/>
    <w:rsid w:val="27615D27"/>
    <w:rsid w:val="27644345"/>
    <w:rsid w:val="276C31F9"/>
    <w:rsid w:val="276D2E3E"/>
    <w:rsid w:val="277E30D9"/>
    <w:rsid w:val="27842A64"/>
    <w:rsid w:val="2785160A"/>
    <w:rsid w:val="27870033"/>
    <w:rsid w:val="27965C2C"/>
    <w:rsid w:val="27982D98"/>
    <w:rsid w:val="279F35CF"/>
    <w:rsid w:val="27A33318"/>
    <w:rsid w:val="27A83F1D"/>
    <w:rsid w:val="27AF38A8"/>
    <w:rsid w:val="27BB513C"/>
    <w:rsid w:val="27BD4EC3"/>
    <w:rsid w:val="27BE3670"/>
    <w:rsid w:val="27C46AE1"/>
    <w:rsid w:val="27D22B63"/>
    <w:rsid w:val="27DA63B5"/>
    <w:rsid w:val="27DD40F7"/>
    <w:rsid w:val="27E46300"/>
    <w:rsid w:val="27E47234"/>
    <w:rsid w:val="27ED736F"/>
    <w:rsid w:val="27F23097"/>
    <w:rsid w:val="27F37830"/>
    <w:rsid w:val="27F5401C"/>
    <w:rsid w:val="27F60D15"/>
    <w:rsid w:val="27FE6547"/>
    <w:rsid w:val="27FF5E1C"/>
    <w:rsid w:val="27FF7BCA"/>
    <w:rsid w:val="28013942"/>
    <w:rsid w:val="28071805"/>
    <w:rsid w:val="280A6540"/>
    <w:rsid w:val="28141CAF"/>
    <w:rsid w:val="2818512F"/>
    <w:rsid w:val="281D195D"/>
    <w:rsid w:val="2826006E"/>
    <w:rsid w:val="28275AF0"/>
    <w:rsid w:val="2829733C"/>
    <w:rsid w:val="283931F7"/>
    <w:rsid w:val="28400C18"/>
    <w:rsid w:val="28463A4A"/>
    <w:rsid w:val="28480BD5"/>
    <w:rsid w:val="28481571"/>
    <w:rsid w:val="284866D5"/>
    <w:rsid w:val="285048C9"/>
    <w:rsid w:val="285E01C8"/>
    <w:rsid w:val="286418B0"/>
    <w:rsid w:val="28673056"/>
    <w:rsid w:val="286A7085"/>
    <w:rsid w:val="286F2FA1"/>
    <w:rsid w:val="28724C6B"/>
    <w:rsid w:val="287607EB"/>
    <w:rsid w:val="28855E8A"/>
    <w:rsid w:val="28887BBF"/>
    <w:rsid w:val="288D5494"/>
    <w:rsid w:val="28913E9A"/>
    <w:rsid w:val="28956780"/>
    <w:rsid w:val="289C222B"/>
    <w:rsid w:val="28A42EBB"/>
    <w:rsid w:val="28AB4A44"/>
    <w:rsid w:val="28AF7842"/>
    <w:rsid w:val="28B00ECC"/>
    <w:rsid w:val="28B43155"/>
    <w:rsid w:val="28C01A4F"/>
    <w:rsid w:val="28C1246B"/>
    <w:rsid w:val="28CD627E"/>
    <w:rsid w:val="28D07202"/>
    <w:rsid w:val="28D33A0A"/>
    <w:rsid w:val="28D87E92"/>
    <w:rsid w:val="28E3039C"/>
    <w:rsid w:val="28E374EB"/>
    <w:rsid w:val="28EA7DAC"/>
    <w:rsid w:val="28ED036A"/>
    <w:rsid w:val="28F306BC"/>
    <w:rsid w:val="28F43F3F"/>
    <w:rsid w:val="28F45255"/>
    <w:rsid w:val="29003BF9"/>
    <w:rsid w:val="29015BC3"/>
    <w:rsid w:val="29036758"/>
    <w:rsid w:val="29082BE0"/>
    <w:rsid w:val="290C4C94"/>
    <w:rsid w:val="29105A6E"/>
    <w:rsid w:val="2913316F"/>
    <w:rsid w:val="29283114"/>
    <w:rsid w:val="293320BC"/>
    <w:rsid w:val="293C7BB7"/>
    <w:rsid w:val="293E52B8"/>
    <w:rsid w:val="294139FF"/>
    <w:rsid w:val="29423CBE"/>
    <w:rsid w:val="29444FC3"/>
    <w:rsid w:val="29465F48"/>
    <w:rsid w:val="294855A0"/>
    <w:rsid w:val="29534671"/>
    <w:rsid w:val="29543F45"/>
    <w:rsid w:val="295B3526"/>
    <w:rsid w:val="295F57ED"/>
    <w:rsid w:val="296859E5"/>
    <w:rsid w:val="296E21EF"/>
    <w:rsid w:val="296F5A87"/>
    <w:rsid w:val="2973261D"/>
    <w:rsid w:val="297C731B"/>
    <w:rsid w:val="297E7214"/>
    <w:rsid w:val="298C53B7"/>
    <w:rsid w:val="29944EB8"/>
    <w:rsid w:val="29974A4D"/>
    <w:rsid w:val="29AA23E9"/>
    <w:rsid w:val="29AD116F"/>
    <w:rsid w:val="29AF6870"/>
    <w:rsid w:val="29B36EBE"/>
    <w:rsid w:val="29B665AC"/>
    <w:rsid w:val="29BC051E"/>
    <w:rsid w:val="29C17E10"/>
    <w:rsid w:val="29C27A8F"/>
    <w:rsid w:val="29C46CBB"/>
    <w:rsid w:val="29C50A14"/>
    <w:rsid w:val="29C9059D"/>
    <w:rsid w:val="29C911C1"/>
    <w:rsid w:val="29CB62CA"/>
    <w:rsid w:val="29CE38A2"/>
    <w:rsid w:val="29D02628"/>
    <w:rsid w:val="29D222A8"/>
    <w:rsid w:val="29D328C5"/>
    <w:rsid w:val="29D86924"/>
    <w:rsid w:val="29E31555"/>
    <w:rsid w:val="29E7224E"/>
    <w:rsid w:val="29EC0F55"/>
    <w:rsid w:val="29FB7F12"/>
    <w:rsid w:val="2A006FF2"/>
    <w:rsid w:val="2A04596B"/>
    <w:rsid w:val="2A094D30"/>
    <w:rsid w:val="2A0E67EA"/>
    <w:rsid w:val="2A22332C"/>
    <w:rsid w:val="2A297180"/>
    <w:rsid w:val="2A365850"/>
    <w:rsid w:val="2A5218FD"/>
    <w:rsid w:val="2A5B478B"/>
    <w:rsid w:val="2A662182"/>
    <w:rsid w:val="2A6D1762"/>
    <w:rsid w:val="2A6D7F28"/>
    <w:rsid w:val="2A700EAD"/>
    <w:rsid w:val="2A756869"/>
    <w:rsid w:val="2A76739F"/>
    <w:rsid w:val="2A781B6F"/>
    <w:rsid w:val="2A7D5FC4"/>
    <w:rsid w:val="2A806F49"/>
    <w:rsid w:val="2A840D99"/>
    <w:rsid w:val="2A8625AE"/>
    <w:rsid w:val="2A870C93"/>
    <w:rsid w:val="2A8D29DB"/>
    <w:rsid w:val="2A9036A3"/>
    <w:rsid w:val="2A9845F0"/>
    <w:rsid w:val="2A9C0162"/>
    <w:rsid w:val="2AA61387"/>
    <w:rsid w:val="2AA65B04"/>
    <w:rsid w:val="2AA96A88"/>
    <w:rsid w:val="2AAA204E"/>
    <w:rsid w:val="2AB4611E"/>
    <w:rsid w:val="2ABA1961"/>
    <w:rsid w:val="2ABE5B1A"/>
    <w:rsid w:val="2ABF2CF8"/>
    <w:rsid w:val="2ACF07B5"/>
    <w:rsid w:val="2ADB055C"/>
    <w:rsid w:val="2ADB2A6E"/>
    <w:rsid w:val="2ADE7F6A"/>
    <w:rsid w:val="2AE037B4"/>
    <w:rsid w:val="2AE049E4"/>
    <w:rsid w:val="2AF666D8"/>
    <w:rsid w:val="2AFD1953"/>
    <w:rsid w:val="2AFD1D96"/>
    <w:rsid w:val="2AFF7497"/>
    <w:rsid w:val="2B013C59"/>
    <w:rsid w:val="2B057E77"/>
    <w:rsid w:val="2B0626A5"/>
    <w:rsid w:val="2B097DA7"/>
    <w:rsid w:val="2B0C0F7B"/>
    <w:rsid w:val="2B110A36"/>
    <w:rsid w:val="2B1151B3"/>
    <w:rsid w:val="2B195446"/>
    <w:rsid w:val="2B1E5B90"/>
    <w:rsid w:val="2B232818"/>
    <w:rsid w:val="2B2F53C9"/>
    <w:rsid w:val="2B3D7387"/>
    <w:rsid w:val="2B4A1AA4"/>
    <w:rsid w:val="2B4A3852"/>
    <w:rsid w:val="2B4F3B36"/>
    <w:rsid w:val="2B5327A4"/>
    <w:rsid w:val="2B571819"/>
    <w:rsid w:val="2B5D3585"/>
    <w:rsid w:val="2B6157D8"/>
    <w:rsid w:val="2B6366C1"/>
    <w:rsid w:val="2B642A3F"/>
    <w:rsid w:val="2B65068C"/>
    <w:rsid w:val="2B681445"/>
    <w:rsid w:val="2B726905"/>
    <w:rsid w:val="2B7F106A"/>
    <w:rsid w:val="2B827A70"/>
    <w:rsid w:val="2B8C0380"/>
    <w:rsid w:val="2B990335"/>
    <w:rsid w:val="2BA03EC3"/>
    <w:rsid w:val="2BA07020"/>
    <w:rsid w:val="2BB050BC"/>
    <w:rsid w:val="2BB12B3E"/>
    <w:rsid w:val="2BB3023F"/>
    <w:rsid w:val="2BB92149"/>
    <w:rsid w:val="2BB92997"/>
    <w:rsid w:val="2BBA59CC"/>
    <w:rsid w:val="2BBC6951"/>
    <w:rsid w:val="2BBD04C8"/>
    <w:rsid w:val="2BBE50F8"/>
    <w:rsid w:val="2BBF78D5"/>
    <w:rsid w:val="2BC24FD7"/>
    <w:rsid w:val="2BC32A58"/>
    <w:rsid w:val="2BDF6B05"/>
    <w:rsid w:val="2BE041B6"/>
    <w:rsid w:val="2BE05F64"/>
    <w:rsid w:val="2BE27A8A"/>
    <w:rsid w:val="2BE42F7F"/>
    <w:rsid w:val="2BEA0B91"/>
    <w:rsid w:val="2BEF7F55"/>
    <w:rsid w:val="2BF77A2F"/>
    <w:rsid w:val="2BF854B1"/>
    <w:rsid w:val="2BFF288E"/>
    <w:rsid w:val="2C1724E2"/>
    <w:rsid w:val="2C2A3701"/>
    <w:rsid w:val="2C3562B0"/>
    <w:rsid w:val="2C3D5164"/>
    <w:rsid w:val="2C3D6F12"/>
    <w:rsid w:val="2C413326"/>
    <w:rsid w:val="2C43682A"/>
    <w:rsid w:val="2C46226B"/>
    <w:rsid w:val="2C4E6B71"/>
    <w:rsid w:val="2C54393F"/>
    <w:rsid w:val="2C54480C"/>
    <w:rsid w:val="2C565BF0"/>
    <w:rsid w:val="2C570D4D"/>
    <w:rsid w:val="2C5A2F5C"/>
    <w:rsid w:val="2C695F59"/>
    <w:rsid w:val="2C6B1F6C"/>
    <w:rsid w:val="2C7333ED"/>
    <w:rsid w:val="2C7B7AC4"/>
    <w:rsid w:val="2C866B0B"/>
    <w:rsid w:val="2C8A4A20"/>
    <w:rsid w:val="2C8B02A3"/>
    <w:rsid w:val="2C8C5D24"/>
    <w:rsid w:val="2C8D0AE0"/>
    <w:rsid w:val="2C8F0EA7"/>
    <w:rsid w:val="2C9640B5"/>
    <w:rsid w:val="2CA23219"/>
    <w:rsid w:val="2CA376BD"/>
    <w:rsid w:val="2CA93206"/>
    <w:rsid w:val="2CAD3CDB"/>
    <w:rsid w:val="2CB35427"/>
    <w:rsid w:val="2CBB2FF0"/>
    <w:rsid w:val="2CBD0053"/>
    <w:rsid w:val="2CBD64F3"/>
    <w:rsid w:val="2CC51381"/>
    <w:rsid w:val="2CC66E03"/>
    <w:rsid w:val="2CD07D87"/>
    <w:rsid w:val="2CD90022"/>
    <w:rsid w:val="2CDA0C05"/>
    <w:rsid w:val="2CDA6697"/>
    <w:rsid w:val="2CDE7D2D"/>
    <w:rsid w:val="2CEB5D3E"/>
    <w:rsid w:val="2CEE1257"/>
    <w:rsid w:val="2CEF21C5"/>
    <w:rsid w:val="2CF07F27"/>
    <w:rsid w:val="2CF2314A"/>
    <w:rsid w:val="2CF653D4"/>
    <w:rsid w:val="2CF775D2"/>
    <w:rsid w:val="2CF808D7"/>
    <w:rsid w:val="2CFA3055"/>
    <w:rsid w:val="2D077487"/>
    <w:rsid w:val="2D0B0DBF"/>
    <w:rsid w:val="2D11017C"/>
    <w:rsid w:val="2D190E0B"/>
    <w:rsid w:val="2D1C121E"/>
    <w:rsid w:val="2D1F7029"/>
    <w:rsid w:val="2D241E80"/>
    <w:rsid w:val="2D260121"/>
    <w:rsid w:val="2D32459D"/>
    <w:rsid w:val="2D3447B9"/>
    <w:rsid w:val="2D3B78F6"/>
    <w:rsid w:val="2D3C71CA"/>
    <w:rsid w:val="2D3D3350"/>
    <w:rsid w:val="2D470656"/>
    <w:rsid w:val="2D5B7F98"/>
    <w:rsid w:val="2D6A1F89"/>
    <w:rsid w:val="2D7042EC"/>
    <w:rsid w:val="2D763723"/>
    <w:rsid w:val="2D7828F8"/>
    <w:rsid w:val="2D7921CC"/>
    <w:rsid w:val="2D8404BB"/>
    <w:rsid w:val="2D9177D0"/>
    <w:rsid w:val="2D9774DB"/>
    <w:rsid w:val="2D9C43CC"/>
    <w:rsid w:val="2DA059AB"/>
    <w:rsid w:val="2DA27975"/>
    <w:rsid w:val="2DA71974"/>
    <w:rsid w:val="2DA729EC"/>
    <w:rsid w:val="2DA851F7"/>
    <w:rsid w:val="2DA92C79"/>
    <w:rsid w:val="2DAA4A7C"/>
    <w:rsid w:val="2DAE7101"/>
    <w:rsid w:val="2DB04802"/>
    <w:rsid w:val="2DB31B82"/>
    <w:rsid w:val="2DB32561"/>
    <w:rsid w:val="2DB45D05"/>
    <w:rsid w:val="2DB476A8"/>
    <w:rsid w:val="2DB61F8F"/>
    <w:rsid w:val="2DB96A6D"/>
    <w:rsid w:val="2DBB2B93"/>
    <w:rsid w:val="2DBB6416"/>
    <w:rsid w:val="2DBD030B"/>
    <w:rsid w:val="2DBE4083"/>
    <w:rsid w:val="2DC95120"/>
    <w:rsid w:val="2DCC4132"/>
    <w:rsid w:val="2DCE7635"/>
    <w:rsid w:val="2DCF6290"/>
    <w:rsid w:val="2DD227B8"/>
    <w:rsid w:val="2DD37B2E"/>
    <w:rsid w:val="2DD45655"/>
    <w:rsid w:val="2DE0049D"/>
    <w:rsid w:val="2DE40064"/>
    <w:rsid w:val="2DE64CDC"/>
    <w:rsid w:val="2DF02AE0"/>
    <w:rsid w:val="2DF95EFB"/>
    <w:rsid w:val="2DFA397D"/>
    <w:rsid w:val="2E045F3A"/>
    <w:rsid w:val="2E053A60"/>
    <w:rsid w:val="2E057F04"/>
    <w:rsid w:val="2E091B11"/>
    <w:rsid w:val="2E102D33"/>
    <w:rsid w:val="2E184226"/>
    <w:rsid w:val="2E1E4B22"/>
    <w:rsid w:val="2E24038A"/>
    <w:rsid w:val="2E3624DD"/>
    <w:rsid w:val="2E403A11"/>
    <w:rsid w:val="2E4B3B69"/>
    <w:rsid w:val="2E4C7F04"/>
    <w:rsid w:val="2E513E10"/>
    <w:rsid w:val="2E674331"/>
    <w:rsid w:val="2E6E3CFB"/>
    <w:rsid w:val="2E6F393B"/>
    <w:rsid w:val="2E7126C2"/>
    <w:rsid w:val="2E8928E3"/>
    <w:rsid w:val="2E8E096D"/>
    <w:rsid w:val="2E8E614B"/>
    <w:rsid w:val="2E994780"/>
    <w:rsid w:val="2E9B7C83"/>
    <w:rsid w:val="2E9F1F0C"/>
    <w:rsid w:val="2E9F5C62"/>
    <w:rsid w:val="2EAA029D"/>
    <w:rsid w:val="2EB00083"/>
    <w:rsid w:val="2EBC6814"/>
    <w:rsid w:val="2EC76F67"/>
    <w:rsid w:val="2EC830D0"/>
    <w:rsid w:val="2EC92D50"/>
    <w:rsid w:val="2ECE02F6"/>
    <w:rsid w:val="2EDB42EF"/>
    <w:rsid w:val="2EE316FC"/>
    <w:rsid w:val="2EE47B19"/>
    <w:rsid w:val="2EE95803"/>
    <w:rsid w:val="2EED0FDA"/>
    <w:rsid w:val="2EF36113"/>
    <w:rsid w:val="2EF9001C"/>
    <w:rsid w:val="2F0F67F5"/>
    <w:rsid w:val="2F141ECB"/>
    <w:rsid w:val="2F1653CE"/>
    <w:rsid w:val="2F177EEF"/>
    <w:rsid w:val="2F196353"/>
    <w:rsid w:val="2F277789"/>
    <w:rsid w:val="2F2D4FF3"/>
    <w:rsid w:val="2F2F348A"/>
    <w:rsid w:val="2F2F55AF"/>
    <w:rsid w:val="2F404250"/>
    <w:rsid w:val="2F416D1A"/>
    <w:rsid w:val="2F4476DE"/>
    <w:rsid w:val="2F4862FA"/>
    <w:rsid w:val="2F4D5528"/>
    <w:rsid w:val="2F590ABA"/>
    <w:rsid w:val="2F61560E"/>
    <w:rsid w:val="2F64514D"/>
    <w:rsid w:val="2F662C24"/>
    <w:rsid w:val="2F6A2714"/>
    <w:rsid w:val="2F762E69"/>
    <w:rsid w:val="2F7B4AF4"/>
    <w:rsid w:val="2F806FFC"/>
    <w:rsid w:val="2F854862"/>
    <w:rsid w:val="2F945C9C"/>
    <w:rsid w:val="2F95371E"/>
    <w:rsid w:val="2FA74A53"/>
    <w:rsid w:val="2FAF1ED5"/>
    <w:rsid w:val="2FB43990"/>
    <w:rsid w:val="2FBF4562"/>
    <w:rsid w:val="2FC7196E"/>
    <w:rsid w:val="2FD7548C"/>
    <w:rsid w:val="2FD93A57"/>
    <w:rsid w:val="2FD9510C"/>
    <w:rsid w:val="2FDB716E"/>
    <w:rsid w:val="2FDE1594"/>
    <w:rsid w:val="2FFB511A"/>
    <w:rsid w:val="30045A3B"/>
    <w:rsid w:val="30071D11"/>
    <w:rsid w:val="300727D8"/>
    <w:rsid w:val="30085C5B"/>
    <w:rsid w:val="30103067"/>
    <w:rsid w:val="301068EB"/>
    <w:rsid w:val="30110AE9"/>
    <w:rsid w:val="30141A6E"/>
    <w:rsid w:val="30191779"/>
    <w:rsid w:val="301C6E7A"/>
    <w:rsid w:val="301D7787"/>
    <w:rsid w:val="301E705B"/>
    <w:rsid w:val="30276F7E"/>
    <w:rsid w:val="302E5E9B"/>
    <w:rsid w:val="30354AD0"/>
    <w:rsid w:val="303625F7"/>
    <w:rsid w:val="30363A87"/>
    <w:rsid w:val="303D4E30"/>
    <w:rsid w:val="303E26C8"/>
    <w:rsid w:val="30436BA8"/>
    <w:rsid w:val="30474804"/>
    <w:rsid w:val="30486A45"/>
    <w:rsid w:val="304F36B8"/>
    <w:rsid w:val="30514298"/>
    <w:rsid w:val="305A4537"/>
    <w:rsid w:val="305D69EA"/>
    <w:rsid w:val="3075660F"/>
    <w:rsid w:val="30797214"/>
    <w:rsid w:val="307B5F9A"/>
    <w:rsid w:val="30881A2C"/>
    <w:rsid w:val="3094583F"/>
    <w:rsid w:val="30986E0D"/>
    <w:rsid w:val="3099272A"/>
    <w:rsid w:val="309A4933"/>
    <w:rsid w:val="309B51CA"/>
    <w:rsid w:val="30A722E1"/>
    <w:rsid w:val="30AB0CE7"/>
    <w:rsid w:val="30D55818"/>
    <w:rsid w:val="30DA5FB3"/>
    <w:rsid w:val="30DE27BB"/>
    <w:rsid w:val="30E42146"/>
    <w:rsid w:val="30E91417"/>
    <w:rsid w:val="30E93428"/>
    <w:rsid w:val="30F2145C"/>
    <w:rsid w:val="30F77FD8"/>
    <w:rsid w:val="30FA1876"/>
    <w:rsid w:val="310821E5"/>
    <w:rsid w:val="31085D41"/>
    <w:rsid w:val="310B5831"/>
    <w:rsid w:val="310C355C"/>
    <w:rsid w:val="310F5189"/>
    <w:rsid w:val="31160397"/>
    <w:rsid w:val="312863E3"/>
    <w:rsid w:val="31315DC1"/>
    <w:rsid w:val="313F372D"/>
    <w:rsid w:val="314630E4"/>
    <w:rsid w:val="31467379"/>
    <w:rsid w:val="31470B66"/>
    <w:rsid w:val="314B1C20"/>
    <w:rsid w:val="315423FA"/>
    <w:rsid w:val="31570E00"/>
    <w:rsid w:val="315F12B9"/>
    <w:rsid w:val="316232C5"/>
    <w:rsid w:val="31633586"/>
    <w:rsid w:val="31665B97"/>
    <w:rsid w:val="316F42A9"/>
    <w:rsid w:val="31701B38"/>
    <w:rsid w:val="317D56EB"/>
    <w:rsid w:val="31800406"/>
    <w:rsid w:val="31832F49"/>
    <w:rsid w:val="31857392"/>
    <w:rsid w:val="31927ECA"/>
    <w:rsid w:val="319C1B8D"/>
    <w:rsid w:val="319D5111"/>
    <w:rsid w:val="31A43590"/>
    <w:rsid w:val="31A63EF0"/>
    <w:rsid w:val="31A77C86"/>
    <w:rsid w:val="31AB42A0"/>
    <w:rsid w:val="31AC0DC2"/>
    <w:rsid w:val="31AC630C"/>
    <w:rsid w:val="31AE7611"/>
    <w:rsid w:val="31AF7290"/>
    <w:rsid w:val="31B00595"/>
    <w:rsid w:val="31B639EF"/>
    <w:rsid w:val="31B97BA0"/>
    <w:rsid w:val="31BB32A6"/>
    <w:rsid w:val="31BF1AA9"/>
    <w:rsid w:val="31C33D33"/>
    <w:rsid w:val="31C57236"/>
    <w:rsid w:val="31C970ED"/>
    <w:rsid w:val="31D16A7B"/>
    <w:rsid w:val="31D41A4F"/>
    <w:rsid w:val="31D85760"/>
    <w:rsid w:val="31E30A74"/>
    <w:rsid w:val="31E57E30"/>
    <w:rsid w:val="31E63BA8"/>
    <w:rsid w:val="31E70FFB"/>
    <w:rsid w:val="31EE25F8"/>
    <w:rsid w:val="31F24F2D"/>
    <w:rsid w:val="31F52C3B"/>
    <w:rsid w:val="31F92B93"/>
    <w:rsid w:val="31FE0EF2"/>
    <w:rsid w:val="32011C94"/>
    <w:rsid w:val="32024E5C"/>
    <w:rsid w:val="320427A1"/>
    <w:rsid w:val="32063522"/>
    <w:rsid w:val="320B79AA"/>
    <w:rsid w:val="32103E32"/>
    <w:rsid w:val="32110C25"/>
    <w:rsid w:val="32127889"/>
    <w:rsid w:val="32134DB6"/>
    <w:rsid w:val="321D3A6E"/>
    <w:rsid w:val="32201938"/>
    <w:rsid w:val="32285F6F"/>
    <w:rsid w:val="322D17D7"/>
    <w:rsid w:val="323474E9"/>
    <w:rsid w:val="32414601"/>
    <w:rsid w:val="32414869"/>
    <w:rsid w:val="32483F8C"/>
    <w:rsid w:val="325C076F"/>
    <w:rsid w:val="325E19B3"/>
    <w:rsid w:val="32635E3A"/>
    <w:rsid w:val="326630DC"/>
    <w:rsid w:val="32672F3B"/>
    <w:rsid w:val="32705150"/>
    <w:rsid w:val="32770553"/>
    <w:rsid w:val="32774ADB"/>
    <w:rsid w:val="32785994"/>
    <w:rsid w:val="327C0F63"/>
    <w:rsid w:val="327D0BE3"/>
    <w:rsid w:val="327D69E4"/>
    <w:rsid w:val="32851872"/>
    <w:rsid w:val="328C4750"/>
    <w:rsid w:val="32977363"/>
    <w:rsid w:val="32985010"/>
    <w:rsid w:val="329A50BF"/>
    <w:rsid w:val="32AC54CC"/>
    <w:rsid w:val="32BA0A47"/>
    <w:rsid w:val="32BC3287"/>
    <w:rsid w:val="32BE0DA6"/>
    <w:rsid w:val="32D60378"/>
    <w:rsid w:val="32DB47FF"/>
    <w:rsid w:val="32DD1D7A"/>
    <w:rsid w:val="32DD447F"/>
    <w:rsid w:val="32E26388"/>
    <w:rsid w:val="32E4188C"/>
    <w:rsid w:val="32E64D8F"/>
    <w:rsid w:val="32E95D13"/>
    <w:rsid w:val="32EE0F67"/>
    <w:rsid w:val="32F421C8"/>
    <w:rsid w:val="32F675A7"/>
    <w:rsid w:val="32F72511"/>
    <w:rsid w:val="32F75029"/>
    <w:rsid w:val="32FD564D"/>
    <w:rsid w:val="330459A4"/>
    <w:rsid w:val="33064502"/>
    <w:rsid w:val="33067842"/>
    <w:rsid w:val="330865C8"/>
    <w:rsid w:val="33093FF2"/>
    <w:rsid w:val="331070F6"/>
    <w:rsid w:val="33142CEA"/>
    <w:rsid w:val="332029E9"/>
    <w:rsid w:val="3321758E"/>
    <w:rsid w:val="332B2000"/>
    <w:rsid w:val="332E6808"/>
    <w:rsid w:val="332F4289"/>
    <w:rsid w:val="3332520E"/>
    <w:rsid w:val="33334E8E"/>
    <w:rsid w:val="3335695B"/>
    <w:rsid w:val="33363C14"/>
    <w:rsid w:val="33381316"/>
    <w:rsid w:val="33386686"/>
    <w:rsid w:val="333948D8"/>
    <w:rsid w:val="333E321F"/>
    <w:rsid w:val="33490893"/>
    <w:rsid w:val="334B4AB3"/>
    <w:rsid w:val="334F6D3D"/>
    <w:rsid w:val="3356210E"/>
    <w:rsid w:val="33575837"/>
    <w:rsid w:val="335C27CF"/>
    <w:rsid w:val="335D0251"/>
    <w:rsid w:val="335F3C12"/>
    <w:rsid w:val="33604A58"/>
    <w:rsid w:val="33633703"/>
    <w:rsid w:val="33664FA1"/>
    <w:rsid w:val="33851415"/>
    <w:rsid w:val="3385661C"/>
    <w:rsid w:val="33896EE1"/>
    <w:rsid w:val="33897E1B"/>
    <w:rsid w:val="338D4C23"/>
    <w:rsid w:val="338F44F8"/>
    <w:rsid w:val="3392652C"/>
    <w:rsid w:val="33934ADE"/>
    <w:rsid w:val="33941B0E"/>
    <w:rsid w:val="339A2E9C"/>
    <w:rsid w:val="339C6E3C"/>
    <w:rsid w:val="33A361F5"/>
    <w:rsid w:val="33A87367"/>
    <w:rsid w:val="33AB1655"/>
    <w:rsid w:val="33B1355E"/>
    <w:rsid w:val="33B360D9"/>
    <w:rsid w:val="33B421B0"/>
    <w:rsid w:val="33B77665"/>
    <w:rsid w:val="33BA52ED"/>
    <w:rsid w:val="33BD156F"/>
    <w:rsid w:val="33CC6306"/>
    <w:rsid w:val="33D024FC"/>
    <w:rsid w:val="33D0278E"/>
    <w:rsid w:val="33D70AB4"/>
    <w:rsid w:val="33D93F7F"/>
    <w:rsid w:val="33EF5573"/>
    <w:rsid w:val="34045566"/>
    <w:rsid w:val="34064C28"/>
    <w:rsid w:val="340C4B71"/>
    <w:rsid w:val="340F06E9"/>
    <w:rsid w:val="34126A7A"/>
    <w:rsid w:val="341344FC"/>
    <w:rsid w:val="34141F7E"/>
    <w:rsid w:val="341744ED"/>
    <w:rsid w:val="341B518C"/>
    <w:rsid w:val="341B5D8B"/>
    <w:rsid w:val="341C2C0D"/>
    <w:rsid w:val="341F2FEF"/>
    <w:rsid w:val="342728EE"/>
    <w:rsid w:val="34272982"/>
    <w:rsid w:val="342E09CB"/>
    <w:rsid w:val="34353748"/>
    <w:rsid w:val="343E2DC2"/>
    <w:rsid w:val="344062C5"/>
    <w:rsid w:val="344277BC"/>
    <w:rsid w:val="34480B4A"/>
    <w:rsid w:val="344C23E9"/>
    <w:rsid w:val="344F3C87"/>
    <w:rsid w:val="34542D67"/>
    <w:rsid w:val="346B7135"/>
    <w:rsid w:val="34714439"/>
    <w:rsid w:val="34725B9A"/>
    <w:rsid w:val="34756B1F"/>
    <w:rsid w:val="34767DA4"/>
    <w:rsid w:val="347D07F4"/>
    <w:rsid w:val="347D612A"/>
    <w:rsid w:val="34845AB5"/>
    <w:rsid w:val="348744BB"/>
    <w:rsid w:val="348F6779"/>
    <w:rsid w:val="3490033B"/>
    <w:rsid w:val="34902BCC"/>
    <w:rsid w:val="34945B3E"/>
    <w:rsid w:val="349E1EE2"/>
    <w:rsid w:val="34A30568"/>
    <w:rsid w:val="34AA5967"/>
    <w:rsid w:val="34B93D65"/>
    <w:rsid w:val="34BD32E6"/>
    <w:rsid w:val="34C409E9"/>
    <w:rsid w:val="34C44320"/>
    <w:rsid w:val="34C75F13"/>
    <w:rsid w:val="34CE1050"/>
    <w:rsid w:val="34CE3BED"/>
    <w:rsid w:val="34E34BD5"/>
    <w:rsid w:val="34EC41DF"/>
    <w:rsid w:val="34EC597A"/>
    <w:rsid w:val="34EE76E2"/>
    <w:rsid w:val="34F23B6A"/>
    <w:rsid w:val="34FA0F76"/>
    <w:rsid w:val="34FA47FA"/>
    <w:rsid w:val="34FA62E8"/>
    <w:rsid w:val="34FC38DA"/>
    <w:rsid w:val="34FD7B87"/>
    <w:rsid w:val="3502519D"/>
    <w:rsid w:val="35026383"/>
    <w:rsid w:val="35041886"/>
    <w:rsid w:val="35067CBB"/>
    <w:rsid w:val="350B22A4"/>
    <w:rsid w:val="350E5A19"/>
    <w:rsid w:val="35101668"/>
    <w:rsid w:val="35103416"/>
    <w:rsid w:val="351B4D2E"/>
    <w:rsid w:val="352262AE"/>
    <w:rsid w:val="35267D16"/>
    <w:rsid w:val="35292F17"/>
    <w:rsid w:val="352A7547"/>
    <w:rsid w:val="352B0250"/>
    <w:rsid w:val="35325A82"/>
    <w:rsid w:val="353B7F7E"/>
    <w:rsid w:val="353C0AE6"/>
    <w:rsid w:val="353D656D"/>
    <w:rsid w:val="35415CC5"/>
    <w:rsid w:val="354400F1"/>
    <w:rsid w:val="354635F4"/>
    <w:rsid w:val="354A2ECE"/>
    <w:rsid w:val="354B26A0"/>
    <w:rsid w:val="354B32FF"/>
    <w:rsid w:val="354B7A7C"/>
    <w:rsid w:val="354D2F7F"/>
    <w:rsid w:val="35534E88"/>
    <w:rsid w:val="355A0096"/>
    <w:rsid w:val="355B7F36"/>
    <w:rsid w:val="35635123"/>
    <w:rsid w:val="356660A7"/>
    <w:rsid w:val="356C45C3"/>
    <w:rsid w:val="35722C59"/>
    <w:rsid w:val="357C76C3"/>
    <w:rsid w:val="357F29AC"/>
    <w:rsid w:val="358856A2"/>
    <w:rsid w:val="3589693D"/>
    <w:rsid w:val="3590276F"/>
    <w:rsid w:val="359B4383"/>
    <w:rsid w:val="359C73A0"/>
    <w:rsid w:val="35A3428A"/>
    <w:rsid w:val="35A5140F"/>
    <w:rsid w:val="35AB6B9C"/>
    <w:rsid w:val="35AB75E3"/>
    <w:rsid w:val="35B23FA8"/>
    <w:rsid w:val="35C032BE"/>
    <w:rsid w:val="35C267C1"/>
    <w:rsid w:val="35C43682"/>
    <w:rsid w:val="35C44201"/>
    <w:rsid w:val="35C661CB"/>
    <w:rsid w:val="35CB558F"/>
    <w:rsid w:val="35CC12CF"/>
    <w:rsid w:val="35D419DA"/>
    <w:rsid w:val="35DC736B"/>
    <w:rsid w:val="35DD4DEC"/>
    <w:rsid w:val="35DF0325"/>
    <w:rsid w:val="35E037F3"/>
    <w:rsid w:val="35E45D93"/>
    <w:rsid w:val="35F042FF"/>
    <w:rsid w:val="35F27157"/>
    <w:rsid w:val="35F75996"/>
    <w:rsid w:val="35FA219E"/>
    <w:rsid w:val="35FB40C6"/>
    <w:rsid w:val="35FD3123"/>
    <w:rsid w:val="36001C3A"/>
    <w:rsid w:val="36010FB1"/>
    <w:rsid w:val="36026E47"/>
    <w:rsid w:val="36084CCD"/>
    <w:rsid w:val="36096D79"/>
    <w:rsid w:val="360A60B7"/>
    <w:rsid w:val="360A6BB5"/>
    <w:rsid w:val="360F68C0"/>
    <w:rsid w:val="36104342"/>
    <w:rsid w:val="36113FC2"/>
    <w:rsid w:val="361C5DEB"/>
    <w:rsid w:val="361F68E4"/>
    <w:rsid w:val="36231BE9"/>
    <w:rsid w:val="362819E9"/>
    <w:rsid w:val="36341386"/>
    <w:rsid w:val="36350CFE"/>
    <w:rsid w:val="363713B7"/>
    <w:rsid w:val="363870C8"/>
    <w:rsid w:val="36393E81"/>
    <w:rsid w:val="363C0689"/>
    <w:rsid w:val="363D610B"/>
    <w:rsid w:val="363E0309"/>
    <w:rsid w:val="363F3AA5"/>
    <w:rsid w:val="363F5D8A"/>
    <w:rsid w:val="36453517"/>
    <w:rsid w:val="3648262F"/>
    <w:rsid w:val="364E3E27"/>
    <w:rsid w:val="365302AE"/>
    <w:rsid w:val="36541A28"/>
    <w:rsid w:val="36592B9B"/>
    <w:rsid w:val="36611541"/>
    <w:rsid w:val="36633A19"/>
    <w:rsid w:val="36643DCC"/>
    <w:rsid w:val="3664774A"/>
    <w:rsid w:val="366A7ED3"/>
    <w:rsid w:val="366C52F8"/>
    <w:rsid w:val="366D0E58"/>
    <w:rsid w:val="367365E5"/>
    <w:rsid w:val="367407E3"/>
    <w:rsid w:val="367D10F2"/>
    <w:rsid w:val="368158FA"/>
    <w:rsid w:val="36820DFD"/>
    <w:rsid w:val="3685312D"/>
    <w:rsid w:val="368A71F8"/>
    <w:rsid w:val="36913B20"/>
    <w:rsid w:val="369640B2"/>
    <w:rsid w:val="369F70A9"/>
    <w:rsid w:val="36A20866"/>
    <w:rsid w:val="36A50FB2"/>
    <w:rsid w:val="36A75FFC"/>
    <w:rsid w:val="36AC716F"/>
    <w:rsid w:val="36AF6C5F"/>
    <w:rsid w:val="36B85A54"/>
    <w:rsid w:val="36BD1EDC"/>
    <w:rsid w:val="36BD312A"/>
    <w:rsid w:val="36BF0C62"/>
    <w:rsid w:val="36CA6FF3"/>
    <w:rsid w:val="36CE4824"/>
    <w:rsid w:val="36D341C8"/>
    <w:rsid w:val="36DF4569"/>
    <w:rsid w:val="36E36898"/>
    <w:rsid w:val="36F22B3E"/>
    <w:rsid w:val="36FD34CA"/>
    <w:rsid w:val="37046FAB"/>
    <w:rsid w:val="37052D23"/>
    <w:rsid w:val="370D51AC"/>
    <w:rsid w:val="371351AB"/>
    <w:rsid w:val="371B7CF7"/>
    <w:rsid w:val="371E3E47"/>
    <w:rsid w:val="37227682"/>
    <w:rsid w:val="37273B0A"/>
    <w:rsid w:val="37384EA6"/>
    <w:rsid w:val="373D2FB0"/>
    <w:rsid w:val="37406C32"/>
    <w:rsid w:val="37471E40"/>
    <w:rsid w:val="37487E43"/>
    <w:rsid w:val="374B4BD9"/>
    <w:rsid w:val="375201D1"/>
    <w:rsid w:val="375436D4"/>
    <w:rsid w:val="37575D72"/>
    <w:rsid w:val="375B0AE1"/>
    <w:rsid w:val="37623CD1"/>
    <w:rsid w:val="37684573"/>
    <w:rsid w:val="37724E83"/>
    <w:rsid w:val="378C12B0"/>
    <w:rsid w:val="378E47B3"/>
    <w:rsid w:val="379A16BD"/>
    <w:rsid w:val="379B6047"/>
    <w:rsid w:val="37A137D4"/>
    <w:rsid w:val="37A543D8"/>
    <w:rsid w:val="37A7315E"/>
    <w:rsid w:val="37A95DA4"/>
    <w:rsid w:val="37AF056B"/>
    <w:rsid w:val="37B8677B"/>
    <w:rsid w:val="37BE1680"/>
    <w:rsid w:val="37BE2D84"/>
    <w:rsid w:val="37C44C8D"/>
    <w:rsid w:val="37C91115"/>
    <w:rsid w:val="37CA01F4"/>
    <w:rsid w:val="37CC2099"/>
    <w:rsid w:val="37CE75B8"/>
    <w:rsid w:val="37D16521"/>
    <w:rsid w:val="37E01F7D"/>
    <w:rsid w:val="37E67A68"/>
    <w:rsid w:val="37E86146"/>
    <w:rsid w:val="37F479DA"/>
    <w:rsid w:val="37F50CDF"/>
    <w:rsid w:val="37FA1725"/>
    <w:rsid w:val="37FC2378"/>
    <w:rsid w:val="37FE1C4C"/>
    <w:rsid w:val="380562C5"/>
    <w:rsid w:val="380B5401"/>
    <w:rsid w:val="380B6117"/>
    <w:rsid w:val="3814248D"/>
    <w:rsid w:val="381630CC"/>
    <w:rsid w:val="381A2FA8"/>
    <w:rsid w:val="381E38D4"/>
    <w:rsid w:val="38241E1F"/>
    <w:rsid w:val="383B234D"/>
    <w:rsid w:val="38494CA3"/>
    <w:rsid w:val="3849704B"/>
    <w:rsid w:val="384A4E91"/>
    <w:rsid w:val="38571C7D"/>
    <w:rsid w:val="38593326"/>
    <w:rsid w:val="385D5117"/>
    <w:rsid w:val="386677F1"/>
    <w:rsid w:val="38677D19"/>
    <w:rsid w:val="38714C3C"/>
    <w:rsid w:val="38735D2A"/>
    <w:rsid w:val="387B69BA"/>
    <w:rsid w:val="387D01A0"/>
    <w:rsid w:val="387E2D8D"/>
    <w:rsid w:val="38806B05"/>
    <w:rsid w:val="388749CB"/>
    <w:rsid w:val="388A3DAE"/>
    <w:rsid w:val="388C6C54"/>
    <w:rsid w:val="388F1DD7"/>
    <w:rsid w:val="38961E84"/>
    <w:rsid w:val="389926E7"/>
    <w:rsid w:val="38A20DF8"/>
    <w:rsid w:val="38A30A45"/>
    <w:rsid w:val="38A65E3F"/>
    <w:rsid w:val="38AC78FA"/>
    <w:rsid w:val="38BB3F20"/>
    <w:rsid w:val="38C61A80"/>
    <w:rsid w:val="38C71038"/>
    <w:rsid w:val="38D138B9"/>
    <w:rsid w:val="38D75CB5"/>
    <w:rsid w:val="38D91DC5"/>
    <w:rsid w:val="38DD7958"/>
    <w:rsid w:val="38DE53D9"/>
    <w:rsid w:val="38F023FD"/>
    <w:rsid w:val="38F24217"/>
    <w:rsid w:val="38F31AFC"/>
    <w:rsid w:val="38F54CED"/>
    <w:rsid w:val="38F54FFF"/>
    <w:rsid w:val="38F848ED"/>
    <w:rsid w:val="38FA30DF"/>
    <w:rsid w:val="38FC4989"/>
    <w:rsid w:val="3900201C"/>
    <w:rsid w:val="39017437"/>
    <w:rsid w:val="3911775D"/>
    <w:rsid w:val="391A0D07"/>
    <w:rsid w:val="391D53D1"/>
    <w:rsid w:val="39222C63"/>
    <w:rsid w:val="392E4FBE"/>
    <w:rsid w:val="39317237"/>
    <w:rsid w:val="393B7CF1"/>
    <w:rsid w:val="39427BF5"/>
    <w:rsid w:val="394702FC"/>
    <w:rsid w:val="39484E09"/>
    <w:rsid w:val="394A250A"/>
    <w:rsid w:val="39537D75"/>
    <w:rsid w:val="3957180B"/>
    <w:rsid w:val="396046AE"/>
    <w:rsid w:val="396B19B1"/>
    <w:rsid w:val="397D1296"/>
    <w:rsid w:val="397D4DF2"/>
    <w:rsid w:val="397E74E1"/>
    <w:rsid w:val="39804D8A"/>
    <w:rsid w:val="39842625"/>
    <w:rsid w:val="39893797"/>
    <w:rsid w:val="398C207A"/>
    <w:rsid w:val="398E1CFA"/>
    <w:rsid w:val="399B1010"/>
    <w:rsid w:val="399B4033"/>
    <w:rsid w:val="399B4893"/>
    <w:rsid w:val="39A2099B"/>
    <w:rsid w:val="39A95F2D"/>
    <w:rsid w:val="39B366B6"/>
    <w:rsid w:val="39BE02CB"/>
    <w:rsid w:val="39D65971"/>
    <w:rsid w:val="39E60BE9"/>
    <w:rsid w:val="39E84962"/>
    <w:rsid w:val="39F32D23"/>
    <w:rsid w:val="39FB0130"/>
    <w:rsid w:val="39FE58D7"/>
    <w:rsid w:val="39FF6B36"/>
    <w:rsid w:val="3A00614F"/>
    <w:rsid w:val="3A03773A"/>
    <w:rsid w:val="3A083BC2"/>
    <w:rsid w:val="3A0B68A2"/>
    <w:rsid w:val="3A143258"/>
    <w:rsid w:val="3A145757"/>
    <w:rsid w:val="3A1A6AE5"/>
    <w:rsid w:val="3A1C2863"/>
    <w:rsid w:val="3A1D02E4"/>
    <w:rsid w:val="3A2A4F7A"/>
    <w:rsid w:val="3A314864"/>
    <w:rsid w:val="3A322081"/>
    <w:rsid w:val="3A366C90"/>
    <w:rsid w:val="3A3C0B99"/>
    <w:rsid w:val="3A3E3FBC"/>
    <w:rsid w:val="3A4D68B5"/>
    <w:rsid w:val="3A595F4B"/>
    <w:rsid w:val="3A5B15D7"/>
    <w:rsid w:val="3A5B5BCB"/>
    <w:rsid w:val="3A5E49AA"/>
    <w:rsid w:val="3A5E69D2"/>
    <w:rsid w:val="3A617AD4"/>
    <w:rsid w:val="3A6464DA"/>
    <w:rsid w:val="3A655BDD"/>
    <w:rsid w:val="3A706705"/>
    <w:rsid w:val="3A7461F5"/>
    <w:rsid w:val="3A7E52C6"/>
    <w:rsid w:val="3A850402"/>
    <w:rsid w:val="3A900623"/>
    <w:rsid w:val="3A980B52"/>
    <w:rsid w:val="3A9934B1"/>
    <w:rsid w:val="3A9B7C26"/>
    <w:rsid w:val="3AA0348E"/>
    <w:rsid w:val="3AA60379"/>
    <w:rsid w:val="3AA70248"/>
    <w:rsid w:val="3AAA7E69"/>
    <w:rsid w:val="3ABA0EF7"/>
    <w:rsid w:val="3ABA1467"/>
    <w:rsid w:val="3AC06BF4"/>
    <w:rsid w:val="3ACC2A06"/>
    <w:rsid w:val="3AD263D8"/>
    <w:rsid w:val="3ADA3168"/>
    <w:rsid w:val="3ADA779E"/>
    <w:rsid w:val="3AEC01F5"/>
    <w:rsid w:val="3AF86E26"/>
    <w:rsid w:val="3AFF66D9"/>
    <w:rsid w:val="3B0752BB"/>
    <w:rsid w:val="3B097D0D"/>
    <w:rsid w:val="3B0F6973"/>
    <w:rsid w:val="3B157061"/>
    <w:rsid w:val="3B190B4B"/>
    <w:rsid w:val="3B240E97"/>
    <w:rsid w:val="3B2C3D25"/>
    <w:rsid w:val="3B3325C7"/>
    <w:rsid w:val="3B337E5E"/>
    <w:rsid w:val="3B366832"/>
    <w:rsid w:val="3B36794F"/>
    <w:rsid w:val="3B393D34"/>
    <w:rsid w:val="3B3C073C"/>
    <w:rsid w:val="3B3D0CDD"/>
    <w:rsid w:val="3B456E4D"/>
    <w:rsid w:val="3B4D4259"/>
    <w:rsid w:val="3B514E5E"/>
    <w:rsid w:val="3B544EC3"/>
    <w:rsid w:val="3B575049"/>
    <w:rsid w:val="3B5969AD"/>
    <w:rsid w:val="3B5A10F2"/>
    <w:rsid w:val="3B5D312D"/>
    <w:rsid w:val="3B601BF5"/>
    <w:rsid w:val="3B617677"/>
    <w:rsid w:val="3B6363FD"/>
    <w:rsid w:val="3B637FD8"/>
    <w:rsid w:val="3B6A5FA3"/>
    <w:rsid w:val="3B765F9D"/>
    <w:rsid w:val="3B84690C"/>
    <w:rsid w:val="3B8B3833"/>
    <w:rsid w:val="3B9065C8"/>
    <w:rsid w:val="3B9839C9"/>
    <w:rsid w:val="3B9A0AD5"/>
    <w:rsid w:val="3B9D1A5A"/>
    <w:rsid w:val="3B9F29DF"/>
    <w:rsid w:val="3BA03CF9"/>
    <w:rsid w:val="3BA1126C"/>
    <w:rsid w:val="3BA526EA"/>
    <w:rsid w:val="3BA84C7D"/>
    <w:rsid w:val="3BAF1FCA"/>
    <w:rsid w:val="3BAF51F7"/>
    <w:rsid w:val="3BC3758B"/>
    <w:rsid w:val="3BC3771B"/>
    <w:rsid w:val="3BC52C1E"/>
    <w:rsid w:val="3BC64E1D"/>
    <w:rsid w:val="3BC80320"/>
    <w:rsid w:val="3BC96A15"/>
    <w:rsid w:val="3BCB12A4"/>
    <w:rsid w:val="3BDC2844"/>
    <w:rsid w:val="3BDD1B6F"/>
    <w:rsid w:val="3BE16CCB"/>
    <w:rsid w:val="3BE321CE"/>
    <w:rsid w:val="3BED055F"/>
    <w:rsid w:val="3BF517E5"/>
    <w:rsid w:val="3BF82E56"/>
    <w:rsid w:val="3BF97BF5"/>
    <w:rsid w:val="3BFF41E4"/>
    <w:rsid w:val="3C0C5591"/>
    <w:rsid w:val="3C1F67B0"/>
    <w:rsid w:val="3C240A39"/>
    <w:rsid w:val="3C277440"/>
    <w:rsid w:val="3C2B25C3"/>
    <w:rsid w:val="3C306A4A"/>
    <w:rsid w:val="3C333252"/>
    <w:rsid w:val="3C36101A"/>
    <w:rsid w:val="3C366033"/>
    <w:rsid w:val="3C396270"/>
    <w:rsid w:val="3C4D430D"/>
    <w:rsid w:val="3C4D4F50"/>
    <w:rsid w:val="3C5E715D"/>
    <w:rsid w:val="3C5E791A"/>
    <w:rsid w:val="3C612A9D"/>
    <w:rsid w:val="3C641403"/>
    <w:rsid w:val="3C721FC7"/>
    <w:rsid w:val="3C73403C"/>
    <w:rsid w:val="3C74072E"/>
    <w:rsid w:val="3C743CBC"/>
    <w:rsid w:val="3C750826"/>
    <w:rsid w:val="3C7544A7"/>
    <w:rsid w:val="3C764FC0"/>
    <w:rsid w:val="3C7A386B"/>
    <w:rsid w:val="3C7B6ECA"/>
    <w:rsid w:val="3C7C10C8"/>
    <w:rsid w:val="3C7E29F0"/>
    <w:rsid w:val="3C872CDC"/>
    <w:rsid w:val="3C907D69"/>
    <w:rsid w:val="3C97266F"/>
    <w:rsid w:val="3CA00003"/>
    <w:rsid w:val="3CA134EE"/>
    <w:rsid w:val="3CA30612"/>
    <w:rsid w:val="3CA6299A"/>
    <w:rsid w:val="3CA87892"/>
    <w:rsid w:val="3CB6189E"/>
    <w:rsid w:val="3CBB635D"/>
    <w:rsid w:val="3CBE53B5"/>
    <w:rsid w:val="3CBF5605"/>
    <w:rsid w:val="3CC64D02"/>
    <w:rsid w:val="3CC66044"/>
    <w:rsid w:val="3CCF005B"/>
    <w:rsid w:val="3CD662DF"/>
    <w:rsid w:val="3CD73146"/>
    <w:rsid w:val="3CD73D60"/>
    <w:rsid w:val="3CDD2778"/>
    <w:rsid w:val="3CE138EA"/>
    <w:rsid w:val="3CE93C7A"/>
    <w:rsid w:val="3CEA5C28"/>
    <w:rsid w:val="3CEA7FFA"/>
    <w:rsid w:val="3CEB2FA8"/>
    <w:rsid w:val="3CEF5B84"/>
    <w:rsid w:val="3CF5550F"/>
    <w:rsid w:val="3CF61143"/>
    <w:rsid w:val="3CF7310E"/>
    <w:rsid w:val="3D0221DE"/>
    <w:rsid w:val="3D0816E4"/>
    <w:rsid w:val="3D0C4E0B"/>
    <w:rsid w:val="3D0D46DF"/>
    <w:rsid w:val="3D1073BD"/>
    <w:rsid w:val="3D16096F"/>
    <w:rsid w:val="3D1F3807"/>
    <w:rsid w:val="3D222279"/>
    <w:rsid w:val="3D2C2744"/>
    <w:rsid w:val="3D3717FB"/>
    <w:rsid w:val="3D390582"/>
    <w:rsid w:val="3D3A67A9"/>
    <w:rsid w:val="3D3B124C"/>
    <w:rsid w:val="3D3E3AA5"/>
    <w:rsid w:val="3D404AB5"/>
    <w:rsid w:val="3D454394"/>
    <w:rsid w:val="3D5055AA"/>
    <w:rsid w:val="3D5347E8"/>
    <w:rsid w:val="3D5365BC"/>
    <w:rsid w:val="3D593035"/>
    <w:rsid w:val="3D5C6D58"/>
    <w:rsid w:val="3D5E74BC"/>
    <w:rsid w:val="3D613A30"/>
    <w:rsid w:val="3D733BDF"/>
    <w:rsid w:val="3D757B78"/>
    <w:rsid w:val="3D7B3D3F"/>
    <w:rsid w:val="3D7B6A6D"/>
    <w:rsid w:val="3D7D1F70"/>
    <w:rsid w:val="3D802EF4"/>
    <w:rsid w:val="3D8A7087"/>
    <w:rsid w:val="3D915374"/>
    <w:rsid w:val="3D9622AE"/>
    <w:rsid w:val="3D97091B"/>
    <w:rsid w:val="3D9E1D93"/>
    <w:rsid w:val="3DAC503D"/>
    <w:rsid w:val="3DAD4B25"/>
    <w:rsid w:val="3DAE5EC2"/>
    <w:rsid w:val="3DAF1CDD"/>
    <w:rsid w:val="3DB633CE"/>
    <w:rsid w:val="3DBA4867"/>
    <w:rsid w:val="3DBF59D9"/>
    <w:rsid w:val="3DC41242"/>
    <w:rsid w:val="3DC50703"/>
    <w:rsid w:val="3DC67DE5"/>
    <w:rsid w:val="3DC72AE0"/>
    <w:rsid w:val="3DCD7770"/>
    <w:rsid w:val="3DCF7A3D"/>
    <w:rsid w:val="3DD16176"/>
    <w:rsid w:val="3DD60F75"/>
    <w:rsid w:val="3DDD2538"/>
    <w:rsid w:val="3DDE328E"/>
    <w:rsid w:val="3DE0464F"/>
    <w:rsid w:val="3DEA67CE"/>
    <w:rsid w:val="3DED132A"/>
    <w:rsid w:val="3DF02A0B"/>
    <w:rsid w:val="3DF144AD"/>
    <w:rsid w:val="3DF918B9"/>
    <w:rsid w:val="3DFB0640"/>
    <w:rsid w:val="3E0953D7"/>
    <w:rsid w:val="3E0D3DDD"/>
    <w:rsid w:val="3E0F3A5D"/>
    <w:rsid w:val="3E1201FF"/>
    <w:rsid w:val="3E1A786F"/>
    <w:rsid w:val="3E1B52F1"/>
    <w:rsid w:val="3E2342D1"/>
    <w:rsid w:val="3E24017F"/>
    <w:rsid w:val="3E312C86"/>
    <w:rsid w:val="3E315296"/>
    <w:rsid w:val="3E324DCD"/>
    <w:rsid w:val="3E340419"/>
    <w:rsid w:val="3E385A19"/>
    <w:rsid w:val="3E3A5BA6"/>
    <w:rsid w:val="3E42660A"/>
    <w:rsid w:val="3E4619B8"/>
    <w:rsid w:val="3E4E6111"/>
    <w:rsid w:val="3E574627"/>
    <w:rsid w:val="3E66054B"/>
    <w:rsid w:val="3E67796F"/>
    <w:rsid w:val="3E735356"/>
    <w:rsid w:val="3E833A1C"/>
    <w:rsid w:val="3E8D3D29"/>
    <w:rsid w:val="3E8F782E"/>
    <w:rsid w:val="3E907F9B"/>
    <w:rsid w:val="3E9571B9"/>
    <w:rsid w:val="3EAA16DD"/>
    <w:rsid w:val="3EBC63BD"/>
    <w:rsid w:val="3EBF5DFF"/>
    <w:rsid w:val="3ED03C16"/>
    <w:rsid w:val="3ED067CA"/>
    <w:rsid w:val="3ED43706"/>
    <w:rsid w:val="3EDC084B"/>
    <w:rsid w:val="3EE17638"/>
    <w:rsid w:val="3EE405BD"/>
    <w:rsid w:val="3EEA2B2A"/>
    <w:rsid w:val="3EEE694E"/>
    <w:rsid w:val="3EF0779A"/>
    <w:rsid w:val="3EF52A56"/>
    <w:rsid w:val="3EFD3261"/>
    <w:rsid w:val="3F052CF0"/>
    <w:rsid w:val="3F0A537A"/>
    <w:rsid w:val="3F0E6DD8"/>
    <w:rsid w:val="3F112386"/>
    <w:rsid w:val="3F1D36FE"/>
    <w:rsid w:val="3F1E0E25"/>
    <w:rsid w:val="3F204889"/>
    <w:rsid w:val="3F27452A"/>
    <w:rsid w:val="3F2C09B1"/>
    <w:rsid w:val="3F3018B2"/>
    <w:rsid w:val="3F352C2E"/>
    <w:rsid w:val="3F357E00"/>
    <w:rsid w:val="3F3747C4"/>
    <w:rsid w:val="3F395AC9"/>
    <w:rsid w:val="3F397A0D"/>
    <w:rsid w:val="3F3A7308"/>
    <w:rsid w:val="3F3E414F"/>
    <w:rsid w:val="3F4211EE"/>
    <w:rsid w:val="3F450160"/>
    <w:rsid w:val="3F453306"/>
    <w:rsid w:val="3F4563B2"/>
    <w:rsid w:val="3F4C3465"/>
    <w:rsid w:val="3F4F7C6C"/>
    <w:rsid w:val="3F524CDD"/>
    <w:rsid w:val="3F600707"/>
    <w:rsid w:val="3F6D40F6"/>
    <w:rsid w:val="3F6F5FCF"/>
    <w:rsid w:val="3F716E59"/>
    <w:rsid w:val="3F7942AE"/>
    <w:rsid w:val="3F7B0C01"/>
    <w:rsid w:val="3F8213B4"/>
    <w:rsid w:val="3F8972E1"/>
    <w:rsid w:val="3FA00970"/>
    <w:rsid w:val="3FA449AD"/>
    <w:rsid w:val="3FA45178"/>
    <w:rsid w:val="3FA47376"/>
    <w:rsid w:val="3FA53CB3"/>
    <w:rsid w:val="3FAB5C70"/>
    <w:rsid w:val="3FAC6431"/>
    <w:rsid w:val="3FBA0B4E"/>
    <w:rsid w:val="3FBC4A1D"/>
    <w:rsid w:val="3FBD419A"/>
    <w:rsid w:val="3FD249C2"/>
    <w:rsid w:val="3FE03423"/>
    <w:rsid w:val="3FE536F1"/>
    <w:rsid w:val="3FE931E1"/>
    <w:rsid w:val="3FEF5AE6"/>
    <w:rsid w:val="3FF403FA"/>
    <w:rsid w:val="3FF50035"/>
    <w:rsid w:val="3FF62A48"/>
    <w:rsid w:val="3FF81676"/>
    <w:rsid w:val="3FF90105"/>
    <w:rsid w:val="40011C8E"/>
    <w:rsid w:val="40042C13"/>
    <w:rsid w:val="40050695"/>
    <w:rsid w:val="400B001F"/>
    <w:rsid w:val="400C5AA1"/>
    <w:rsid w:val="401044A7"/>
    <w:rsid w:val="40161C34"/>
    <w:rsid w:val="401818B4"/>
    <w:rsid w:val="401B136F"/>
    <w:rsid w:val="401D4C7D"/>
    <w:rsid w:val="402266F3"/>
    <w:rsid w:val="402569CB"/>
    <w:rsid w:val="40297A82"/>
    <w:rsid w:val="402D5FD6"/>
    <w:rsid w:val="402E048B"/>
    <w:rsid w:val="403533E2"/>
    <w:rsid w:val="403703F1"/>
    <w:rsid w:val="40476FE8"/>
    <w:rsid w:val="404C688B"/>
    <w:rsid w:val="40520794"/>
    <w:rsid w:val="405D2A86"/>
    <w:rsid w:val="406A5E3B"/>
    <w:rsid w:val="406B38BC"/>
    <w:rsid w:val="40730CFD"/>
    <w:rsid w:val="40751C4D"/>
    <w:rsid w:val="4081789B"/>
    <w:rsid w:val="40907B01"/>
    <w:rsid w:val="40993106"/>
    <w:rsid w:val="409A0B88"/>
    <w:rsid w:val="40A21818"/>
    <w:rsid w:val="40AB66E9"/>
    <w:rsid w:val="40B23315"/>
    <w:rsid w:val="40B67886"/>
    <w:rsid w:val="40B934D5"/>
    <w:rsid w:val="40CC265C"/>
    <w:rsid w:val="40CF35E1"/>
    <w:rsid w:val="40D479EE"/>
    <w:rsid w:val="40D53766"/>
    <w:rsid w:val="40DA6FCE"/>
    <w:rsid w:val="40E83499"/>
    <w:rsid w:val="40EC510F"/>
    <w:rsid w:val="40EF72AD"/>
    <w:rsid w:val="40F97CA8"/>
    <w:rsid w:val="40FA31CC"/>
    <w:rsid w:val="40FB7928"/>
    <w:rsid w:val="40FE4130"/>
    <w:rsid w:val="41023096"/>
    <w:rsid w:val="41055DF9"/>
    <w:rsid w:val="410A78B3"/>
    <w:rsid w:val="410B59C4"/>
    <w:rsid w:val="410D126B"/>
    <w:rsid w:val="41202C33"/>
    <w:rsid w:val="412F7A2C"/>
    <w:rsid w:val="41322966"/>
    <w:rsid w:val="41382CD2"/>
    <w:rsid w:val="4138778D"/>
    <w:rsid w:val="41391F47"/>
    <w:rsid w:val="413B0711"/>
    <w:rsid w:val="41456AA2"/>
    <w:rsid w:val="41456B3D"/>
    <w:rsid w:val="414954A9"/>
    <w:rsid w:val="41612B4F"/>
    <w:rsid w:val="41614FF9"/>
    <w:rsid w:val="41670862"/>
    <w:rsid w:val="416F5968"/>
    <w:rsid w:val="4170316A"/>
    <w:rsid w:val="417B255F"/>
    <w:rsid w:val="417E204F"/>
    <w:rsid w:val="418331C2"/>
    <w:rsid w:val="41864339"/>
    <w:rsid w:val="418E3CD4"/>
    <w:rsid w:val="41923435"/>
    <w:rsid w:val="419B1A30"/>
    <w:rsid w:val="41A35612"/>
    <w:rsid w:val="41A73EBC"/>
    <w:rsid w:val="41AA67C7"/>
    <w:rsid w:val="41B4781F"/>
    <w:rsid w:val="41B94863"/>
    <w:rsid w:val="41CA43BA"/>
    <w:rsid w:val="41CC2DBB"/>
    <w:rsid w:val="41CE6B33"/>
    <w:rsid w:val="41D41C6F"/>
    <w:rsid w:val="41D81760"/>
    <w:rsid w:val="41E50BAA"/>
    <w:rsid w:val="41E6662C"/>
    <w:rsid w:val="41ED183A"/>
    <w:rsid w:val="41FB0B50"/>
    <w:rsid w:val="42004812"/>
    <w:rsid w:val="420226D9"/>
    <w:rsid w:val="42051E29"/>
    <w:rsid w:val="42110C9A"/>
    <w:rsid w:val="42161379"/>
    <w:rsid w:val="42162288"/>
    <w:rsid w:val="42187DAE"/>
    <w:rsid w:val="42287095"/>
    <w:rsid w:val="422F2880"/>
    <w:rsid w:val="42323228"/>
    <w:rsid w:val="42394768"/>
    <w:rsid w:val="423948E8"/>
    <w:rsid w:val="423A7D24"/>
    <w:rsid w:val="423D703A"/>
    <w:rsid w:val="423E40ED"/>
    <w:rsid w:val="424864AC"/>
    <w:rsid w:val="425229C1"/>
    <w:rsid w:val="425863FC"/>
    <w:rsid w:val="42651297"/>
    <w:rsid w:val="4265497C"/>
    <w:rsid w:val="42685900"/>
    <w:rsid w:val="426923B8"/>
    <w:rsid w:val="426B2108"/>
    <w:rsid w:val="426E79CE"/>
    <w:rsid w:val="42731488"/>
    <w:rsid w:val="42764C16"/>
    <w:rsid w:val="42795B9B"/>
    <w:rsid w:val="427E58A6"/>
    <w:rsid w:val="42813BA5"/>
    <w:rsid w:val="428761B5"/>
    <w:rsid w:val="42885E6D"/>
    <w:rsid w:val="42962F4C"/>
    <w:rsid w:val="429B6435"/>
    <w:rsid w:val="42A06AF3"/>
    <w:rsid w:val="42B11578"/>
    <w:rsid w:val="42B12EA9"/>
    <w:rsid w:val="42B31885"/>
    <w:rsid w:val="42C03D90"/>
    <w:rsid w:val="42C43A92"/>
    <w:rsid w:val="42C65C9A"/>
    <w:rsid w:val="42C7371B"/>
    <w:rsid w:val="42CB59A5"/>
    <w:rsid w:val="42CD30A6"/>
    <w:rsid w:val="42D504B3"/>
    <w:rsid w:val="42D91C81"/>
    <w:rsid w:val="42D96EB9"/>
    <w:rsid w:val="42DC0DDB"/>
    <w:rsid w:val="42DD6C79"/>
    <w:rsid w:val="42DF6B1E"/>
    <w:rsid w:val="42E3304C"/>
    <w:rsid w:val="42ED0CBA"/>
    <w:rsid w:val="42ED63E5"/>
    <w:rsid w:val="42F567E9"/>
    <w:rsid w:val="42FA74B4"/>
    <w:rsid w:val="4302007D"/>
    <w:rsid w:val="430640AA"/>
    <w:rsid w:val="43095949"/>
    <w:rsid w:val="430E60F0"/>
    <w:rsid w:val="431C3959"/>
    <w:rsid w:val="431E7646"/>
    <w:rsid w:val="43212240"/>
    <w:rsid w:val="433C2A2B"/>
    <w:rsid w:val="433D49DF"/>
    <w:rsid w:val="4343436A"/>
    <w:rsid w:val="434A0471"/>
    <w:rsid w:val="4355293C"/>
    <w:rsid w:val="43580A8C"/>
    <w:rsid w:val="435E7112"/>
    <w:rsid w:val="4362404D"/>
    <w:rsid w:val="4362710B"/>
    <w:rsid w:val="43677A21"/>
    <w:rsid w:val="436C6603"/>
    <w:rsid w:val="436D4129"/>
    <w:rsid w:val="437072A7"/>
    <w:rsid w:val="437717F4"/>
    <w:rsid w:val="43782494"/>
    <w:rsid w:val="43792ACE"/>
    <w:rsid w:val="438356FB"/>
    <w:rsid w:val="43847E68"/>
    <w:rsid w:val="438A4ADE"/>
    <w:rsid w:val="438A7C97"/>
    <w:rsid w:val="43900BE6"/>
    <w:rsid w:val="43957F31"/>
    <w:rsid w:val="43974C79"/>
    <w:rsid w:val="43982048"/>
    <w:rsid w:val="43985FF2"/>
    <w:rsid w:val="43A00E80"/>
    <w:rsid w:val="43A01E09"/>
    <w:rsid w:val="43A42298"/>
    <w:rsid w:val="43A606BF"/>
    <w:rsid w:val="43AE4585"/>
    <w:rsid w:val="43AF64F0"/>
    <w:rsid w:val="43BA782C"/>
    <w:rsid w:val="43C26E36"/>
    <w:rsid w:val="43C732BE"/>
    <w:rsid w:val="43C7531C"/>
    <w:rsid w:val="43D877F5"/>
    <w:rsid w:val="43E00799"/>
    <w:rsid w:val="43E3619A"/>
    <w:rsid w:val="43E443EC"/>
    <w:rsid w:val="43F5418D"/>
    <w:rsid w:val="43F56AA3"/>
    <w:rsid w:val="43F75D21"/>
    <w:rsid w:val="43F860E9"/>
    <w:rsid w:val="43FE4D82"/>
    <w:rsid w:val="43FF6362"/>
    <w:rsid w:val="44007FA0"/>
    <w:rsid w:val="44066626"/>
    <w:rsid w:val="440A2AAE"/>
    <w:rsid w:val="440D3A32"/>
    <w:rsid w:val="440F6F36"/>
    <w:rsid w:val="441A7E31"/>
    <w:rsid w:val="441B65CB"/>
    <w:rsid w:val="441F056D"/>
    <w:rsid w:val="44202A53"/>
    <w:rsid w:val="442858E1"/>
    <w:rsid w:val="44314EEC"/>
    <w:rsid w:val="443469F5"/>
    <w:rsid w:val="44352E99"/>
    <w:rsid w:val="44402F88"/>
    <w:rsid w:val="444C01E3"/>
    <w:rsid w:val="44523338"/>
    <w:rsid w:val="44531571"/>
    <w:rsid w:val="44544EBB"/>
    <w:rsid w:val="44625310"/>
    <w:rsid w:val="44647CC4"/>
    <w:rsid w:val="446E05D4"/>
    <w:rsid w:val="44705C7F"/>
    <w:rsid w:val="447943E7"/>
    <w:rsid w:val="44853C59"/>
    <w:rsid w:val="448B0D0B"/>
    <w:rsid w:val="4492750F"/>
    <w:rsid w:val="44956FF9"/>
    <w:rsid w:val="449776B0"/>
    <w:rsid w:val="44996E9A"/>
    <w:rsid w:val="449A6109"/>
    <w:rsid w:val="449C6A74"/>
    <w:rsid w:val="44A40B8C"/>
    <w:rsid w:val="44A4522B"/>
    <w:rsid w:val="44A678F3"/>
    <w:rsid w:val="44A75419"/>
    <w:rsid w:val="44A91191"/>
    <w:rsid w:val="44A973E3"/>
    <w:rsid w:val="44AB4F09"/>
    <w:rsid w:val="44B02520"/>
    <w:rsid w:val="44B71CCD"/>
    <w:rsid w:val="44C2132F"/>
    <w:rsid w:val="44C35AE0"/>
    <w:rsid w:val="44C744E6"/>
    <w:rsid w:val="44CE29A6"/>
    <w:rsid w:val="44D91E82"/>
    <w:rsid w:val="44DB3186"/>
    <w:rsid w:val="44DC2E06"/>
    <w:rsid w:val="44DC7506"/>
    <w:rsid w:val="44E35950"/>
    <w:rsid w:val="44E933B0"/>
    <w:rsid w:val="44EC561F"/>
    <w:rsid w:val="44F639B0"/>
    <w:rsid w:val="44F77233"/>
    <w:rsid w:val="44F85C75"/>
    <w:rsid w:val="44FC58B9"/>
    <w:rsid w:val="450155C4"/>
    <w:rsid w:val="4513485D"/>
    <w:rsid w:val="45156827"/>
    <w:rsid w:val="451A06ED"/>
    <w:rsid w:val="451C7BB5"/>
    <w:rsid w:val="451E1B7F"/>
    <w:rsid w:val="452138FB"/>
    <w:rsid w:val="45225AF9"/>
    <w:rsid w:val="452627E2"/>
    <w:rsid w:val="45321617"/>
    <w:rsid w:val="45356EC9"/>
    <w:rsid w:val="45415B3D"/>
    <w:rsid w:val="454A2974"/>
    <w:rsid w:val="454C21C0"/>
    <w:rsid w:val="454E1E40"/>
    <w:rsid w:val="4552534F"/>
    <w:rsid w:val="455517CB"/>
    <w:rsid w:val="455C26A8"/>
    <w:rsid w:val="45643FE4"/>
    <w:rsid w:val="45693CEF"/>
    <w:rsid w:val="456B71F2"/>
    <w:rsid w:val="456D26F5"/>
    <w:rsid w:val="4570367A"/>
    <w:rsid w:val="45726B7D"/>
    <w:rsid w:val="457E599C"/>
    <w:rsid w:val="45833790"/>
    <w:rsid w:val="4585533A"/>
    <w:rsid w:val="45880BDF"/>
    <w:rsid w:val="458B1CA5"/>
    <w:rsid w:val="458B5528"/>
    <w:rsid w:val="4599072B"/>
    <w:rsid w:val="45996A3C"/>
    <w:rsid w:val="45A3734C"/>
    <w:rsid w:val="45A40651"/>
    <w:rsid w:val="45A5284F"/>
    <w:rsid w:val="45AF4585"/>
    <w:rsid w:val="45B55914"/>
    <w:rsid w:val="45C1250B"/>
    <w:rsid w:val="45C269AF"/>
    <w:rsid w:val="45CC270F"/>
    <w:rsid w:val="45CD1983"/>
    <w:rsid w:val="45D251D8"/>
    <w:rsid w:val="45D93CF8"/>
    <w:rsid w:val="45E52835"/>
    <w:rsid w:val="45E561F9"/>
    <w:rsid w:val="45F261D2"/>
    <w:rsid w:val="45F97EF6"/>
    <w:rsid w:val="45FF1C64"/>
    <w:rsid w:val="46084AF2"/>
    <w:rsid w:val="460A2104"/>
    <w:rsid w:val="461C3792"/>
    <w:rsid w:val="461D5993"/>
    <w:rsid w:val="46222FA9"/>
    <w:rsid w:val="462E7BA0"/>
    <w:rsid w:val="46315CB6"/>
    <w:rsid w:val="463333B8"/>
    <w:rsid w:val="463D4287"/>
    <w:rsid w:val="46492C2C"/>
    <w:rsid w:val="464A4AAB"/>
    <w:rsid w:val="464B42E2"/>
    <w:rsid w:val="4650656B"/>
    <w:rsid w:val="46521A6E"/>
    <w:rsid w:val="46523C6D"/>
    <w:rsid w:val="465A1079"/>
    <w:rsid w:val="465B56CC"/>
    <w:rsid w:val="4666290D"/>
    <w:rsid w:val="46674E60"/>
    <w:rsid w:val="466A7115"/>
    <w:rsid w:val="466C06C8"/>
    <w:rsid w:val="466C2618"/>
    <w:rsid w:val="466C4816"/>
    <w:rsid w:val="46715CDF"/>
    <w:rsid w:val="46731A57"/>
    <w:rsid w:val="46772BA7"/>
    <w:rsid w:val="467960AA"/>
    <w:rsid w:val="467C684E"/>
    <w:rsid w:val="467F0720"/>
    <w:rsid w:val="467F3837"/>
    <w:rsid w:val="46853538"/>
    <w:rsid w:val="468846E9"/>
    <w:rsid w:val="4691012F"/>
    <w:rsid w:val="46916381"/>
    <w:rsid w:val="46980B5E"/>
    <w:rsid w:val="46A143CE"/>
    <w:rsid w:val="46A24CF0"/>
    <w:rsid w:val="46AA26AF"/>
    <w:rsid w:val="46AF3052"/>
    <w:rsid w:val="46B11A88"/>
    <w:rsid w:val="46B226AF"/>
    <w:rsid w:val="46B53E1D"/>
    <w:rsid w:val="46C671A0"/>
    <w:rsid w:val="46CC73B9"/>
    <w:rsid w:val="46CE1038"/>
    <w:rsid w:val="46D17DBE"/>
    <w:rsid w:val="46D40D43"/>
    <w:rsid w:val="46E26BDC"/>
    <w:rsid w:val="46E644E0"/>
    <w:rsid w:val="46E705CB"/>
    <w:rsid w:val="46EB5A91"/>
    <w:rsid w:val="46F5246C"/>
    <w:rsid w:val="46F56CF9"/>
    <w:rsid w:val="46F6376A"/>
    <w:rsid w:val="46F661E4"/>
    <w:rsid w:val="4703600F"/>
    <w:rsid w:val="470A5822"/>
    <w:rsid w:val="470C2F65"/>
    <w:rsid w:val="470E01B0"/>
    <w:rsid w:val="471728F8"/>
    <w:rsid w:val="471E20BC"/>
    <w:rsid w:val="47207E67"/>
    <w:rsid w:val="472114B3"/>
    <w:rsid w:val="47243FC5"/>
    <w:rsid w:val="47246DE4"/>
    <w:rsid w:val="472A5ECE"/>
    <w:rsid w:val="472A7BD1"/>
    <w:rsid w:val="47307948"/>
    <w:rsid w:val="473A610B"/>
    <w:rsid w:val="473C166C"/>
    <w:rsid w:val="47446A78"/>
    <w:rsid w:val="4748547E"/>
    <w:rsid w:val="4751434B"/>
    <w:rsid w:val="47552596"/>
    <w:rsid w:val="475A49C5"/>
    <w:rsid w:val="475B1F20"/>
    <w:rsid w:val="475D1BA0"/>
    <w:rsid w:val="476C21BB"/>
    <w:rsid w:val="477375C7"/>
    <w:rsid w:val="477A4167"/>
    <w:rsid w:val="477A6E15"/>
    <w:rsid w:val="477C6AB3"/>
    <w:rsid w:val="477D519A"/>
    <w:rsid w:val="477F35D7"/>
    <w:rsid w:val="47811F51"/>
    <w:rsid w:val="478B1022"/>
    <w:rsid w:val="478E2038"/>
    <w:rsid w:val="4791660D"/>
    <w:rsid w:val="47947AFC"/>
    <w:rsid w:val="47990424"/>
    <w:rsid w:val="479A1A05"/>
    <w:rsid w:val="479F390E"/>
    <w:rsid w:val="47A4404E"/>
    <w:rsid w:val="47AB19BB"/>
    <w:rsid w:val="47B13703"/>
    <w:rsid w:val="47B9793D"/>
    <w:rsid w:val="47BA5463"/>
    <w:rsid w:val="47BB2A5D"/>
    <w:rsid w:val="47BB79BB"/>
    <w:rsid w:val="47C016D8"/>
    <w:rsid w:val="47C06F1E"/>
    <w:rsid w:val="47C22C96"/>
    <w:rsid w:val="47CD33E9"/>
    <w:rsid w:val="47CF33D4"/>
    <w:rsid w:val="47CF7161"/>
    <w:rsid w:val="47DE7B5D"/>
    <w:rsid w:val="47DF0FED"/>
    <w:rsid w:val="47DF46F8"/>
    <w:rsid w:val="47E32C53"/>
    <w:rsid w:val="47E330FE"/>
    <w:rsid w:val="47E524E0"/>
    <w:rsid w:val="47EB386F"/>
    <w:rsid w:val="47EC5F8C"/>
    <w:rsid w:val="47F33399"/>
    <w:rsid w:val="47F70466"/>
    <w:rsid w:val="47F72214"/>
    <w:rsid w:val="48001EFA"/>
    <w:rsid w:val="480212E4"/>
    <w:rsid w:val="48031435"/>
    <w:rsid w:val="480C64C1"/>
    <w:rsid w:val="480F487A"/>
    <w:rsid w:val="48113E7C"/>
    <w:rsid w:val="48174664"/>
    <w:rsid w:val="481E3C44"/>
    <w:rsid w:val="482C47F7"/>
    <w:rsid w:val="482E20D9"/>
    <w:rsid w:val="482F5E51"/>
    <w:rsid w:val="48357685"/>
    <w:rsid w:val="4838060A"/>
    <w:rsid w:val="483A3B0D"/>
    <w:rsid w:val="483B47F6"/>
    <w:rsid w:val="483E6094"/>
    <w:rsid w:val="4842699B"/>
    <w:rsid w:val="48496F13"/>
    <w:rsid w:val="484C72AA"/>
    <w:rsid w:val="48567BBA"/>
    <w:rsid w:val="485965C0"/>
    <w:rsid w:val="48672FD4"/>
    <w:rsid w:val="486A685A"/>
    <w:rsid w:val="486B7B5F"/>
    <w:rsid w:val="487913CE"/>
    <w:rsid w:val="487B2E45"/>
    <w:rsid w:val="4890451C"/>
    <w:rsid w:val="48927A1F"/>
    <w:rsid w:val="489C032E"/>
    <w:rsid w:val="48A531BC"/>
    <w:rsid w:val="48A979B8"/>
    <w:rsid w:val="48AB372A"/>
    <w:rsid w:val="48B06FCF"/>
    <w:rsid w:val="48B37F53"/>
    <w:rsid w:val="48C35FF0"/>
    <w:rsid w:val="48D40488"/>
    <w:rsid w:val="48DA5C15"/>
    <w:rsid w:val="48DB38E3"/>
    <w:rsid w:val="48DB679C"/>
    <w:rsid w:val="48FD384B"/>
    <w:rsid w:val="49046A59"/>
    <w:rsid w:val="490B63E4"/>
    <w:rsid w:val="490F4DEA"/>
    <w:rsid w:val="49190F1E"/>
    <w:rsid w:val="491F5084"/>
    <w:rsid w:val="4922188C"/>
    <w:rsid w:val="49264A0F"/>
    <w:rsid w:val="492C439A"/>
    <w:rsid w:val="492E569F"/>
    <w:rsid w:val="493914B1"/>
    <w:rsid w:val="493B09DC"/>
    <w:rsid w:val="493E459E"/>
    <w:rsid w:val="49420ABC"/>
    <w:rsid w:val="49425710"/>
    <w:rsid w:val="494552C4"/>
    <w:rsid w:val="494574C2"/>
    <w:rsid w:val="494D0D8B"/>
    <w:rsid w:val="494F7DD2"/>
    <w:rsid w:val="49507E2D"/>
    <w:rsid w:val="495132D5"/>
    <w:rsid w:val="4954425A"/>
    <w:rsid w:val="49555444"/>
    <w:rsid w:val="49584F34"/>
    <w:rsid w:val="495F0F5F"/>
    <w:rsid w:val="4961028C"/>
    <w:rsid w:val="496F0BFB"/>
    <w:rsid w:val="49724248"/>
    <w:rsid w:val="4972708D"/>
    <w:rsid w:val="49750012"/>
    <w:rsid w:val="497A1F1B"/>
    <w:rsid w:val="497B2F1A"/>
    <w:rsid w:val="49804BB7"/>
    <w:rsid w:val="4981798E"/>
    <w:rsid w:val="498407A9"/>
    <w:rsid w:val="49843F7B"/>
    <w:rsid w:val="49863C2F"/>
    <w:rsid w:val="498B21B5"/>
    <w:rsid w:val="498B355B"/>
    <w:rsid w:val="49932E45"/>
    <w:rsid w:val="49973CAE"/>
    <w:rsid w:val="49A53CC1"/>
    <w:rsid w:val="49A95790"/>
    <w:rsid w:val="49B22075"/>
    <w:rsid w:val="49B605D8"/>
    <w:rsid w:val="49B764FC"/>
    <w:rsid w:val="49C2281B"/>
    <w:rsid w:val="49C425C9"/>
    <w:rsid w:val="49D86859"/>
    <w:rsid w:val="49DC53F6"/>
    <w:rsid w:val="49E113E6"/>
    <w:rsid w:val="49E43B49"/>
    <w:rsid w:val="49EB5DA8"/>
    <w:rsid w:val="49EC3FFA"/>
    <w:rsid w:val="49F57666"/>
    <w:rsid w:val="4A021B94"/>
    <w:rsid w:val="4A0465FC"/>
    <w:rsid w:val="4A0A3D88"/>
    <w:rsid w:val="4A100B71"/>
    <w:rsid w:val="4A143551"/>
    <w:rsid w:val="4A172719"/>
    <w:rsid w:val="4A1D1724"/>
    <w:rsid w:val="4A1E4778"/>
    <w:rsid w:val="4A263C0F"/>
    <w:rsid w:val="4A272033"/>
    <w:rsid w:val="4A3E54DC"/>
    <w:rsid w:val="4A4A12EF"/>
    <w:rsid w:val="4A4B6D70"/>
    <w:rsid w:val="4A4C0075"/>
    <w:rsid w:val="4A4C47F2"/>
    <w:rsid w:val="4A545481"/>
    <w:rsid w:val="4A5B218A"/>
    <w:rsid w:val="4A5C030F"/>
    <w:rsid w:val="4A5E3812"/>
    <w:rsid w:val="4A631061"/>
    <w:rsid w:val="4A6532B1"/>
    <w:rsid w:val="4A66404E"/>
    <w:rsid w:val="4A6C0C97"/>
    <w:rsid w:val="4A7C4FC1"/>
    <w:rsid w:val="4A811448"/>
    <w:rsid w:val="4A8204BA"/>
    <w:rsid w:val="4A83494B"/>
    <w:rsid w:val="4A8C305D"/>
    <w:rsid w:val="4A901A63"/>
    <w:rsid w:val="4A9713EE"/>
    <w:rsid w:val="4A9D3546"/>
    <w:rsid w:val="4AA37A6A"/>
    <w:rsid w:val="4AA5064D"/>
    <w:rsid w:val="4AB27A19"/>
    <w:rsid w:val="4AB54221"/>
    <w:rsid w:val="4AB663B6"/>
    <w:rsid w:val="4AB8212E"/>
    <w:rsid w:val="4AB94E26"/>
    <w:rsid w:val="4AC44601"/>
    <w:rsid w:val="4ACE1952"/>
    <w:rsid w:val="4ACF6FC9"/>
    <w:rsid w:val="4AD27F4E"/>
    <w:rsid w:val="4AD64D94"/>
    <w:rsid w:val="4ADD62DF"/>
    <w:rsid w:val="4AF07B1A"/>
    <w:rsid w:val="4AF30D23"/>
    <w:rsid w:val="4B013AD5"/>
    <w:rsid w:val="4B0337B8"/>
    <w:rsid w:val="4B064F25"/>
    <w:rsid w:val="4B0E61F2"/>
    <w:rsid w:val="4B103D18"/>
    <w:rsid w:val="4B151AA7"/>
    <w:rsid w:val="4B162FC1"/>
    <w:rsid w:val="4B1906C2"/>
    <w:rsid w:val="4B1F5D09"/>
    <w:rsid w:val="4B2444D5"/>
    <w:rsid w:val="4B27210C"/>
    <w:rsid w:val="4B282EDB"/>
    <w:rsid w:val="4B2A1C61"/>
    <w:rsid w:val="4B2B202F"/>
    <w:rsid w:val="4B2B6056"/>
    <w:rsid w:val="4B3002E7"/>
    <w:rsid w:val="4B367C72"/>
    <w:rsid w:val="4B383175"/>
    <w:rsid w:val="4B3B3748"/>
    <w:rsid w:val="4B3E2E80"/>
    <w:rsid w:val="4B4214E3"/>
    <w:rsid w:val="4B46248B"/>
    <w:rsid w:val="4B4F2D9B"/>
    <w:rsid w:val="4B541924"/>
    <w:rsid w:val="4B577B99"/>
    <w:rsid w:val="4B645E12"/>
    <w:rsid w:val="4B6E0A3F"/>
    <w:rsid w:val="4B7A5635"/>
    <w:rsid w:val="4B823769"/>
    <w:rsid w:val="4B891C7B"/>
    <w:rsid w:val="4B8D5369"/>
    <w:rsid w:val="4B8F1535"/>
    <w:rsid w:val="4B924B09"/>
    <w:rsid w:val="4B9C37FE"/>
    <w:rsid w:val="4BA601D9"/>
    <w:rsid w:val="4BAA5A33"/>
    <w:rsid w:val="4BBA1ED6"/>
    <w:rsid w:val="4BC27856"/>
    <w:rsid w:val="4BC62629"/>
    <w:rsid w:val="4BCC39E9"/>
    <w:rsid w:val="4BCD146B"/>
    <w:rsid w:val="4BCE0CE1"/>
    <w:rsid w:val="4BE674CD"/>
    <w:rsid w:val="4BE86A43"/>
    <w:rsid w:val="4BEB208F"/>
    <w:rsid w:val="4BF6482D"/>
    <w:rsid w:val="4BF87D30"/>
    <w:rsid w:val="4BFA6AB7"/>
    <w:rsid w:val="4BFC7680"/>
    <w:rsid w:val="4C193AAC"/>
    <w:rsid w:val="4C211F55"/>
    <w:rsid w:val="4C2832E3"/>
    <w:rsid w:val="4C2E4987"/>
    <w:rsid w:val="4C341C88"/>
    <w:rsid w:val="4C3E2A23"/>
    <w:rsid w:val="4C405215"/>
    <w:rsid w:val="4C4243A5"/>
    <w:rsid w:val="4C46376A"/>
    <w:rsid w:val="4C4658B1"/>
    <w:rsid w:val="4C4C5224"/>
    <w:rsid w:val="4C537145"/>
    <w:rsid w:val="4C544B90"/>
    <w:rsid w:val="4C544BC7"/>
    <w:rsid w:val="4C5823CC"/>
    <w:rsid w:val="4C595109"/>
    <w:rsid w:val="4C5F09D9"/>
    <w:rsid w:val="4C617A6E"/>
    <w:rsid w:val="4C6B006F"/>
    <w:rsid w:val="4C742085"/>
    <w:rsid w:val="4C766400"/>
    <w:rsid w:val="4C800F0E"/>
    <w:rsid w:val="4C83676C"/>
    <w:rsid w:val="4C8A3891"/>
    <w:rsid w:val="4C8C27A2"/>
    <w:rsid w:val="4C8E75EA"/>
    <w:rsid w:val="4C91492C"/>
    <w:rsid w:val="4C926ED1"/>
    <w:rsid w:val="4C9F12A5"/>
    <w:rsid w:val="4CA26BF2"/>
    <w:rsid w:val="4CA46E0E"/>
    <w:rsid w:val="4CAA3CF8"/>
    <w:rsid w:val="4CAD2A13"/>
    <w:rsid w:val="4CB132D9"/>
    <w:rsid w:val="4CBE1552"/>
    <w:rsid w:val="4CC11BF5"/>
    <w:rsid w:val="4CC21042"/>
    <w:rsid w:val="4CC4452E"/>
    <w:rsid w:val="4CC56D84"/>
    <w:rsid w:val="4CC61682"/>
    <w:rsid w:val="4CD13317"/>
    <w:rsid w:val="4CDE4B2B"/>
    <w:rsid w:val="4CEB05BD"/>
    <w:rsid w:val="4CEC603F"/>
    <w:rsid w:val="4CED7C72"/>
    <w:rsid w:val="4CF002C8"/>
    <w:rsid w:val="4CF26484"/>
    <w:rsid w:val="4CF3344B"/>
    <w:rsid w:val="4CF643D0"/>
    <w:rsid w:val="4CF93156"/>
    <w:rsid w:val="4CFA2DD6"/>
    <w:rsid w:val="4D02213B"/>
    <w:rsid w:val="4D0943C4"/>
    <w:rsid w:val="4D0C050F"/>
    <w:rsid w:val="4D196E8A"/>
    <w:rsid w:val="4D1A4990"/>
    <w:rsid w:val="4D25749E"/>
    <w:rsid w:val="4D2729A1"/>
    <w:rsid w:val="4D2A6BE7"/>
    <w:rsid w:val="4D2E5BAF"/>
    <w:rsid w:val="4D2F41FE"/>
    <w:rsid w:val="4D357738"/>
    <w:rsid w:val="4D3651B9"/>
    <w:rsid w:val="4D3B4EC4"/>
    <w:rsid w:val="4D41354B"/>
    <w:rsid w:val="4D441F51"/>
    <w:rsid w:val="4D463256"/>
    <w:rsid w:val="4D465454"/>
    <w:rsid w:val="4D475E1C"/>
    <w:rsid w:val="4D477799"/>
    <w:rsid w:val="4D4E0042"/>
    <w:rsid w:val="4D505D63"/>
    <w:rsid w:val="4D521266"/>
    <w:rsid w:val="4D534390"/>
    <w:rsid w:val="4D583754"/>
    <w:rsid w:val="4D624D8F"/>
    <w:rsid w:val="4D6F6618"/>
    <w:rsid w:val="4D722A68"/>
    <w:rsid w:val="4D7C5695"/>
    <w:rsid w:val="4D7F6F33"/>
    <w:rsid w:val="4D815253"/>
    <w:rsid w:val="4D9A17E3"/>
    <w:rsid w:val="4D9B295F"/>
    <w:rsid w:val="4D9D5E63"/>
    <w:rsid w:val="4DA0266A"/>
    <w:rsid w:val="4DA06DE7"/>
    <w:rsid w:val="4DA64574"/>
    <w:rsid w:val="4DAC647D"/>
    <w:rsid w:val="4DAD1CF2"/>
    <w:rsid w:val="4DAD3AA0"/>
    <w:rsid w:val="4DB35F12"/>
    <w:rsid w:val="4DBA3214"/>
    <w:rsid w:val="4DBF37D4"/>
    <w:rsid w:val="4DC45D22"/>
    <w:rsid w:val="4DC61225"/>
    <w:rsid w:val="4DD5087C"/>
    <w:rsid w:val="4DED0341"/>
    <w:rsid w:val="4DF34673"/>
    <w:rsid w:val="4DF46871"/>
    <w:rsid w:val="4DF55447"/>
    <w:rsid w:val="4DF61D74"/>
    <w:rsid w:val="4DF73079"/>
    <w:rsid w:val="4DF80AFB"/>
    <w:rsid w:val="4DF842F9"/>
    <w:rsid w:val="4DFC16FF"/>
    <w:rsid w:val="4DFF2684"/>
    <w:rsid w:val="4E04238F"/>
    <w:rsid w:val="4E07150E"/>
    <w:rsid w:val="4E1835AE"/>
    <w:rsid w:val="4E200716"/>
    <w:rsid w:val="4E200CB9"/>
    <w:rsid w:val="4E230DDE"/>
    <w:rsid w:val="4E272543"/>
    <w:rsid w:val="4E2E5752"/>
    <w:rsid w:val="4E2F0959"/>
    <w:rsid w:val="4E3166D6"/>
    <w:rsid w:val="4E34241C"/>
    <w:rsid w:val="4E35193A"/>
    <w:rsid w:val="4E376061"/>
    <w:rsid w:val="4E41243B"/>
    <w:rsid w:val="4E493D7D"/>
    <w:rsid w:val="4E4F4B57"/>
    <w:rsid w:val="4E50267E"/>
    <w:rsid w:val="4E52468C"/>
    <w:rsid w:val="4E54216E"/>
    <w:rsid w:val="4E607225"/>
    <w:rsid w:val="4E612478"/>
    <w:rsid w:val="4E676BB0"/>
    <w:rsid w:val="4E821B43"/>
    <w:rsid w:val="4E8547F9"/>
    <w:rsid w:val="4E856E34"/>
    <w:rsid w:val="4E865DE0"/>
    <w:rsid w:val="4E872986"/>
    <w:rsid w:val="4E8A3DE2"/>
    <w:rsid w:val="4E925476"/>
    <w:rsid w:val="4E950212"/>
    <w:rsid w:val="4E9609D8"/>
    <w:rsid w:val="4E9D2E07"/>
    <w:rsid w:val="4EA0220D"/>
    <w:rsid w:val="4EA40C13"/>
    <w:rsid w:val="4EA64116"/>
    <w:rsid w:val="4EAE1523"/>
    <w:rsid w:val="4EB235F2"/>
    <w:rsid w:val="4EB54731"/>
    <w:rsid w:val="4EB5692F"/>
    <w:rsid w:val="4EC35C45"/>
    <w:rsid w:val="4ECC4356"/>
    <w:rsid w:val="4ECF74D9"/>
    <w:rsid w:val="4ED32A85"/>
    <w:rsid w:val="4ED66E64"/>
    <w:rsid w:val="4EDE7C89"/>
    <w:rsid w:val="4EE90083"/>
    <w:rsid w:val="4EED5D80"/>
    <w:rsid w:val="4EF9289C"/>
    <w:rsid w:val="4F094218"/>
    <w:rsid w:val="4F0A0A7E"/>
    <w:rsid w:val="4F17057F"/>
    <w:rsid w:val="4F1777EB"/>
    <w:rsid w:val="4F1A1801"/>
    <w:rsid w:val="4F1D4C56"/>
    <w:rsid w:val="4F271800"/>
    <w:rsid w:val="4F284BD5"/>
    <w:rsid w:val="4F293FD1"/>
    <w:rsid w:val="4F2B4370"/>
    <w:rsid w:val="4F350502"/>
    <w:rsid w:val="4F3557D2"/>
    <w:rsid w:val="4F3A498A"/>
    <w:rsid w:val="4F3F2E1E"/>
    <w:rsid w:val="4F4026F2"/>
    <w:rsid w:val="4F4246BC"/>
    <w:rsid w:val="4F4E7DA7"/>
    <w:rsid w:val="4F52422F"/>
    <w:rsid w:val="4F532425"/>
    <w:rsid w:val="4F5421EB"/>
    <w:rsid w:val="4F583EE0"/>
    <w:rsid w:val="4F62701A"/>
    <w:rsid w:val="4F6603AB"/>
    <w:rsid w:val="4F6E26BA"/>
    <w:rsid w:val="4F791EF0"/>
    <w:rsid w:val="4F7B17E1"/>
    <w:rsid w:val="4F884709"/>
    <w:rsid w:val="4F8D6993"/>
    <w:rsid w:val="4F905399"/>
    <w:rsid w:val="4FA05C57"/>
    <w:rsid w:val="4FA63CB9"/>
    <w:rsid w:val="4FAB48F5"/>
    <w:rsid w:val="4FAF7E69"/>
    <w:rsid w:val="4FB158CE"/>
    <w:rsid w:val="4FB31A9E"/>
    <w:rsid w:val="4FBA6948"/>
    <w:rsid w:val="4FBD3D43"/>
    <w:rsid w:val="4FC000E6"/>
    <w:rsid w:val="4FC37CF1"/>
    <w:rsid w:val="4FDC066D"/>
    <w:rsid w:val="4FF17EF4"/>
    <w:rsid w:val="4FF705C0"/>
    <w:rsid w:val="4FF96169"/>
    <w:rsid w:val="50035120"/>
    <w:rsid w:val="50051019"/>
    <w:rsid w:val="5005686C"/>
    <w:rsid w:val="50112E5F"/>
    <w:rsid w:val="50170AF5"/>
    <w:rsid w:val="50183D19"/>
    <w:rsid w:val="50205B81"/>
    <w:rsid w:val="50206871"/>
    <w:rsid w:val="50243DC2"/>
    <w:rsid w:val="50250266"/>
    <w:rsid w:val="50306A1A"/>
    <w:rsid w:val="50355FCF"/>
    <w:rsid w:val="503F29AA"/>
    <w:rsid w:val="503F5287"/>
    <w:rsid w:val="50411939"/>
    <w:rsid w:val="5045033F"/>
    <w:rsid w:val="50465DC1"/>
    <w:rsid w:val="50493828"/>
    <w:rsid w:val="50552B58"/>
    <w:rsid w:val="505D37E8"/>
    <w:rsid w:val="507516D4"/>
    <w:rsid w:val="50781E13"/>
    <w:rsid w:val="50795316"/>
    <w:rsid w:val="507A76BA"/>
    <w:rsid w:val="507D0499"/>
    <w:rsid w:val="50840383"/>
    <w:rsid w:val="509228E2"/>
    <w:rsid w:val="50964CC0"/>
    <w:rsid w:val="509A584B"/>
    <w:rsid w:val="50A12B25"/>
    <w:rsid w:val="50AC1F47"/>
    <w:rsid w:val="50AE22ED"/>
    <w:rsid w:val="50AF1034"/>
    <w:rsid w:val="50B6517B"/>
    <w:rsid w:val="50B9287D"/>
    <w:rsid w:val="50BB0282"/>
    <w:rsid w:val="50C36A0F"/>
    <w:rsid w:val="50CB601A"/>
    <w:rsid w:val="50CE2A9D"/>
    <w:rsid w:val="50D17F23"/>
    <w:rsid w:val="50D2381E"/>
    <w:rsid w:val="50DB26D2"/>
    <w:rsid w:val="50DB387E"/>
    <w:rsid w:val="50E87B49"/>
    <w:rsid w:val="50EF3944"/>
    <w:rsid w:val="50F635E4"/>
    <w:rsid w:val="50F72361"/>
    <w:rsid w:val="50FD5300"/>
    <w:rsid w:val="510065DD"/>
    <w:rsid w:val="510734C7"/>
    <w:rsid w:val="510743BC"/>
    <w:rsid w:val="51147713"/>
    <w:rsid w:val="511E38A6"/>
    <w:rsid w:val="512322CB"/>
    <w:rsid w:val="512344AA"/>
    <w:rsid w:val="5126542F"/>
    <w:rsid w:val="51297EBA"/>
    <w:rsid w:val="51311242"/>
    <w:rsid w:val="513149E8"/>
    <w:rsid w:val="51341B8D"/>
    <w:rsid w:val="514451EF"/>
    <w:rsid w:val="51467C0D"/>
    <w:rsid w:val="514711E7"/>
    <w:rsid w:val="5147420C"/>
    <w:rsid w:val="51513CF5"/>
    <w:rsid w:val="51563A00"/>
    <w:rsid w:val="515A2406"/>
    <w:rsid w:val="515B4CE3"/>
    <w:rsid w:val="515E0E0C"/>
    <w:rsid w:val="515E50B1"/>
    <w:rsid w:val="5160430F"/>
    <w:rsid w:val="516D233C"/>
    <w:rsid w:val="517B5C63"/>
    <w:rsid w:val="518335CA"/>
    <w:rsid w:val="51844B18"/>
    <w:rsid w:val="51847337"/>
    <w:rsid w:val="51850890"/>
    <w:rsid w:val="51864D34"/>
    <w:rsid w:val="51881C50"/>
    <w:rsid w:val="518B6458"/>
    <w:rsid w:val="51925DE3"/>
    <w:rsid w:val="519266FC"/>
    <w:rsid w:val="519A53EE"/>
    <w:rsid w:val="519D6372"/>
    <w:rsid w:val="51A00E60"/>
    <w:rsid w:val="51A1369B"/>
    <w:rsid w:val="51A76459"/>
    <w:rsid w:val="51A76A58"/>
    <w:rsid w:val="51AA1DF7"/>
    <w:rsid w:val="51AC310A"/>
    <w:rsid w:val="51AD660D"/>
    <w:rsid w:val="51B178D7"/>
    <w:rsid w:val="51B5729C"/>
    <w:rsid w:val="51BA0ED4"/>
    <w:rsid w:val="51C13FBE"/>
    <w:rsid w:val="51C26390"/>
    <w:rsid w:val="51C74FB8"/>
    <w:rsid w:val="51DA5B70"/>
    <w:rsid w:val="51DC4954"/>
    <w:rsid w:val="51DE0900"/>
    <w:rsid w:val="51E05E6D"/>
    <w:rsid w:val="51F83735"/>
    <w:rsid w:val="51F872B4"/>
    <w:rsid w:val="51F93209"/>
    <w:rsid w:val="51F96A8C"/>
    <w:rsid w:val="52020133"/>
    <w:rsid w:val="5206251F"/>
    <w:rsid w:val="52086FB4"/>
    <w:rsid w:val="520934A3"/>
    <w:rsid w:val="521045FE"/>
    <w:rsid w:val="52141834"/>
    <w:rsid w:val="52181704"/>
    <w:rsid w:val="522917DA"/>
    <w:rsid w:val="52291B63"/>
    <w:rsid w:val="5235462C"/>
    <w:rsid w:val="52354C09"/>
    <w:rsid w:val="52390285"/>
    <w:rsid w:val="523F1387"/>
    <w:rsid w:val="52432384"/>
    <w:rsid w:val="524B7D2C"/>
    <w:rsid w:val="5254009F"/>
    <w:rsid w:val="52594527"/>
    <w:rsid w:val="526C3548"/>
    <w:rsid w:val="526D107B"/>
    <w:rsid w:val="526F57C8"/>
    <w:rsid w:val="5270414C"/>
    <w:rsid w:val="52753E57"/>
    <w:rsid w:val="52775526"/>
    <w:rsid w:val="527C7EE5"/>
    <w:rsid w:val="527E1EAF"/>
    <w:rsid w:val="527F6965"/>
    <w:rsid w:val="528E36FC"/>
    <w:rsid w:val="5290573F"/>
    <w:rsid w:val="52923FCE"/>
    <w:rsid w:val="52A01E26"/>
    <w:rsid w:val="52A511EA"/>
    <w:rsid w:val="52AF1F58"/>
    <w:rsid w:val="52B753C1"/>
    <w:rsid w:val="52BA7E5F"/>
    <w:rsid w:val="52BC67CA"/>
    <w:rsid w:val="52C17D00"/>
    <w:rsid w:val="52C50C70"/>
    <w:rsid w:val="52CA5AE0"/>
    <w:rsid w:val="52CD22E8"/>
    <w:rsid w:val="52CE1164"/>
    <w:rsid w:val="52D23671"/>
    <w:rsid w:val="52D902F9"/>
    <w:rsid w:val="52DE294E"/>
    <w:rsid w:val="52E147E9"/>
    <w:rsid w:val="52E53CDC"/>
    <w:rsid w:val="52E57838"/>
    <w:rsid w:val="52EB05A3"/>
    <w:rsid w:val="52EF249C"/>
    <w:rsid w:val="52F263F9"/>
    <w:rsid w:val="52F46924"/>
    <w:rsid w:val="52FD5035"/>
    <w:rsid w:val="53036F3E"/>
    <w:rsid w:val="530449C0"/>
    <w:rsid w:val="530968C9"/>
    <w:rsid w:val="5311687F"/>
    <w:rsid w:val="53144C5A"/>
    <w:rsid w:val="531639E1"/>
    <w:rsid w:val="53275E79"/>
    <w:rsid w:val="53296DD6"/>
    <w:rsid w:val="532D11DF"/>
    <w:rsid w:val="53370B35"/>
    <w:rsid w:val="53390BB3"/>
    <w:rsid w:val="533A4B08"/>
    <w:rsid w:val="534310B4"/>
    <w:rsid w:val="534741B0"/>
    <w:rsid w:val="5349426B"/>
    <w:rsid w:val="534A0CF0"/>
    <w:rsid w:val="535F1857"/>
    <w:rsid w:val="53641AE9"/>
    <w:rsid w:val="536C5EBC"/>
    <w:rsid w:val="53764934"/>
    <w:rsid w:val="537961D3"/>
    <w:rsid w:val="537F7B8D"/>
    <w:rsid w:val="538A5F1E"/>
    <w:rsid w:val="539058A9"/>
    <w:rsid w:val="53B50EB2"/>
    <w:rsid w:val="53B77CE7"/>
    <w:rsid w:val="53B81EE5"/>
    <w:rsid w:val="53BB08EB"/>
    <w:rsid w:val="53BF4E06"/>
    <w:rsid w:val="53C04D73"/>
    <w:rsid w:val="53C5766A"/>
    <w:rsid w:val="53DD2FEA"/>
    <w:rsid w:val="53DF342A"/>
    <w:rsid w:val="53E030A9"/>
    <w:rsid w:val="53E144A4"/>
    <w:rsid w:val="53E150E7"/>
    <w:rsid w:val="53F058C2"/>
    <w:rsid w:val="53F22F3A"/>
    <w:rsid w:val="53F86552"/>
    <w:rsid w:val="53FD5056"/>
    <w:rsid w:val="540867EC"/>
    <w:rsid w:val="540A64A9"/>
    <w:rsid w:val="54143355"/>
    <w:rsid w:val="54200610"/>
    <w:rsid w:val="54372FD6"/>
    <w:rsid w:val="543D59C1"/>
    <w:rsid w:val="543E3443"/>
    <w:rsid w:val="54420CBA"/>
    <w:rsid w:val="544F49E2"/>
    <w:rsid w:val="545333E8"/>
    <w:rsid w:val="545339F1"/>
    <w:rsid w:val="545A24A8"/>
    <w:rsid w:val="545A7F3D"/>
    <w:rsid w:val="546126FE"/>
    <w:rsid w:val="54717BEB"/>
    <w:rsid w:val="54741D03"/>
    <w:rsid w:val="54761099"/>
    <w:rsid w:val="548337AD"/>
    <w:rsid w:val="54843BB7"/>
    <w:rsid w:val="548B440F"/>
    <w:rsid w:val="54905ECA"/>
    <w:rsid w:val="549450AA"/>
    <w:rsid w:val="54996B2C"/>
    <w:rsid w:val="549C486F"/>
    <w:rsid w:val="549E472D"/>
    <w:rsid w:val="54B42188"/>
    <w:rsid w:val="54BB2F47"/>
    <w:rsid w:val="54C27BCB"/>
    <w:rsid w:val="54C77B24"/>
    <w:rsid w:val="54D33706"/>
    <w:rsid w:val="54D648BB"/>
    <w:rsid w:val="54D758A7"/>
    <w:rsid w:val="54DB5397"/>
    <w:rsid w:val="54DD7AC9"/>
    <w:rsid w:val="54E016AD"/>
    <w:rsid w:val="54E029AD"/>
    <w:rsid w:val="54E12281"/>
    <w:rsid w:val="54E3424B"/>
    <w:rsid w:val="54E64B55"/>
    <w:rsid w:val="54E95ADA"/>
    <w:rsid w:val="54F94081"/>
    <w:rsid w:val="54FD7FFE"/>
    <w:rsid w:val="55047989"/>
    <w:rsid w:val="550C509A"/>
    <w:rsid w:val="55145A25"/>
    <w:rsid w:val="551D2AB1"/>
    <w:rsid w:val="551E6CEE"/>
    <w:rsid w:val="55292147"/>
    <w:rsid w:val="552A7962"/>
    <w:rsid w:val="552C10A0"/>
    <w:rsid w:val="552E1376"/>
    <w:rsid w:val="552F7491"/>
    <w:rsid w:val="55301AD2"/>
    <w:rsid w:val="553271D3"/>
    <w:rsid w:val="553D5564"/>
    <w:rsid w:val="5552550A"/>
    <w:rsid w:val="55545149"/>
    <w:rsid w:val="555C3613"/>
    <w:rsid w:val="556357A4"/>
    <w:rsid w:val="556829A3"/>
    <w:rsid w:val="556D17D2"/>
    <w:rsid w:val="55711857"/>
    <w:rsid w:val="557944A6"/>
    <w:rsid w:val="557A4E0D"/>
    <w:rsid w:val="5584375A"/>
    <w:rsid w:val="55886BA1"/>
    <w:rsid w:val="558A2919"/>
    <w:rsid w:val="5593102F"/>
    <w:rsid w:val="559B1181"/>
    <w:rsid w:val="559D6882"/>
    <w:rsid w:val="55A80497"/>
    <w:rsid w:val="55AC109B"/>
    <w:rsid w:val="55B66725"/>
    <w:rsid w:val="55B72CB0"/>
    <w:rsid w:val="55B732C0"/>
    <w:rsid w:val="55B961B3"/>
    <w:rsid w:val="55C45E2B"/>
    <w:rsid w:val="55DD2EEF"/>
    <w:rsid w:val="55E95892"/>
    <w:rsid w:val="55F31810"/>
    <w:rsid w:val="55F66018"/>
    <w:rsid w:val="55FD30EB"/>
    <w:rsid w:val="55FD758F"/>
    <w:rsid w:val="56031AAA"/>
    <w:rsid w:val="560D5C3D"/>
    <w:rsid w:val="560E36BE"/>
    <w:rsid w:val="560F3425"/>
    <w:rsid w:val="5610333E"/>
    <w:rsid w:val="561073D7"/>
    <w:rsid w:val="56172B5C"/>
    <w:rsid w:val="56191A4F"/>
    <w:rsid w:val="561D553B"/>
    <w:rsid w:val="5621105A"/>
    <w:rsid w:val="5632548A"/>
    <w:rsid w:val="563B15DE"/>
    <w:rsid w:val="563C64B6"/>
    <w:rsid w:val="563D098A"/>
    <w:rsid w:val="5647555E"/>
    <w:rsid w:val="56501BA9"/>
    <w:rsid w:val="56522EAE"/>
    <w:rsid w:val="56614A31"/>
    <w:rsid w:val="56623E31"/>
    <w:rsid w:val="56635347"/>
    <w:rsid w:val="56642523"/>
    <w:rsid w:val="56655E0A"/>
    <w:rsid w:val="56685052"/>
    <w:rsid w:val="567974EA"/>
    <w:rsid w:val="56811F6E"/>
    <w:rsid w:val="5689497F"/>
    <w:rsid w:val="569B249B"/>
    <w:rsid w:val="56A47A0A"/>
    <w:rsid w:val="56A619D5"/>
    <w:rsid w:val="56AA5EAE"/>
    <w:rsid w:val="56AD378E"/>
    <w:rsid w:val="56B00CC9"/>
    <w:rsid w:val="56B64DD1"/>
    <w:rsid w:val="56BA37D7"/>
    <w:rsid w:val="56BC4ADC"/>
    <w:rsid w:val="56BE5A60"/>
    <w:rsid w:val="56BE7FDF"/>
    <w:rsid w:val="56C31EE8"/>
    <w:rsid w:val="56C63E25"/>
    <w:rsid w:val="56CE6835"/>
    <w:rsid w:val="56D95906"/>
    <w:rsid w:val="56E10C5F"/>
    <w:rsid w:val="56E6231E"/>
    <w:rsid w:val="56EE4F2B"/>
    <w:rsid w:val="56F03CB1"/>
    <w:rsid w:val="56F1653F"/>
    <w:rsid w:val="56F97D56"/>
    <w:rsid w:val="57030DAC"/>
    <w:rsid w:val="5703744E"/>
    <w:rsid w:val="570505BB"/>
    <w:rsid w:val="570C7D5E"/>
    <w:rsid w:val="57163EF1"/>
    <w:rsid w:val="571B7CCD"/>
    <w:rsid w:val="571F0A6C"/>
    <w:rsid w:val="57221F02"/>
    <w:rsid w:val="57234DD3"/>
    <w:rsid w:val="57266671"/>
    <w:rsid w:val="57284198"/>
    <w:rsid w:val="572D3E71"/>
    <w:rsid w:val="572E4A93"/>
    <w:rsid w:val="572F7019"/>
    <w:rsid w:val="57362D58"/>
    <w:rsid w:val="573A75A8"/>
    <w:rsid w:val="57437223"/>
    <w:rsid w:val="574511BD"/>
    <w:rsid w:val="574A5644"/>
    <w:rsid w:val="57503CCA"/>
    <w:rsid w:val="575B3360"/>
    <w:rsid w:val="575C72EC"/>
    <w:rsid w:val="576508E6"/>
    <w:rsid w:val="576553EC"/>
    <w:rsid w:val="576E1F00"/>
    <w:rsid w:val="57715504"/>
    <w:rsid w:val="57753F0A"/>
    <w:rsid w:val="577D2735"/>
    <w:rsid w:val="577E46FF"/>
    <w:rsid w:val="5780229B"/>
    <w:rsid w:val="57844C9B"/>
    <w:rsid w:val="578A21C3"/>
    <w:rsid w:val="578E4E34"/>
    <w:rsid w:val="57914433"/>
    <w:rsid w:val="579145F2"/>
    <w:rsid w:val="57925A39"/>
    <w:rsid w:val="57925AB5"/>
    <w:rsid w:val="57945CD1"/>
    <w:rsid w:val="57952240"/>
    <w:rsid w:val="579655A5"/>
    <w:rsid w:val="579927C7"/>
    <w:rsid w:val="579B42CA"/>
    <w:rsid w:val="579C0158"/>
    <w:rsid w:val="57A04D4E"/>
    <w:rsid w:val="57A54A59"/>
    <w:rsid w:val="57B317F1"/>
    <w:rsid w:val="57B54CF4"/>
    <w:rsid w:val="57B701F7"/>
    <w:rsid w:val="57B76849"/>
    <w:rsid w:val="57B819BF"/>
    <w:rsid w:val="57B8376D"/>
    <w:rsid w:val="57BB325E"/>
    <w:rsid w:val="57CA34A1"/>
    <w:rsid w:val="57D03941"/>
    <w:rsid w:val="57D91A30"/>
    <w:rsid w:val="57DD1426"/>
    <w:rsid w:val="57DD2635"/>
    <w:rsid w:val="57E72F44"/>
    <w:rsid w:val="57EE6152"/>
    <w:rsid w:val="57F4510A"/>
    <w:rsid w:val="57F966E2"/>
    <w:rsid w:val="58006EC2"/>
    <w:rsid w:val="58090A96"/>
    <w:rsid w:val="58090EFA"/>
    <w:rsid w:val="580A5802"/>
    <w:rsid w:val="581035A9"/>
    <w:rsid w:val="58171515"/>
    <w:rsid w:val="5818420C"/>
    <w:rsid w:val="58211E24"/>
    <w:rsid w:val="582817AF"/>
    <w:rsid w:val="58297231"/>
    <w:rsid w:val="582B01B6"/>
    <w:rsid w:val="58360B36"/>
    <w:rsid w:val="58374196"/>
    <w:rsid w:val="5841234B"/>
    <w:rsid w:val="58481CE4"/>
    <w:rsid w:val="58501BF8"/>
    <w:rsid w:val="58595802"/>
    <w:rsid w:val="585B7D62"/>
    <w:rsid w:val="585C4726"/>
    <w:rsid w:val="585D6406"/>
    <w:rsid w:val="58612C0E"/>
    <w:rsid w:val="58661294"/>
    <w:rsid w:val="586653C4"/>
    <w:rsid w:val="5866771B"/>
    <w:rsid w:val="58695A9C"/>
    <w:rsid w:val="586A7C9A"/>
    <w:rsid w:val="587028A2"/>
    <w:rsid w:val="587518AF"/>
    <w:rsid w:val="588178BF"/>
    <w:rsid w:val="58851B49"/>
    <w:rsid w:val="588D6F55"/>
    <w:rsid w:val="58B959EF"/>
    <w:rsid w:val="58C02C27"/>
    <w:rsid w:val="58C03626"/>
    <w:rsid w:val="58C2612B"/>
    <w:rsid w:val="58C3162E"/>
    <w:rsid w:val="58C3686E"/>
    <w:rsid w:val="58C82D2D"/>
    <w:rsid w:val="58CA6DBA"/>
    <w:rsid w:val="58D760D0"/>
    <w:rsid w:val="58D83B51"/>
    <w:rsid w:val="58D853F1"/>
    <w:rsid w:val="58E16CF4"/>
    <w:rsid w:val="58E67648"/>
    <w:rsid w:val="58EC27F2"/>
    <w:rsid w:val="58F5454D"/>
    <w:rsid w:val="58F85DEC"/>
    <w:rsid w:val="58FA1B64"/>
    <w:rsid w:val="58FB7589"/>
    <w:rsid w:val="58FC58DC"/>
    <w:rsid w:val="59032417"/>
    <w:rsid w:val="590B53BC"/>
    <w:rsid w:val="590E402B"/>
    <w:rsid w:val="591923BD"/>
    <w:rsid w:val="591A7E3E"/>
    <w:rsid w:val="591C5F7E"/>
    <w:rsid w:val="591E42C6"/>
    <w:rsid w:val="592A00D8"/>
    <w:rsid w:val="592B5B5A"/>
    <w:rsid w:val="59311C62"/>
    <w:rsid w:val="593254E5"/>
    <w:rsid w:val="59364F97"/>
    <w:rsid w:val="593B2571"/>
    <w:rsid w:val="593C03CE"/>
    <w:rsid w:val="593F47FB"/>
    <w:rsid w:val="594942B9"/>
    <w:rsid w:val="594E7013"/>
    <w:rsid w:val="595B4CF8"/>
    <w:rsid w:val="596646BA"/>
    <w:rsid w:val="596A5151"/>
    <w:rsid w:val="596C2A61"/>
    <w:rsid w:val="596C6317"/>
    <w:rsid w:val="597439D0"/>
    <w:rsid w:val="59751749"/>
    <w:rsid w:val="59864BB0"/>
    <w:rsid w:val="59A22798"/>
    <w:rsid w:val="59A41FA0"/>
    <w:rsid w:val="59A44A9E"/>
    <w:rsid w:val="59A57A22"/>
    <w:rsid w:val="59AA0627"/>
    <w:rsid w:val="59B212B6"/>
    <w:rsid w:val="59B469B8"/>
    <w:rsid w:val="59B60492"/>
    <w:rsid w:val="59BB12F3"/>
    <w:rsid w:val="59BB6342"/>
    <w:rsid w:val="59BE2B4A"/>
    <w:rsid w:val="59BE36AB"/>
    <w:rsid w:val="59BE5287"/>
    <w:rsid w:val="59BF1674"/>
    <w:rsid w:val="59C30027"/>
    <w:rsid w:val="59C36FD2"/>
    <w:rsid w:val="59D10B16"/>
    <w:rsid w:val="59D32AE1"/>
    <w:rsid w:val="59D5661A"/>
    <w:rsid w:val="59DD7B7C"/>
    <w:rsid w:val="59E51E95"/>
    <w:rsid w:val="59F111B9"/>
    <w:rsid w:val="59FE5B32"/>
    <w:rsid w:val="5A016AB7"/>
    <w:rsid w:val="5A0C1B4F"/>
    <w:rsid w:val="5A1225D4"/>
    <w:rsid w:val="5A1976E0"/>
    <w:rsid w:val="5A1F5D26"/>
    <w:rsid w:val="5A226FEB"/>
    <w:rsid w:val="5A2734CC"/>
    <w:rsid w:val="5A294C0A"/>
    <w:rsid w:val="5A2A6479"/>
    <w:rsid w:val="5A301B84"/>
    <w:rsid w:val="5A390A8D"/>
    <w:rsid w:val="5A413124"/>
    <w:rsid w:val="5A4178A0"/>
    <w:rsid w:val="5A433C7D"/>
    <w:rsid w:val="5A48722B"/>
    <w:rsid w:val="5A4B3A33"/>
    <w:rsid w:val="5A4F4638"/>
    <w:rsid w:val="5A512369"/>
    <w:rsid w:val="5A5255BC"/>
    <w:rsid w:val="5A540ABF"/>
    <w:rsid w:val="5A5654C0"/>
    <w:rsid w:val="5A5752C7"/>
    <w:rsid w:val="5A5907CA"/>
    <w:rsid w:val="5A5A0F24"/>
    <w:rsid w:val="5A623E64"/>
    <w:rsid w:val="5A6279C1"/>
    <w:rsid w:val="5A6310DA"/>
    <w:rsid w:val="5A7744F7"/>
    <w:rsid w:val="5A7F5187"/>
    <w:rsid w:val="5A84380D"/>
    <w:rsid w:val="5A885A96"/>
    <w:rsid w:val="5A940ED3"/>
    <w:rsid w:val="5A98607D"/>
    <w:rsid w:val="5A9866CB"/>
    <w:rsid w:val="5A9B1124"/>
    <w:rsid w:val="5AA0313D"/>
    <w:rsid w:val="5AA4622B"/>
    <w:rsid w:val="5AA72A4E"/>
    <w:rsid w:val="5AAB75B9"/>
    <w:rsid w:val="5AB752E1"/>
    <w:rsid w:val="5AB96265"/>
    <w:rsid w:val="5ABD2A6D"/>
    <w:rsid w:val="5ABE04EF"/>
    <w:rsid w:val="5ABF12B7"/>
    <w:rsid w:val="5AC05DA1"/>
    <w:rsid w:val="5AC16EF5"/>
    <w:rsid w:val="5AC210F3"/>
    <w:rsid w:val="5ACB7804"/>
    <w:rsid w:val="5ACF5E73"/>
    <w:rsid w:val="5AD03C8C"/>
    <w:rsid w:val="5AD77B6E"/>
    <w:rsid w:val="5AD90D18"/>
    <w:rsid w:val="5AE16125"/>
    <w:rsid w:val="5AEC0119"/>
    <w:rsid w:val="5AEC7D39"/>
    <w:rsid w:val="5AEF329D"/>
    <w:rsid w:val="5AF2343A"/>
    <w:rsid w:val="5AF50649"/>
    <w:rsid w:val="5AF56A4F"/>
    <w:rsid w:val="5AFC776D"/>
    <w:rsid w:val="5B0608E3"/>
    <w:rsid w:val="5B09162C"/>
    <w:rsid w:val="5B1C1AF7"/>
    <w:rsid w:val="5B206F0E"/>
    <w:rsid w:val="5B2B529F"/>
    <w:rsid w:val="5B2F1F99"/>
    <w:rsid w:val="5B397E38"/>
    <w:rsid w:val="5B3B553A"/>
    <w:rsid w:val="5B474BD0"/>
    <w:rsid w:val="5B4A22D1"/>
    <w:rsid w:val="5B4F52E4"/>
    <w:rsid w:val="5B5A5710"/>
    <w:rsid w:val="5B5C12F2"/>
    <w:rsid w:val="5B61411C"/>
    <w:rsid w:val="5B6534A0"/>
    <w:rsid w:val="5B6B6D49"/>
    <w:rsid w:val="5B7025B1"/>
    <w:rsid w:val="5B7E72A8"/>
    <w:rsid w:val="5B7F07B6"/>
    <w:rsid w:val="5B7F4D2A"/>
    <w:rsid w:val="5B8411B1"/>
    <w:rsid w:val="5B844A35"/>
    <w:rsid w:val="5B862020"/>
    <w:rsid w:val="5B8D1AC1"/>
    <w:rsid w:val="5B902A45"/>
    <w:rsid w:val="5B9B76FB"/>
    <w:rsid w:val="5B9E1D5B"/>
    <w:rsid w:val="5B9E55DE"/>
    <w:rsid w:val="5B9F3060"/>
    <w:rsid w:val="5BA3049D"/>
    <w:rsid w:val="5BB47782"/>
    <w:rsid w:val="5BBD2610"/>
    <w:rsid w:val="5BC8419B"/>
    <w:rsid w:val="5BC85F49"/>
    <w:rsid w:val="5BD60FBC"/>
    <w:rsid w:val="5BDB7A2A"/>
    <w:rsid w:val="5BE96957"/>
    <w:rsid w:val="5BED0BE1"/>
    <w:rsid w:val="5BF062E2"/>
    <w:rsid w:val="5BF65C6D"/>
    <w:rsid w:val="5BF736EF"/>
    <w:rsid w:val="5BF81170"/>
    <w:rsid w:val="5BFC7B76"/>
    <w:rsid w:val="5C08720C"/>
    <w:rsid w:val="5C1002DC"/>
    <w:rsid w:val="5C11209A"/>
    <w:rsid w:val="5C125416"/>
    <w:rsid w:val="5C1B076F"/>
    <w:rsid w:val="5C1B251D"/>
    <w:rsid w:val="5C1E087C"/>
    <w:rsid w:val="5C1E5005"/>
    <w:rsid w:val="5C252FE6"/>
    <w:rsid w:val="5C292A5C"/>
    <w:rsid w:val="5C396A71"/>
    <w:rsid w:val="5C3C41E3"/>
    <w:rsid w:val="5C466CF1"/>
    <w:rsid w:val="5C49708A"/>
    <w:rsid w:val="5C4E56D8"/>
    <w:rsid w:val="5C58107B"/>
    <w:rsid w:val="5C5A7F10"/>
    <w:rsid w:val="5C5B1215"/>
    <w:rsid w:val="5C626621"/>
    <w:rsid w:val="5C630938"/>
    <w:rsid w:val="5C6E2434"/>
    <w:rsid w:val="5C733038"/>
    <w:rsid w:val="5C7612E3"/>
    <w:rsid w:val="5C761A3E"/>
    <w:rsid w:val="5C78796F"/>
    <w:rsid w:val="5C792DB8"/>
    <w:rsid w:val="5C7D6D34"/>
    <w:rsid w:val="5C805BD1"/>
    <w:rsid w:val="5C8567D6"/>
    <w:rsid w:val="5C91317D"/>
    <w:rsid w:val="5C91588F"/>
    <w:rsid w:val="5C93136F"/>
    <w:rsid w:val="5C9F4EFC"/>
    <w:rsid w:val="5CA70254"/>
    <w:rsid w:val="5CAA0F94"/>
    <w:rsid w:val="5CAB1AF3"/>
    <w:rsid w:val="5CAD799A"/>
    <w:rsid w:val="5CB23E22"/>
    <w:rsid w:val="5CB47325"/>
    <w:rsid w:val="5CBA1D36"/>
    <w:rsid w:val="5CBA3AE4"/>
    <w:rsid w:val="5CBD21B3"/>
    <w:rsid w:val="5CBF56B6"/>
    <w:rsid w:val="5CC40575"/>
    <w:rsid w:val="5CD22158"/>
    <w:rsid w:val="5CD37BDA"/>
    <w:rsid w:val="5CD526CC"/>
    <w:rsid w:val="5CD84061"/>
    <w:rsid w:val="5CDB3A5A"/>
    <w:rsid w:val="5CDD26E7"/>
    <w:rsid w:val="5CEB6E05"/>
    <w:rsid w:val="5CEE378D"/>
    <w:rsid w:val="5CF75F8E"/>
    <w:rsid w:val="5CF86B15"/>
    <w:rsid w:val="5D0900B4"/>
    <w:rsid w:val="5D0B701C"/>
    <w:rsid w:val="5D0C1038"/>
    <w:rsid w:val="5D142BC1"/>
    <w:rsid w:val="5D146445"/>
    <w:rsid w:val="5D1A254C"/>
    <w:rsid w:val="5D1E5492"/>
    <w:rsid w:val="5D284EF1"/>
    <w:rsid w:val="5D2972E4"/>
    <w:rsid w:val="5D2D156D"/>
    <w:rsid w:val="5D41498A"/>
    <w:rsid w:val="5D487342"/>
    <w:rsid w:val="5D4C659F"/>
    <w:rsid w:val="5D4E7523"/>
    <w:rsid w:val="5D5C19F4"/>
    <w:rsid w:val="5D5E1275"/>
    <w:rsid w:val="5D662750"/>
    <w:rsid w:val="5D6C6AD3"/>
    <w:rsid w:val="5D7054D9"/>
    <w:rsid w:val="5D746389"/>
    <w:rsid w:val="5D7B70EE"/>
    <w:rsid w:val="5D820C77"/>
    <w:rsid w:val="5D882B80"/>
    <w:rsid w:val="5D8C1586"/>
    <w:rsid w:val="5D954414"/>
    <w:rsid w:val="5D980C1C"/>
    <w:rsid w:val="5DA03AAA"/>
    <w:rsid w:val="5DAA43BA"/>
    <w:rsid w:val="5DAD753D"/>
    <w:rsid w:val="5DB858CE"/>
    <w:rsid w:val="5DBA5E4F"/>
    <w:rsid w:val="5DBC79E7"/>
    <w:rsid w:val="5DBC7D30"/>
    <w:rsid w:val="5DC0655D"/>
    <w:rsid w:val="5DC44F64"/>
    <w:rsid w:val="5DD94F09"/>
    <w:rsid w:val="5DDF5FFC"/>
    <w:rsid w:val="5DE95EF5"/>
    <w:rsid w:val="5DEF70AD"/>
    <w:rsid w:val="5DF631B4"/>
    <w:rsid w:val="5DF9688E"/>
    <w:rsid w:val="5DFB2EBF"/>
    <w:rsid w:val="5DFC0941"/>
    <w:rsid w:val="5DFE20F6"/>
    <w:rsid w:val="5E024A48"/>
    <w:rsid w:val="5E06344E"/>
    <w:rsid w:val="5E0A30F3"/>
    <w:rsid w:val="5E0A7A36"/>
    <w:rsid w:val="5E1E68F7"/>
    <w:rsid w:val="5E2152FD"/>
    <w:rsid w:val="5E246282"/>
    <w:rsid w:val="5E35651C"/>
    <w:rsid w:val="5E3774A1"/>
    <w:rsid w:val="5E3B5EA7"/>
    <w:rsid w:val="5E405619"/>
    <w:rsid w:val="5E4057BD"/>
    <w:rsid w:val="5E4B06C0"/>
    <w:rsid w:val="5E52338E"/>
    <w:rsid w:val="5E677FF0"/>
    <w:rsid w:val="5E6A153A"/>
    <w:rsid w:val="5E802B0B"/>
    <w:rsid w:val="5E803118"/>
    <w:rsid w:val="5E816FDD"/>
    <w:rsid w:val="5E8D7FDA"/>
    <w:rsid w:val="5E8E174C"/>
    <w:rsid w:val="5E8F2D4E"/>
    <w:rsid w:val="5E8F3DCD"/>
    <w:rsid w:val="5E95783A"/>
    <w:rsid w:val="5E993BCD"/>
    <w:rsid w:val="5EA842DD"/>
    <w:rsid w:val="5EB34C8F"/>
    <w:rsid w:val="5ED013FD"/>
    <w:rsid w:val="5ED54388"/>
    <w:rsid w:val="5EDB5F93"/>
    <w:rsid w:val="5EEB49C6"/>
    <w:rsid w:val="5EF01A3F"/>
    <w:rsid w:val="5EF332DD"/>
    <w:rsid w:val="5EFD415C"/>
    <w:rsid w:val="5EFD5F65"/>
    <w:rsid w:val="5F000254"/>
    <w:rsid w:val="5F0720F8"/>
    <w:rsid w:val="5F0977F9"/>
    <w:rsid w:val="5F0C439F"/>
    <w:rsid w:val="5F14140D"/>
    <w:rsid w:val="5F1542AB"/>
    <w:rsid w:val="5F1C2834"/>
    <w:rsid w:val="5F1C2F97"/>
    <w:rsid w:val="5F353747"/>
    <w:rsid w:val="5F3952BB"/>
    <w:rsid w:val="5F3B5A4A"/>
    <w:rsid w:val="5F482B61"/>
    <w:rsid w:val="5F4E2C09"/>
    <w:rsid w:val="5F5046EA"/>
    <w:rsid w:val="5F530EF2"/>
    <w:rsid w:val="5F533FB1"/>
    <w:rsid w:val="5F5C03BD"/>
    <w:rsid w:val="5F6366B5"/>
    <w:rsid w:val="5F6441ED"/>
    <w:rsid w:val="5F665AD1"/>
    <w:rsid w:val="5F670FA7"/>
    <w:rsid w:val="5F697A43"/>
    <w:rsid w:val="5F6B6599"/>
    <w:rsid w:val="5F7D6576"/>
    <w:rsid w:val="5F833C40"/>
    <w:rsid w:val="5F844F44"/>
    <w:rsid w:val="5F84662B"/>
    <w:rsid w:val="5F8605F5"/>
    <w:rsid w:val="5F895B49"/>
    <w:rsid w:val="5F8A6E4E"/>
    <w:rsid w:val="5F8C3B27"/>
    <w:rsid w:val="5F904FD0"/>
    <w:rsid w:val="5F9109D7"/>
    <w:rsid w:val="5F961350"/>
    <w:rsid w:val="5F97635E"/>
    <w:rsid w:val="5FA17311"/>
    <w:rsid w:val="5FA266F3"/>
    <w:rsid w:val="5FB47C92"/>
    <w:rsid w:val="5FB5188F"/>
    <w:rsid w:val="5FB63222"/>
    <w:rsid w:val="5FC12E4B"/>
    <w:rsid w:val="5FC24ECC"/>
    <w:rsid w:val="5FC30F01"/>
    <w:rsid w:val="5FC52D93"/>
    <w:rsid w:val="5FCC621C"/>
    <w:rsid w:val="5FD41360"/>
    <w:rsid w:val="5FD53A4A"/>
    <w:rsid w:val="5FDF4359"/>
    <w:rsid w:val="5FE552B9"/>
    <w:rsid w:val="5FE80968"/>
    <w:rsid w:val="5FEA0B84"/>
    <w:rsid w:val="5FEF45F4"/>
    <w:rsid w:val="5FF564FD"/>
    <w:rsid w:val="5FF66EDA"/>
    <w:rsid w:val="5FF76DFD"/>
    <w:rsid w:val="5FFC3909"/>
    <w:rsid w:val="5FFF100B"/>
    <w:rsid w:val="6001450E"/>
    <w:rsid w:val="60016163"/>
    <w:rsid w:val="6008100A"/>
    <w:rsid w:val="60104B28"/>
    <w:rsid w:val="60114363"/>
    <w:rsid w:val="60174DFD"/>
    <w:rsid w:val="601D3E3E"/>
    <w:rsid w:val="602816AC"/>
    <w:rsid w:val="6028198A"/>
    <w:rsid w:val="602A3154"/>
    <w:rsid w:val="602C6657"/>
    <w:rsid w:val="60343A63"/>
    <w:rsid w:val="60397EEB"/>
    <w:rsid w:val="603C0CB4"/>
    <w:rsid w:val="603C20C7"/>
    <w:rsid w:val="604007A4"/>
    <w:rsid w:val="6043627C"/>
    <w:rsid w:val="60441290"/>
    <w:rsid w:val="60457B68"/>
    <w:rsid w:val="605E42CD"/>
    <w:rsid w:val="6061582C"/>
    <w:rsid w:val="6065645C"/>
    <w:rsid w:val="60672FB9"/>
    <w:rsid w:val="60692C39"/>
    <w:rsid w:val="60837066"/>
    <w:rsid w:val="60885401"/>
    <w:rsid w:val="60934D78"/>
    <w:rsid w:val="609B3C2C"/>
    <w:rsid w:val="60A30D33"/>
    <w:rsid w:val="60A31B19"/>
    <w:rsid w:val="60A972A5"/>
    <w:rsid w:val="60B97540"/>
    <w:rsid w:val="60BD3BA3"/>
    <w:rsid w:val="60BE791B"/>
    <w:rsid w:val="60C05441"/>
    <w:rsid w:val="60C110C9"/>
    <w:rsid w:val="60C223CE"/>
    <w:rsid w:val="60C60DD4"/>
    <w:rsid w:val="60C70A54"/>
    <w:rsid w:val="60CC1D90"/>
    <w:rsid w:val="60D22668"/>
    <w:rsid w:val="60D26DE5"/>
    <w:rsid w:val="60D300EA"/>
    <w:rsid w:val="60D333C6"/>
    <w:rsid w:val="60D6608D"/>
    <w:rsid w:val="60DA41F1"/>
    <w:rsid w:val="60E92B42"/>
    <w:rsid w:val="60E94998"/>
    <w:rsid w:val="60F17CF0"/>
    <w:rsid w:val="60FA6BA5"/>
    <w:rsid w:val="610253B6"/>
    <w:rsid w:val="610408B9"/>
    <w:rsid w:val="6109503A"/>
    <w:rsid w:val="610F0176"/>
    <w:rsid w:val="61194FDB"/>
    <w:rsid w:val="611C5F5F"/>
    <w:rsid w:val="611E1462"/>
    <w:rsid w:val="612003CD"/>
    <w:rsid w:val="612F10D6"/>
    <w:rsid w:val="613320B7"/>
    <w:rsid w:val="614538A0"/>
    <w:rsid w:val="61493688"/>
    <w:rsid w:val="614F54B5"/>
    <w:rsid w:val="615109B8"/>
    <w:rsid w:val="61580343"/>
    <w:rsid w:val="617A7CE6"/>
    <w:rsid w:val="617F26D1"/>
    <w:rsid w:val="61857F0D"/>
    <w:rsid w:val="618D5C6B"/>
    <w:rsid w:val="618E081D"/>
    <w:rsid w:val="61952A3A"/>
    <w:rsid w:val="61990DAC"/>
    <w:rsid w:val="61A06CED"/>
    <w:rsid w:val="61A85B43"/>
    <w:rsid w:val="61C06A6D"/>
    <w:rsid w:val="61C431A0"/>
    <w:rsid w:val="61C947C9"/>
    <w:rsid w:val="61D1258B"/>
    <w:rsid w:val="61EA56B3"/>
    <w:rsid w:val="61F26A1E"/>
    <w:rsid w:val="61FD68D2"/>
    <w:rsid w:val="61FF49F7"/>
    <w:rsid w:val="62092E18"/>
    <w:rsid w:val="620A5BE8"/>
    <w:rsid w:val="620B7DE6"/>
    <w:rsid w:val="62127771"/>
    <w:rsid w:val="621351F3"/>
    <w:rsid w:val="62151563"/>
    <w:rsid w:val="621A54FB"/>
    <w:rsid w:val="621B2F88"/>
    <w:rsid w:val="621C0D9D"/>
    <w:rsid w:val="62246792"/>
    <w:rsid w:val="622A192B"/>
    <w:rsid w:val="62371F2F"/>
    <w:rsid w:val="62397BA1"/>
    <w:rsid w:val="62425D42"/>
    <w:rsid w:val="625B0E6A"/>
    <w:rsid w:val="625E5672"/>
    <w:rsid w:val="625E7607"/>
    <w:rsid w:val="62636276"/>
    <w:rsid w:val="626369CC"/>
    <w:rsid w:val="62654503"/>
    <w:rsid w:val="626562A0"/>
    <w:rsid w:val="626671FB"/>
    <w:rsid w:val="626A3683"/>
    <w:rsid w:val="626D2409"/>
    <w:rsid w:val="6277164E"/>
    <w:rsid w:val="62774225"/>
    <w:rsid w:val="62782999"/>
    <w:rsid w:val="6280757E"/>
    <w:rsid w:val="628342C4"/>
    <w:rsid w:val="628345AD"/>
    <w:rsid w:val="6287090C"/>
    <w:rsid w:val="628801E0"/>
    <w:rsid w:val="628A3F58"/>
    <w:rsid w:val="6299063F"/>
    <w:rsid w:val="62A734E8"/>
    <w:rsid w:val="62A847ED"/>
    <w:rsid w:val="62B250FC"/>
    <w:rsid w:val="62B42D58"/>
    <w:rsid w:val="62B87005"/>
    <w:rsid w:val="62B965EC"/>
    <w:rsid w:val="62BB7F8A"/>
    <w:rsid w:val="62C17277"/>
    <w:rsid w:val="62C45016"/>
    <w:rsid w:val="62C94D21"/>
    <w:rsid w:val="62CA27A3"/>
    <w:rsid w:val="62CC2423"/>
    <w:rsid w:val="62CF4061"/>
    <w:rsid w:val="62DB0C58"/>
    <w:rsid w:val="62DB66A6"/>
    <w:rsid w:val="62F15D85"/>
    <w:rsid w:val="62F66AEA"/>
    <w:rsid w:val="630228FD"/>
    <w:rsid w:val="6303037E"/>
    <w:rsid w:val="63040749"/>
    <w:rsid w:val="63091321"/>
    <w:rsid w:val="63097573"/>
    <w:rsid w:val="630C79ED"/>
    <w:rsid w:val="630D670F"/>
    <w:rsid w:val="630F7A14"/>
    <w:rsid w:val="631877B6"/>
    <w:rsid w:val="631C34A7"/>
    <w:rsid w:val="631D0F28"/>
    <w:rsid w:val="631E435E"/>
    <w:rsid w:val="631F28F3"/>
    <w:rsid w:val="63253DB6"/>
    <w:rsid w:val="6325536B"/>
    <w:rsid w:val="632839D0"/>
    <w:rsid w:val="632A023E"/>
    <w:rsid w:val="632E7E4C"/>
    <w:rsid w:val="63332842"/>
    <w:rsid w:val="63343621"/>
    <w:rsid w:val="633443D1"/>
    <w:rsid w:val="6334611E"/>
    <w:rsid w:val="633640E0"/>
    <w:rsid w:val="633678D4"/>
    <w:rsid w:val="633D725E"/>
    <w:rsid w:val="633F2762"/>
    <w:rsid w:val="633F46AC"/>
    <w:rsid w:val="63416D0D"/>
    <w:rsid w:val="6344466B"/>
    <w:rsid w:val="635025A3"/>
    <w:rsid w:val="63526744"/>
    <w:rsid w:val="635F53E5"/>
    <w:rsid w:val="63612F0B"/>
    <w:rsid w:val="63654BA0"/>
    <w:rsid w:val="636813A7"/>
    <w:rsid w:val="636E5628"/>
    <w:rsid w:val="636F0D32"/>
    <w:rsid w:val="63857653"/>
    <w:rsid w:val="638C3D00"/>
    <w:rsid w:val="638E7F62"/>
    <w:rsid w:val="638F4953"/>
    <w:rsid w:val="639506C2"/>
    <w:rsid w:val="6396536F"/>
    <w:rsid w:val="63A16F83"/>
    <w:rsid w:val="63A57B87"/>
    <w:rsid w:val="63A75982"/>
    <w:rsid w:val="63A96660"/>
    <w:rsid w:val="63B01BAE"/>
    <w:rsid w:val="63B33EB8"/>
    <w:rsid w:val="63B36E9D"/>
    <w:rsid w:val="63B86BA8"/>
    <w:rsid w:val="63BD3030"/>
    <w:rsid w:val="63BF5E84"/>
    <w:rsid w:val="63C329BB"/>
    <w:rsid w:val="63CE0D4C"/>
    <w:rsid w:val="63D419A4"/>
    <w:rsid w:val="63D464D8"/>
    <w:rsid w:val="63DA0F0F"/>
    <w:rsid w:val="63DA4B5E"/>
    <w:rsid w:val="63E63410"/>
    <w:rsid w:val="63EA4DF9"/>
    <w:rsid w:val="63ED1601"/>
    <w:rsid w:val="63ED5D7D"/>
    <w:rsid w:val="63EF49BB"/>
    <w:rsid w:val="63F22205"/>
    <w:rsid w:val="63F26259"/>
    <w:rsid w:val="63F34218"/>
    <w:rsid w:val="63FD6018"/>
    <w:rsid w:val="64025D23"/>
    <w:rsid w:val="640D62B2"/>
    <w:rsid w:val="64114CB8"/>
    <w:rsid w:val="64197BDC"/>
    <w:rsid w:val="641E1DD0"/>
    <w:rsid w:val="642108EC"/>
    <w:rsid w:val="64212D54"/>
    <w:rsid w:val="64222AB8"/>
    <w:rsid w:val="64255A1B"/>
    <w:rsid w:val="64274C5E"/>
    <w:rsid w:val="642E206A"/>
    <w:rsid w:val="64347FEE"/>
    <w:rsid w:val="64355278"/>
    <w:rsid w:val="64393C7E"/>
    <w:rsid w:val="643D2685"/>
    <w:rsid w:val="643E0106"/>
    <w:rsid w:val="6444200F"/>
    <w:rsid w:val="644840CB"/>
    <w:rsid w:val="64496497"/>
    <w:rsid w:val="644B5969"/>
    <w:rsid w:val="644D291F"/>
    <w:rsid w:val="644E4B1D"/>
    <w:rsid w:val="644F0FB6"/>
    <w:rsid w:val="6450307A"/>
    <w:rsid w:val="64526DA7"/>
    <w:rsid w:val="64561F2A"/>
    <w:rsid w:val="64580CB0"/>
    <w:rsid w:val="645F2839"/>
    <w:rsid w:val="646969CC"/>
    <w:rsid w:val="64733A58"/>
    <w:rsid w:val="64754F8C"/>
    <w:rsid w:val="647A6C66"/>
    <w:rsid w:val="6488096B"/>
    <w:rsid w:val="6489147F"/>
    <w:rsid w:val="64960795"/>
    <w:rsid w:val="649751C7"/>
    <w:rsid w:val="64A55079"/>
    <w:rsid w:val="64BB76D0"/>
    <w:rsid w:val="64BF0C84"/>
    <w:rsid w:val="64C01EB3"/>
    <w:rsid w:val="64C54CC9"/>
    <w:rsid w:val="64C94083"/>
    <w:rsid w:val="64CA1EE8"/>
    <w:rsid w:val="64D429FF"/>
    <w:rsid w:val="64D77000"/>
    <w:rsid w:val="64D92F75"/>
    <w:rsid w:val="64DC28FD"/>
    <w:rsid w:val="64DC3487"/>
    <w:rsid w:val="64E04304"/>
    <w:rsid w:val="64EE6C25"/>
    <w:rsid w:val="64F63B27"/>
    <w:rsid w:val="64F7034C"/>
    <w:rsid w:val="64FB04B9"/>
    <w:rsid w:val="64FB738F"/>
    <w:rsid w:val="64FE478A"/>
    <w:rsid w:val="64FF5B7F"/>
    <w:rsid w:val="65000502"/>
    <w:rsid w:val="65040DC9"/>
    <w:rsid w:val="650C50F9"/>
    <w:rsid w:val="651200DE"/>
    <w:rsid w:val="65146E65"/>
    <w:rsid w:val="65167D25"/>
    <w:rsid w:val="65235DFA"/>
    <w:rsid w:val="652F768E"/>
    <w:rsid w:val="65352144"/>
    <w:rsid w:val="654C11BD"/>
    <w:rsid w:val="654C4C97"/>
    <w:rsid w:val="654D24C2"/>
    <w:rsid w:val="654E74BF"/>
    <w:rsid w:val="655D4CDA"/>
    <w:rsid w:val="65652A5B"/>
    <w:rsid w:val="65660CAD"/>
    <w:rsid w:val="65767E03"/>
    <w:rsid w:val="6578278E"/>
    <w:rsid w:val="657F3B1C"/>
    <w:rsid w:val="65837118"/>
    <w:rsid w:val="65856F55"/>
    <w:rsid w:val="658835A0"/>
    <w:rsid w:val="658A23BF"/>
    <w:rsid w:val="658A5984"/>
    <w:rsid w:val="65905D2A"/>
    <w:rsid w:val="65911CB1"/>
    <w:rsid w:val="659B25C1"/>
    <w:rsid w:val="659D0447"/>
    <w:rsid w:val="659F5F6D"/>
    <w:rsid w:val="659F6A49"/>
    <w:rsid w:val="65A13A93"/>
    <w:rsid w:val="65A166C8"/>
    <w:rsid w:val="65A17722"/>
    <w:rsid w:val="65B16963"/>
    <w:rsid w:val="65B975F2"/>
    <w:rsid w:val="65BA529C"/>
    <w:rsid w:val="65BA7D86"/>
    <w:rsid w:val="65C06F7D"/>
    <w:rsid w:val="65CF1796"/>
    <w:rsid w:val="65CF7A95"/>
    <w:rsid w:val="65DC2D1D"/>
    <w:rsid w:val="65E25925"/>
    <w:rsid w:val="65EA5BC3"/>
    <w:rsid w:val="65EE0B0E"/>
    <w:rsid w:val="65F242EE"/>
    <w:rsid w:val="65F33C33"/>
    <w:rsid w:val="65FB38DF"/>
    <w:rsid w:val="65FE0EE5"/>
    <w:rsid w:val="66012783"/>
    <w:rsid w:val="6601586E"/>
    <w:rsid w:val="66087371"/>
    <w:rsid w:val="6609788A"/>
    <w:rsid w:val="661029C7"/>
    <w:rsid w:val="6618571D"/>
    <w:rsid w:val="662B5A52"/>
    <w:rsid w:val="663520CB"/>
    <w:rsid w:val="663568D1"/>
    <w:rsid w:val="6635713E"/>
    <w:rsid w:val="6637243F"/>
    <w:rsid w:val="6637584F"/>
    <w:rsid w:val="663761A5"/>
    <w:rsid w:val="663A3F57"/>
    <w:rsid w:val="66441755"/>
    <w:rsid w:val="66482160"/>
    <w:rsid w:val="66547382"/>
    <w:rsid w:val="6657316C"/>
    <w:rsid w:val="665C6DFC"/>
    <w:rsid w:val="66637935"/>
    <w:rsid w:val="66664CDC"/>
    <w:rsid w:val="666B5E4F"/>
    <w:rsid w:val="66705A9C"/>
    <w:rsid w:val="66707909"/>
    <w:rsid w:val="667822E1"/>
    <w:rsid w:val="66782EA9"/>
    <w:rsid w:val="66815672"/>
    <w:rsid w:val="66860D6D"/>
    <w:rsid w:val="668869C6"/>
    <w:rsid w:val="668D2E4E"/>
    <w:rsid w:val="668D50C8"/>
    <w:rsid w:val="668E56E4"/>
    <w:rsid w:val="66911854"/>
    <w:rsid w:val="669C06FE"/>
    <w:rsid w:val="66A80E51"/>
    <w:rsid w:val="66AB5C81"/>
    <w:rsid w:val="66AE6C06"/>
    <w:rsid w:val="66B52D0D"/>
    <w:rsid w:val="66C42A71"/>
    <w:rsid w:val="66C45526"/>
    <w:rsid w:val="66C537B1"/>
    <w:rsid w:val="66C67529"/>
    <w:rsid w:val="66C83F2C"/>
    <w:rsid w:val="66CC7544"/>
    <w:rsid w:val="66D4213A"/>
    <w:rsid w:val="66D66AC5"/>
    <w:rsid w:val="66D841C7"/>
    <w:rsid w:val="66D954CC"/>
    <w:rsid w:val="66DF76D4"/>
    <w:rsid w:val="66E45035"/>
    <w:rsid w:val="66EF16AE"/>
    <w:rsid w:val="66EF1BEE"/>
    <w:rsid w:val="66F81DD8"/>
    <w:rsid w:val="66FC2F4B"/>
    <w:rsid w:val="67072B18"/>
    <w:rsid w:val="67084D16"/>
    <w:rsid w:val="67145898"/>
    <w:rsid w:val="671464E6"/>
    <w:rsid w:val="671526A9"/>
    <w:rsid w:val="67265DC6"/>
    <w:rsid w:val="672D0E56"/>
    <w:rsid w:val="672D4F56"/>
    <w:rsid w:val="67354103"/>
    <w:rsid w:val="674566A0"/>
    <w:rsid w:val="67483581"/>
    <w:rsid w:val="674A6A84"/>
    <w:rsid w:val="67673E36"/>
    <w:rsid w:val="676818B7"/>
    <w:rsid w:val="67710EC2"/>
    <w:rsid w:val="6771789E"/>
    <w:rsid w:val="677243C5"/>
    <w:rsid w:val="67753429"/>
    <w:rsid w:val="67780C00"/>
    <w:rsid w:val="677D22DE"/>
    <w:rsid w:val="67837EE3"/>
    <w:rsid w:val="6784366C"/>
    <w:rsid w:val="67985A37"/>
    <w:rsid w:val="679A7B08"/>
    <w:rsid w:val="679B67C2"/>
    <w:rsid w:val="679C7788"/>
    <w:rsid w:val="67A55390"/>
    <w:rsid w:val="67A8101C"/>
    <w:rsid w:val="67A94E81"/>
    <w:rsid w:val="67AA4E8D"/>
    <w:rsid w:val="67AC4971"/>
    <w:rsid w:val="67AF0A0A"/>
    <w:rsid w:val="67B51A77"/>
    <w:rsid w:val="67C94DD4"/>
    <w:rsid w:val="67CC15DC"/>
    <w:rsid w:val="67D1526D"/>
    <w:rsid w:val="67D45F35"/>
    <w:rsid w:val="67D55C78"/>
    <w:rsid w:val="67E10ABE"/>
    <w:rsid w:val="67E12EC9"/>
    <w:rsid w:val="67E27EFC"/>
    <w:rsid w:val="67E51842"/>
    <w:rsid w:val="67E9310A"/>
    <w:rsid w:val="67EA3BDA"/>
    <w:rsid w:val="67EE4F89"/>
    <w:rsid w:val="67F23E91"/>
    <w:rsid w:val="67F35C18"/>
    <w:rsid w:val="67F66B9D"/>
    <w:rsid w:val="680447AD"/>
    <w:rsid w:val="680613B6"/>
    <w:rsid w:val="68112A26"/>
    <w:rsid w:val="68144FBD"/>
    <w:rsid w:val="68150768"/>
    <w:rsid w:val="68152550"/>
    <w:rsid w:val="68161650"/>
    <w:rsid w:val="68291959"/>
    <w:rsid w:val="68321A69"/>
    <w:rsid w:val="68326D82"/>
    <w:rsid w:val="68332285"/>
    <w:rsid w:val="68336A02"/>
    <w:rsid w:val="68353F90"/>
    <w:rsid w:val="6836320A"/>
    <w:rsid w:val="68370C8B"/>
    <w:rsid w:val="68464DC5"/>
    <w:rsid w:val="684969A7"/>
    <w:rsid w:val="684D75AC"/>
    <w:rsid w:val="68541290"/>
    <w:rsid w:val="6858593D"/>
    <w:rsid w:val="68614103"/>
    <w:rsid w:val="6861624C"/>
    <w:rsid w:val="686626D4"/>
    <w:rsid w:val="68662D72"/>
    <w:rsid w:val="687449A3"/>
    <w:rsid w:val="6878731B"/>
    <w:rsid w:val="687C2595"/>
    <w:rsid w:val="6884144A"/>
    <w:rsid w:val="689773CF"/>
    <w:rsid w:val="689D062F"/>
    <w:rsid w:val="68A128B9"/>
    <w:rsid w:val="68A512BF"/>
    <w:rsid w:val="68AE414D"/>
    <w:rsid w:val="68B24209"/>
    <w:rsid w:val="68B86615"/>
    <w:rsid w:val="68B91322"/>
    <w:rsid w:val="68C1536C"/>
    <w:rsid w:val="68C31F72"/>
    <w:rsid w:val="68C36416"/>
    <w:rsid w:val="68C47A98"/>
    <w:rsid w:val="68C55F71"/>
    <w:rsid w:val="68C8761D"/>
    <w:rsid w:val="68CB5363"/>
    <w:rsid w:val="68CE4682"/>
    <w:rsid w:val="68D7380F"/>
    <w:rsid w:val="68DD3BE4"/>
    <w:rsid w:val="68E61D28"/>
    <w:rsid w:val="68E93174"/>
    <w:rsid w:val="68F8558D"/>
    <w:rsid w:val="68FB795E"/>
    <w:rsid w:val="68FF70FA"/>
    <w:rsid w:val="69010354"/>
    <w:rsid w:val="69025DD5"/>
    <w:rsid w:val="69034A64"/>
    <w:rsid w:val="69090FE4"/>
    <w:rsid w:val="690C3919"/>
    <w:rsid w:val="690F6F65"/>
    <w:rsid w:val="69187F79"/>
    <w:rsid w:val="691B6CFF"/>
    <w:rsid w:val="691C697F"/>
    <w:rsid w:val="69216153"/>
    <w:rsid w:val="69227DD1"/>
    <w:rsid w:val="6928618E"/>
    <w:rsid w:val="692C1198"/>
    <w:rsid w:val="692E3C0C"/>
    <w:rsid w:val="692E7D33"/>
    <w:rsid w:val="69344026"/>
    <w:rsid w:val="69366CEE"/>
    <w:rsid w:val="693B41FE"/>
    <w:rsid w:val="69407A67"/>
    <w:rsid w:val="69430DBD"/>
    <w:rsid w:val="694542C0"/>
    <w:rsid w:val="69461D42"/>
    <w:rsid w:val="694677C3"/>
    <w:rsid w:val="694A61CA"/>
    <w:rsid w:val="694C1F68"/>
    <w:rsid w:val="694D2DB0"/>
    <w:rsid w:val="694D7A8E"/>
    <w:rsid w:val="6954235C"/>
    <w:rsid w:val="69655E7A"/>
    <w:rsid w:val="697129CF"/>
    <w:rsid w:val="697B479A"/>
    <w:rsid w:val="697F6A24"/>
    <w:rsid w:val="698450AA"/>
    <w:rsid w:val="69894DB5"/>
    <w:rsid w:val="698C24B6"/>
    <w:rsid w:val="698D37BB"/>
    <w:rsid w:val="69960847"/>
    <w:rsid w:val="699B1377"/>
    <w:rsid w:val="69A2427D"/>
    <w:rsid w:val="69A262CD"/>
    <w:rsid w:val="69A26482"/>
    <w:rsid w:val="69AE046D"/>
    <w:rsid w:val="69B45D81"/>
    <w:rsid w:val="69B47B0D"/>
    <w:rsid w:val="69B8687B"/>
    <w:rsid w:val="69BD4C13"/>
    <w:rsid w:val="69CA7330"/>
    <w:rsid w:val="69CD0D21"/>
    <w:rsid w:val="69D43F2F"/>
    <w:rsid w:val="69DE22C1"/>
    <w:rsid w:val="69E32EC5"/>
    <w:rsid w:val="69F50851"/>
    <w:rsid w:val="69F525FF"/>
    <w:rsid w:val="69F56662"/>
    <w:rsid w:val="69FC5FED"/>
    <w:rsid w:val="69FE4FCA"/>
    <w:rsid w:val="6A222CC8"/>
    <w:rsid w:val="6A2B6B3C"/>
    <w:rsid w:val="6A306848"/>
    <w:rsid w:val="6A4B221F"/>
    <w:rsid w:val="6A5D139E"/>
    <w:rsid w:val="6A6B0B13"/>
    <w:rsid w:val="6A7259FE"/>
    <w:rsid w:val="6A75729C"/>
    <w:rsid w:val="6A786C3C"/>
    <w:rsid w:val="6A7A0D56"/>
    <w:rsid w:val="6A7C4ACE"/>
    <w:rsid w:val="6A7E058E"/>
    <w:rsid w:val="6A7F011B"/>
    <w:rsid w:val="6A8504D0"/>
    <w:rsid w:val="6A9B2674"/>
    <w:rsid w:val="6A9D13FA"/>
    <w:rsid w:val="6AA14535"/>
    <w:rsid w:val="6AAA0710"/>
    <w:rsid w:val="6AAD6A36"/>
    <w:rsid w:val="6AAE3893"/>
    <w:rsid w:val="6AB461D4"/>
    <w:rsid w:val="6AB72338"/>
    <w:rsid w:val="6AC45F55"/>
    <w:rsid w:val="6AC87CC0"/>
    <w:rsid w:val="6ADB565B"/>
    <w:rsid w:val="6ADD7165"/>
    <w:rsid w:val="6ADE3093"/>
    <w:rsid w:val="6ADE7537"/>
    <w:rsid w:val="6ADE7686"/>
    <w:rsid w:val="6AE70738"/>
    <w:rsid w:val="6AE97740"/>
    <w:rsid w:val="6AF35162"/>
    <w:rsid w:val="6AFB3C45"/>
    <w:rsid w:val="6AFE54E3"/>
    <w:rsid w:val="6B006F2C"/>
    <w:rsid w:val="6B073028"/>
    <w:rsid w:val="6B1940CB"/>
    <w:rsid w:val="6B1C68F1"/>
    <w:rsid w:val="6B28732C"/>
    <w:rsid w:val="6B2D401B"/>
    <w:rsid w:val="6B2E7664"/>
    <w:rsid w:val="6B2F38EF"/>
    <w:rsid w:val="6B3063EA"/>
    <w:rsid w:val="6B332CA6"/>
    <w:rsid w:val="6B352872"/>
    <w:rsid w:val="6B3A7E94"/>
    <w:rsid w:val="6B3B4041"/>
    <w:rsid w:val="6B47600F"/>
    <w:rsid w:val="6B4A24D7"/>
    <w:rsid w:val="6B552384"/>
    <w:rsid w:val="6B5862AA"/>
    <w:rsid w:val="6B5E140A"/>
    <w:rsid w:val="6B6D624F"/>
    <w:rsid w:val="6B713F07"/>
    <w:rsid w:val="6B726CE1"/>
    <w:rsid w:val="6B75365C"/>
    <w:rsid w:val="6B7867DE"/>
    <w:rsid w:val="6B7D526B"/>
    <w:rsid w:val="6B800D4E"/>
    <w:rsid w:val="6B8C0D41"/>
    <w:rsid w:val="6B9B1D8B"/>
    <w:rsid w:val="6B9C351B"/>
    <w:rsid w:val="6B9D24BC"/>
    <w:rsid w:val="6B9E0A74"/>
    <w:rsid w:val="6BA01F21"/>
    <w:rsid w:val="6BA14120"/>
    <w:rsid w:val="6BA42B26"/>
    <w:rsid w:val="6BA7501F"/>
    <w:rsid w:val="6BBC7737"/>
    <w:rsid w:val="6BBE14D1"/>
    <w:rsid w:val="6BC02799"/>
    <w:rsid w:val="6BC12456"/>
    <w:rsid w:val="6BC57F01"/>
    <w:rsid w:val="6BCA2D65"/>
    <w:rsid w:val="6BCB6A7F"/>
    <w:rsid w:val="6BCB7ABB"/>
    <w:rsid w:val="6BCF6E80"/>
    <w:rsid w:val="6BD526E8"/>
    <w:rsid w:val="6BD66460"/>
    <w:rsid w:val="6BD83F86"/>
    <w:rsid w:val="6BDB0A81"/>
    <w:rsid w:val="6BE04F09"/>
    <w:rsid w:val="6BE54C14"/>
    <w:rsid w:val="6BE566A3"/>
    <w:rsid w:val="6BE72DB3"/>
    <w:rsid w:val="6BEC0D1C"/>
    <w:rsid w:val="6BEC358E"/>
    <w:rsid w:val="6BEE7AA2"/>
    <w:rsid w:val="6BF11E2B"/>
    <w:rsid w:val="6BF9053F"/>
    <w:rsid w:val="6BFA3EFD"/>
    <w:rsid w:val="6BFB1336"/>
    <w:rsid w:val="6BFB3534"/>
    <w:rsid w:val="6BFB5EC7"/>
    <w:rsid w:val="6BFD39ED"/>
    <w:rsid w:val="6BFF57BE"/>
    <w:rsid w:val="6C09284A"/>
    <w:rsid w:val="6C0F54CE"/>
    <w:rsid w:val="6C134FBF"/>
    <w:rsid w:val="6C1A40AB"/>
    <w:rsid w:val="6C1C72EC"/>
    <w:rsid w:val="6C1D408F"/>
    <w:rsid w:val="6C2471CC"/>
    <w:rsid w:val="6C25217A"/>
    <w:rsid w:val="6C311810"/>
    <w:rsid w:val="6C3A69EF"/>
    <w:rsid w:val="6C442A2F"/>
    <w:rsid w:val="6C496C32"/>
    <w:rsid w:val="6C5555D7"/>
    <w:rsid w:val="6C615A90"/>
    <w:rsid w:val="6C625B0E"/>
    <w:rsid w:val="6C653F47"/>
    <w:rsid w:val="6C666467"/>
    <w:rsid w:val="6C692BA0"/>
    <w:rsid w:val="6C710F75"/>
    <w:rsid w:val="6C787517"/>
    <w:rsid w:val="6C803E37"/>
    <w:rsid w:val="6C891725"/>
    <w:rsid w:val="6C904861"/>
    <w:rsid w:val="6C937EAD"/>
    <w:rsid w:val="6C94405C"/>
    <w:rsid w:val="6C974A38"/>
    <w:rsid w:val="6C976C36"/>
    <w:rsid w:val="6CA1081C"/>
    <w:rsid w:val="6CA32A49"/>
    <w:rsid w:val="6CAA71E5"/>
    <w:rsid w:val="6CAC58D7"/>
    <w:rsid w:val="6CB9496E"/>
    <w:rsid w:val="6CBA368C"/>
    <w:rsid w:val="6CC00B07"/>
    <w:rsid w:val="6CC11FF9"/>
    <w:rsid w:val="6CC4450B"/>
    <w:rsid w:val="6CC81EA4"/>
    <w:rsid w:val="6CD00095"/>
    <w:rsid w:val="6CD31019"/>
    <w:rsid w:val="6CD46A9B"/>
    <w:rsid w:val="6CDE73AA"/>
    <w:rsid w:val="6CE33832"/>
    <w:rsid w:val="6CE52D2B"/>
    <w:rsid w:val="6CED5810"/>
    <w:rsid w:val="6CFA617E"/>
    <w:rsid w:val="6CFC695A"/>
    <w:rsid w:val="6CFC73C8"/>
    <w:rsid w:val="6D033285"/>
    <w:rsid w:val="6D050DAB"/>
    <w:rsid w:val="6D0520F7"/>
    <w:rsid w:val="6D05506C"/>
    <w:rsid w:val="6D100E7E"/>
    <w:rsid w:val="6D164F86"/>
    <w:rsid w:val="6D17288C"/>
    <w:rsid w:val="6D2B2F34"/>
    <w:rsid w:val="6D323B6A"/>
    <w:rsid w:val="6D390A55"/>
    <w:rsid w:val="6D39706F"/>
    <w:rsid w:val="6D433682"/>
    <w:rsid w:val="6D467CD3"/>
    <w:rsid w:val="6D4B0788"/>
    <w:rsid w:val="6D4B1F5D"/>
    <w:rsid w:val="6D4F63E5"/>
    <w:rsid w:val="6D536BD3"/>
    <w:rsid w:val="6D576177"/>
    <w:rsid w:val="6D5A433A"/>
    <w:rsid w:val="6D632E87"/>
    <w:rsid w:val="6D633D24"/>
    <w:rsid w:val="6D67188D"/>
    <w:rsid w:val="6D674D17"/>
    <w:rsid w:val="6D67600A"/>
    <w:rsid w:val="6D6D5995"/>
    <w:rsid w:val="6D74531F"/>
    <w:rsid w:val="6D814369"/>
    <w:rsid w:val="6D8668BF"/>
    <w:rsid w:val="6D8D0DA1"/>
    <w:rsid w:val="6D8E2A1C"/>
    <w:rsid w:val="6D934609"/>
    <w:rsid w:val="6D944A70"/>
    <w:rsid w:val="6D983849"/>
    <w:rsid w:val="6DAD4F9F"/>
    <w:rsid w:val="6DAE3992"/>
    <w:rsid w:val="6DB6160C"/>
    <w:rsid w:val="6DB95EA9"/>
    <w:rsid w:val="6DBB76BC"/>
    <w:rsid w:val="6DC22EA0"/>
    <w:rsid w:val="6DC8062D"/>
    <w:rsid w:val="6DCC7033"/>
    <w:rsid w:val="6DCD0EA9"/>
    <w:rsid w:val="6DD369BE"/>
    <w:rsid w:val="6DD61051"/>
    <w:rsid w:val="6DDA0547"/>
    <w:rsid w:val="6DDC3A4A"/>
    <w:rsid w:val="6DDE73F3"/>
    <w:rsid w:val="6DE71DDB"/>
    <w:rsid w:val="6DE758A3"/>
    <w:rsid w:val="6DED1766"/>
    <w:rsid w:val="6DEF3809"/>
    <w:rsid w:val="6DF61F58"/>
    <w:rsid w:val="6DFD5F26"/>
    <w:rsid w:val="6E001573"/>
    <w:rsid w:val="6E0C6798"/>
    <w:rsid w:val="6E0E0133"/>
    <w:rsid w:val="6E153270"/>
    <w:rsid w:val="6E1A1A5F"/>
    <w:rsid w:val="6E1F62E7"/>
    <w:rsid w:val="6E2D119A"/>
    <w:rsid w:val="6E31687E"/>
    <w:rsid w:val="6E406FF2"/>
    <w:rsid w:val="6E460EFB"/>
    <w:rsid w:val="6E480B7B"/>
    <w:rsid w:val="6E505F87"/>
    <w:rsid w:val="6E5B52BA"/>
    <w:rsid w:val="6E601AA5"/>
    <w:rsid w:val="6E647D53"/>
    <w:rsid w:val="6E6D5537"/>
    <w:rsid w:val="6E7004A6"/>
    <w:rsid w:val="6E7855AD"/>
    <w:rsid w:val="6E7A264F"/>
    <w:rsid w:val="6E7D35D3"/>
    <w:rsid w:val="6E810716"/>
    <w:rsid w:val="6E8A28E9"/>
    <w:rsid w:val="6E900B48"/>
    <w:rsid w:val="6E927CF6"/>
    <w:rsid w:val="6E971ED7"/>
    <w:rsid w:val="6E9C3E88"/>
    <w:rsid w:val="6E9E14B7"/>
    <w:rsid w:val="6E9F2B3A"/>
    <w:rsid w:val="6EA42846"/>
    <w:rsid w:val="6EAB2E1E"/>
    <w:rsid w:val="6EAF2053"/>
    <w:rsid w:val="6EB32A89"/>
    <w:rsid w:val="6EB846B2"/>
    <w:rsid w:val="6EC9405A"/>
    <w:rsid w:val="6ECB402E"/>
    <w:rsid w:val="6EDA1DC4"/>
    <w:rsid w:val="6EDE2373"/>
    <w:rsid w:val="6EE4427D"/>
    <w:rsid w:val="6EE719FA"/>
    <w:rsid w:val="6EE801A6"/>
    <w:rsid w:val="6EE80984"/>
    <w:rsid w:val="6EE90704"/>
    <w:rsid w:val="6EEB5D7F"/>
    <w:rsid w:val="6EED58A5"/>
    <w:rsid w:val="6EF07839"/>
    <w:rsid w:val="6EF9099F"/>
    <w:rsid w:val="6EF966EE"/>
    <w:rsid w:val="6EFC1923"/>
    <w:rsid w:val="6EFC7F8C"/>
    <w:rsid w:val="6F014833"/>
    <w:rsid w:val="6F041A8F"/>
    <w:rsid w:val="6F0E2EC2"/>
    <w:rsid w:val="6F0E7CBF"/>
    <w:rsid w:val="6F165D50"/>
    <w:rsid w:val="6F1859D0"/>
    <w:rsid w:val="6F190B3E"/>
    <w:rsid w:val="6F1D1E58"/>
    <w:rsid w:val="6F1F3C7A"/>
    <w:rsid w:val="6F1F535B"/>
    <w:rsid w:val="6F202742"/>
    <w:rsid w:val="6F2140E1"/>
    <w:rsid w:val="6F231BEF"/>
    <w:rsid w:val="6F282B2F"/>
    <w:rsid w:val="6F2B0871"/>
    <w:rsid w:val="6F2C5FF8"/>
    <w:rsid w:val="6F2F391C"/>
    <w:rsid w:val="6F31233E"/>
    <w:rsid w:val="6F377216"/>
    <w:rsid w:val="6F394D3C"/>
    <w:rsid w:val="6F3B4C8B"/>
    <w:rsid w:val="6F3C5AED"/>
    <w:rsid w:val="6F54601A"/>
    <w:rsid w:val="6F59718C"/>
    <w:rsid w:val="6F5B1156"/>
    <w:rsid w:val="6F63625D"/>
    <w:rsid w:val="6F655B31"/>
    <w:rsid w:val="6F6561D2"/>
    <w:rsid w:val="6F6D294A"/>
    <w:rsid w:val="6F784AF0"/>
    <w:rsid w:val="6F7915DC"/>
    <w:rsid w:val="6F79782E"/>
    <w:rsid w:val="6F7E6BF3"/>
    <w:rsid w:val="6F7F6679"/>
    <w:rsid w:val="6F830903"/>
    <w:rsid w:val="6F8A028E"/>
    <w:rsid w:val="6F8A5598"/>
    <w:rsid w:val="6F8B7F0D"/>
    <w:rsid w:val="6F8E5B0F"/>
    <w:rsid w:val="6F993A2D"/>
    <w:rsid w:val="6FA11B1E"/>
    <w:rsid w:val="6FAA7810"/>
    <w:rsid w:val="6FAB550E"/>
    <w:rsid w:val="6FAF14A2"/>
    <w:rsid w:val="6FAF4C4A"/>
    <w:rsid w:val="6FB457BE"/>
    <w:rsid w:val="6FC66CDD"/>
    <w:rsid w:val="6FC84312"/>
    <w:rsid w:val="6FE31F02"/>
    <w:rsid w:val="6FE63C91"/>
    <w:rsid w:val="6FF00690"/>
    <w:rsid w:val="6FFA5FC3"/>
    <w:rsid w:val="6FFB6416"/>
    <w:rsid w:val="6FFC14C6"/>
    <w:rsid w:val="70061DD5"/>
    <w:rsid w:val="70065659"/>
    <w:rsid w:val="700730DA"/>
    <w:rsid w:val="70147557"/>
    <w:rsid w:val="701B1D7B"/>
    <w:rsid w:val="701D28B0"/>
    <w:rsid w:val="7020414E"/>
    <w:rsid w:val="70221408"/>
    <w:rsid w:val="70251764"/>
    <w:rsid w:val="7026010C"/>
    <w:rsid w:val="703D260A"/>
    <w:rsid w:val="703F6315"/>
    <w:rsid w:val="70422316"/>
    <w:rsid w:val="704371B6"/>
    <w:rsid w:val="704C4F43"/>
    <w:rsid w:val="70523676"/>
    <w:rsid w:val="70547956"/>
    <w:rsid w:val="705A7660"/>
    <w:rsid w:val="705B6F34"/>
    <w:rsid w:val="705C289B"/>
    <w:rsid w:val="705E5CE7"/>
    <w:rsid w:val="706A53C9"/>
    <w:rsid w:val="70757E8B"/>
    <w:rsid w:val="70776C11"/>
    <w:rsid w:val="70785D38"/>
    <w:rsid w:val="70812E3F"/>
    <w:rsid w:val="7089502D"/>
    <w:rsid w:val="708F1FE0"/>
    <w:rsid w:val="70903082"/>
    <w:rsid w:val="70980188"/>
    <w:rsid w:val="709C35CE"/>
    <w:rsid w:val="709D6403"/>
    <w:rsid w:val="70A24B63"/>
    <w:rsid w:val="70AD70EB"/>
    <w:rsid w:val="70AE62DA"/>
    <w:rsid w:val="70C04FE9"/>
    <w:rsid w:val="70C16D10"/>
    <w:rsid w:val="70C71E93"/>
    <w:rsid w:val="70C94FA3"/>
    <w:rsid w:val="70CA0C1A"/>
    <w:rsid w:val="70CF2B23"/>
    <w:rsid w:val="70D6155B"/>
    <w:rsid w:val="70DA254F"/>
    <w:rsid w:val="70DA5631"/>
    <w:rsid w:val="70E33D42"/>
    <w:rsid w:val="70E37655"/>
    <w:rsid w:val="70E70925"/>
    <w:rsid w:val="70EB6BD0"/>
    <w:rsid w:val="70EE12CC"/>
    <w:rsid w:val="70F01D72"/>
    <w:rsid w:val="70F10A19"/>
    <w:rsid w:val="70F465DF"/>
    <w:rsid w:val="70F6219F"/>
    <w:rsid w:val="70F729E3"/>
    <w:rsid w:val="70F83CE8"/>
    <w:rsid w:val="70FF5B11"/>
    <w:rsid w:val="71033AE0"/>
    <w:rsid w:val="7104347F"/>
    <w:rsid w:val="710F3EC6"/>
    <w:rsid w:val="71162F2C"/>
    <w:rsid w:val="711D2C22"/>
    <w:rsid w:val="7124002F"/>
    <w:rsid w:val="71246B99"/>
    <w:rsid w:val="7125222D"/>
    <w:rsid w:val="71267542"/>
    <w:rsid w:val="71290C33"/>
    <w:rsid w:val="7129686F"/>
    <w:rsid w:val="71325EE7"/>
    <w:rsid w:val="714814E8"/>
    <w:rsid w:val="71496F6A"/>
    <w:rsid w:val="715352FB"/>
    <w:rsid w:val="715D5C0A"/>
    <w:rsid w:val="715F4991"/>
    <w:rsid w:val="715F53CF"/>
    <w:rsid w:val="716C0423"/>
    <w:rsid w:val="7172232C"/>
    <w:rsid w:val="717402AD"/>
    <w:rsid w:val="71740790"/>
    <w:rsid w:val="71767403"/>
    <w:rsid w:val="71791CB7"/>
    <w:rsid w:val="717D307B"/>
    <w:rsid w:val="717E19C2"/>
    <w:rsid w:val="71867FE1"/>
    <w:rsid w:val="71897987"/>
    <w:rsid w:val="718A5D3B"/>
    <w:rsid w:val="718A79D3"/>
    <w:rsid w:val="718B5455"/>
    <w:rsid w:val="718E615E"/>
    <w:rsid w:val="719B34F1"/>
    <w:rsid w:val="719C0F72"/>
    <w:rsid w:val="719E17CE"/>
    <w:rsid w:val="71A61F4A"/>
    <w:rsid w:val="71A67303"/>
    <w:rsid w:val="71A74D85"/>
    <w:rsid w:val="71A86F83"/>
    <w:rsid w:val="71AF6A35"/>
    <w:rsid w:val="71B07C13"/>
    <w:rsid w:val="71B82AA1"/>
    <w:rsid w:val="71BA7C8A"/>
    <w:rsid w:val="71BB2380"/>
    <w:rsid w:val="71C92D3B"/>
    <w:rsid w:val="71D13952"/>
    <w:rsid w:val="71D62051"/>
    <w:rsid w:val="71D76A8E"/>
    <w:rsid w:val="71E91071"/>
    <w:rsid w:val="71FD7D12"/>
    <w:rsid w:val="720438FD"/>
    <w:rsid w:val="72111FA0"/>
    <w:rsid w:val="7218332F"/>
    <w:rsid w:val="722056F1"/>
    <w:rsid w:val="7225359C"/>
    <w:rsid w:val="722B231D"/>
    <w:rsid w:val="722E24EF"/>
    <w:rsid w:val="72380DF1"/>
    <w:rsid w:val="723F4D5F"/>
    <w:rsid w:val="72411700"/>
    <w:rsid w:val="7246140B"/>
    <w:rsid w:val="72490608"/>
    <w:rsid w:val="724A458E"/>
    <w:rsid w:val="724D47AF"/>
    <w:rsid w:val="72536115"/>
    <w:rsid w:val="725A3947"/>
    <w:rsid w:val="725C35AF"/>
    <w:rsid w:val="725E2D0C"/>
    <w:rsid w:val="72620508"/>
    <w:rsid w:val="7266063B"/>
    <w:rsid w:val="72683B3E"/>
    <w:rsid w:val="726B5B54"/>
    <w:rsid w:val="726B70DE"/>
    <w:rsid w:val="726C7FC6"/>
    <w:rsid w:val="726D5A47"/>
    <w:rsid w:val="72730565"/>
    <w:rsid w:val="728743F3"/>
    <w:rsid w:val="728A50C8"/>
    <w:rsid w:val="728E17FF"/>
    <w:rsid w:val="7294672D"/>
    <w:rsid w:val="729F75AC"/>
    <w:rsid w:val="72AA58AC"/>
    <w:rsid w:val="72AB3D4C"/>
    <w:rsid w:val="72B33FBD"/>
    <w:rsid w:val="72B8241C"/>
    <w:rsid w:val="72BA5B47"/>
    <w:rsid w:val="72BB3CBA"/>
    <w:rsid w:val="72C5775B"/>
    <w:rsid w:val="72CF006A"/>
    <w:rsid w:val="72CF05C3"/>
    <w:rsid w:val="72D444F2"/>
    <w:rsid w:val="72D8658B"/>
    <w:rsid w:val="72E27499"/>
    <w:rsid w:val="72E6342D"/>
    <w:rsid w:val="72EC0317"/>
    <w:rsid w:val="72F01BB6"/>
    <w:rsid w:val="72F26881"/>
    <w:rsid w:val="72F65D2C"/>
    <w:rsid w:val="73015ACB"/>
    <w:rsid w:val="730A49CC"/>
    <w:rsid w:val="730F0E54"/>
    <w:rsid w:val="73102258"/>
    <w:rsid w:val="73110C85"/>
    <w:rsid w:val="731352DC"/>
    <w:rsid w:val="731955B0"/>
    <w:rsid w:val="731F06ED"/>
    <w:rsid w:val="731F20BD"/>
    <w:rsid w:val="732B0B54"/>
    <w:rsid w:val="73376795"/>
    <w:rsid w:val="73391C98"/>
    <w:rsid w:val="733C3537"/>
    <w:rsid w:val="733D289D"/>
    <w:rsid w:val="733E5017"/>
    <w:rsid w:val="73401A42"/>
    <w:rsid w:val="734463A5"/>
    <w:rsid w:val="734A79B4"/>
    <w:rsid w:val="734B7734"/>
    <w:rsid w:val="7351733F"/>
    <w:rsid w:val="735572CE"/>
    <w:rsid w:val="73584237"/>
    <w:rsid w:val="735B56D0"/>
    <w:rsid w:val="735C724B"/>
    <w:rsid w:val="73622E5C"/>
    <w:rsid w:val="736308DE"/>
    <w:rsid w:val="7364105E"/>
    <w:rsid w:val="736A43DA"/>
    <w:rsid w:val="736F68EF"/>
    <w:rsid w:val="737230F7"/>
    <w:rsid w:val="73724CC1"/>
    <w:rsid w:val="73724D47"/>
    <w:rsid w:val="73727F0B"/>
    <w:rsid w:val="73781BAB"/>
    <w:rsid w:val="737A2701"/>
    <w:rsid w:val="73877819"/>
    <w:rsid w:val="73897499"/>
    <w:rsid w:val="738C041D"/>
    <w:rsid w:val="7394143C"/>
    <w:rsid w:val="739432AB"/>
    <w:rsid w:val="73970283"/>
    <w:rsid w:val="73A215DC"/>
    <w:rsid w:val="73A750C7"/>
    <w:rsid w:val="73A81F4C"/>
    <w:rsid w:val="73BF0918"/>
    <w:rsid w:val="73C208F7"/>
    <w:rsid w:val="73D47EC5"/>
    <w:rsid w:val="73D56FFD"/>
    <w:rsid w:val="73D60552"/>
    <w:rsid w:val="73D67598"/>
    <w:rsid w:val="73E133AB"/>
    <w:rsid w:val="73E71016"/>
    <w:rsid w:val="73EE6DB6"/>
    <w:rsid w:val="73FA64D3"/>
    <w:rsid w:val="73FC1E9B"/>
    <w:rsid w:val="74015E5E"/>
    <w:rsid w:val="74033B6B"/>
    <w:rsid w:val="74034BE4"/>
    <w:rsid w:val="74087DEE"/>
    <w:rsid w:val="740D76F2"/>
    <w:rsid w:val="74122000"/>
    <w:rsid w:val="7420471D"/>
    <w:rsid w:val="74261711"/>
    <w:rsid w:val="742A559B"/>
    <w:rsid w:val="743E5CC3"/>
    <w:rsid w:val="744530CF"/>
    <w:rsid w:val="74491C0F"/>
    <w:rsid w:val="745F79D2"/>
    <w:rsid w:val="746074FC"/>
    <w:rsid w:val="74650381"/>
    <w:rsid w:val="746A3BEA"/>
    <w:rsid w:val="746A5998"/>
    <w:rsid w:val="7474619D"/>
    <w:rsid w:val="74746816"/>
    <w:rsid w:val="747B5B27"/>
    <w:rsid w:val="747C35A9"/>
    <w:rsid w:val="74804596"/>
    <w:rsid w:val="74884070"/>
    <w:rsid w:val="748C590E"/>
    <w:rsid w:val="748E6D46"/>
    <w:rsid w:val="748F3650"/>
    <w:rsid w:val="749444D3"/>
    <w:rsid w:val="749C3ABE"/>
    <w:rsid w:val="749D7B1B"/>
    <w:rsid w:val="74A23383"/>
    <w:rsid w:val="74A67C70"/>
    <w:rsid w:val="74AE727B"/>
    <w:rsid w:val="74B33703"/>
    <w:rsid w:val="74B64688"/>
    <w:rsid w:val="74C66EA0"/>
    <w:rsid w:val="74D70440"/>
    <w:rsid w:val="74D86DA5"/>
    <w:rsid w:val="74E37EA1"/>
    <w:rsid w:val="74F37A39"/>
    <w:rsid w:val="74F457F1"/>
    <w:rsid w:val="74F57198"/>
    <w:rsid w:val="74F91C79"/>
    <w:rsid w:val="74FC0CE6"/>
    <w:rsid w:val="75007F91"/>
    <w:rsid w:val="750556C0"/>
    <w:rsid w:val="7506312B"/>
    <w:rsid w:val="75063912"/>
    <w:rsid w:val="7507768A"/>
    <w:rsid w:val="750B0F29"/>
    <w:rsid w:val="750C4CA1"/>
    <w:rsid w:val="751402A4"/>
    <w:rsid w:val="75142AA3"/>
    <w:rsid w:val="75167F24"/>
    <w:rsid w:val="75173427"/>
    <w:rsid w:val="75183646"/>
    <w:rsid w:val="751C78AF"/>
    <w:rsid w:val="75286F45"/>
    <w:rsid w:val="75295E16"/>
    <w:rsid w:val="752E4C17"/>
    <w:rsid w:val="7538395C"/>
    <w:rsid w:val="753871DF"/>
    <w:rsid w:val="75427AEF"/>
    <w:rsid w:val="75457920"/>
    <w:rsid w:val="75641328"/>
    <w:rsid w:val="756417D1"/>
    <w:rsid w:val="75645AA5"/>
    <w:rsid w:val="756632B9"/>
    <w:rsid w:val="756B2EB1"/>
    <w:rsid w:val="756B6361"/>
    <w:rsid w:val="75702BBC"/>
    <w:rsid w:val="75711A3B"/>
    <w:rsid w:val="75722D56"/>
    <w:rsid w:val="75732FB7"/>
    <w:rsid w:val="75745D3F"/>
    <w:rsid w:val="75795A4A"/>
    <w:rsid w:val="7583635A"/>
    <w:rsid w:val="7584135A"/>
    <w:rsid w:val="7587441A"/>
    <w:rsid w:val="758807CB"/>
    <w:rsid w:val="75886F8B"/>
    <w:rsid w:val="758D193E"/>
    <w:rsid w:val="75A1188D"/>
    <w:rsid w:val="75AF0671"/>
    <w:rsid w:val="75B570E6"/>
    <w:rsid w:val="75C17F8F"/>
    <w:rsid w:val="75C27143"/>
    <w:rsid w:val="75C30FCB"/>
    <w:rsid w:val="75CA0CCD"/>
    <w:rsid w:val="75DA0F67"/>
    <w:rsid w:val="75DC683B"/>
    <w:rsid w:val="75DE03EB"/>
    <w:rsid w:val="75DE796D"/>
    <w:rsid w:val="75E11C8A"/>
    <w:rsid w:val="75E33DF5"/>
    <w:rsid w:val="75E707F7"/>
    <w:rsid w:val="75E76DB2"/>
    <w:rsid w:val="75ED0A79"/>
    <w:rsid w:val="75ED65FA"/>
    <w:rsid w:val="75ED6880"/>
    <w:rsid w:val="75EE761C"/>
    <w:rsid w:val="75F10B8C"/>
    <w:rsid w:val="75F220E9"/>
    <w:rsid w:val="75F22E13"/>
    <w:rsid w:val="760246AA"/>
    <w:rsid w:val="760360A4"/>
    <w:rsid w:val="76037E52"/>
    <w:rsid w:val="7605562E"/>
    <w:rsid w:val="760C2A3B"/>
    <w:rsid w:val="760C71B7"/>
    <w:rsid w:val="76155DFB"/>
    <w:rsid w:val="761756AB"/>
    <w:rsid w:val="761E4C8C"/>
    <w:rsid w:val="762400E1"/>
    <w:rsid w:val="7625601A"/>
    <w:rsid w:val="762B32F0"/>
    <w:rsid w:val="762C55FB"/>
    <w:rsid w:val="763224E5"/>
    <w:rsid w:val="7634625D"/>
    <w:rsid w:val="763A6F24"/>
    <w:rsid w:val="763D1683"/>
    <w:rsid w:val="763F7606"/>
    <w:rsid w:val="76422F15"/>
    <w:rsid w:val="76484E1E"/>
    <w:rsid w:val="764A0321"/>
    <w:rsid w:val="764F3EC5"/>
    <w:rsid w:val="7650466E"/>
    <w:rsid w:val="76510C0C"/>
    <w:rsid w:val="7652572E"/>
    <w:rsid w:val="76532334"/>
    <w:rsid w:val="76564426"/>
    <w:rsid w:val="765D1540"/>
    <w:rsid w:val="766A7551"/>
    <w:rsid w:val="766F7295"/>
    <w:rsid w:val="7671495D"/>
    <w:rsid w:val="767F74F6"/>
    <w:rsid w:val="76920503"/>
    <w:rsid w:val="76950F22"/>
    <w:rsid w:val="76954F1D"/>
    <w:rsid w:val="769A5B22"/>
    <w:rsid w:val="769C7A45"/>
    <w:rsid w:val="76AE24B4"/>
    <w:rsid w:val="76AE5798"/>
    <w:rsid w:val="76AF2244"/>
    <w:rsid w:val="76B579D0"/>
    <w:rsid w:val="76C021E7"/>
    <w:rsid w:val="76C05D43"/>
    <w:rsid w:val="76D35A76"/>
    <w:rsid w:val="76D417EE"/>
    <w:rsid w:val="76D85607"/>
    <w:rsid w:val="76E25CB9"/>
    <w:rsid w:val="76F53C3E"/>
    <w:rsid w:val="76FB0A8E"/>
    <w:rsid w:val="76FB26C3"/>
    <w:rsid w:val="76FB48C2"/>
    <w:rsid w:val="770B019B"/>
    <w:rsid w:val="77162DC0"/>
    <w:rsid w:val="771976F5"/>
    <w:rsid w:val="771A5453"/>
    <w:rsid w:val="771E4103"/>
    <w:rsid w:val="771F131F"/>
    <w:rsid w:val="77244986"/>
    <w:rsid w:val="77253507"/>
    <w:rsid w:val="772937FE"/>
    <w:rsid w:val="7729410C"/>
    <w:rsid w:val="772E4021"/>
    <w:rsid w:val="77300FA6"/>
    <w:rsid w:val="7731279D"/>
    <w:rsid w:val="77316C41"/>
    <w:rsid w:val="77376CA5"/>
    <w:rsid w:val="77386D5F"/>
    <w:rsid w:val="773921A8"/>
    <w:rsid w:val="773D7593"/>
    <w:rsid w:val="774150D6"/>
    <w:rsid w:val="77445FBB"/>
    <w:rsid w:val="775070C7"/>
    <w:rsid w:val="77642B72"/>
    <w:rsid w:val="776B3F01"/>
    <w:rsid w:val="77727D83"/>
    <w:rsid w:val="777A2396"/>
    <w:rsid w:val="777D3C34"/>
    <w:rsid w:val="77854826"/>
    <w:rsid w:val="778A542A"/>
    <w:rsid w:val="778E18B2"/>
    <w:rsid w:val="779D7E32"/>
    <w:rsid w:val="779F004E"/>
    <w:rsid w:val="77A108D3"/>
    <w:rsid w:val="77A45FD4"/>
    <w:rsid w:val="77A64F39"/>
    <w:rsid w:val="77AE203F"/>
    <w:rsid w:val="77B11B5A"/>
    <w:rsid w:val="77B37656"/>
    <w:rsid w:val="77B41AF2"/>
    <w:rsid w:val="77B94E10"/>
    <w:rsid w:val="77C13386"/>
    <w:rsid w:val="77C7032E"/>
    <w:rsid w:val="77D13620"/>
    <w:rsid w:val="77D323A7"/>
    <w:rsid w:val="77DB67A7"/>
    <w:rsid w:val="77DB77B3"/>
    <w:rsid w:val="77DD2CB6"/>
    <w:rsid w:val="77E522C1"/>
    <w:rsid w:val="77EA6748"/>
    <w:rsid w:val="77F67856"/>
    <w:rsid w:val="77F75A5E"/>
    <w:rsid w:val="77FE53E9"/>
    <w:rsid w:val="7804209D"/>
    <w:rsid w:val="78126A72"/>
    <w:rsid w:val="78197298"/>
    <w:rsid w:val="78263563"/>
    <w:rsid w:val="78347095"/>
    <w:rsid w:val="783C3AEF"/>
    <w:rsid w:val="783F0EE9"/>
    <w:rsid w:val="783F3C54"/>
    <w:rsid w:val="78455B5D"/>
    <w:rsid w:val="784635DF"/>
    <w:rsid w:val="784B788E"/>
    <w:rsid w:val="784C2F6A"/>
    <w:rsid w:val="784D09EB"/>
    <w:rsid w:val="78524E73"/>
    <w:rsid w:val="78597C58"/>
    <w:rsid w:val="786B013C"/>
    <w:rsid w:val="786F17CF"/>
    <w:rsid w:val="78777631"/>
    <w:rsid w:val="787943FB"/>
    <w:rsid w:val="787A0D3F"/>
    <w:rsid w:val="787B4617"/>
    <w:rsid w:val="787D3AF1"/>
    <w:rsid w:val="788538A6"/>
    <w:rsid w:val="78892DCF"/>
    <w:rsid w:val="788A066E"/>
    <w:rsid w:val="78905891"/>
    <w:rsid w:val="78977B66"/>
    <w:rsid w:val="789E5ABF"/>
    <w:rsid w:val="78A21BA4"/>
    <w:rsid w:val="78A648FD"/>
    <w:rsid w:val="78A95882"/>
    <w:rsid w:val="78AB0D85"/>
    <w:rsid w:val="78AE6886"/>
    <w:rsid w:val="78AF35B0"/>
    <w:rsid w:val="78B57116"/>
    <w:rsid w:val="78B638A1"/>
    <w:rsid w:val="78BB48A3"/>
    <w:rsid w:val="78C47730"/>
    <w:rsid w:val="78C57641"/>
    <w:rsid w:val="78C93BB8"/>
    <w:rsid w:val="78CE223E"/>
    <w:rsid w:val="78D43D28"/>
    <w:rsid w:val="78D855C6"/>
    <w:rsid w:val="78DF5D5C"/>
    <w:rsid w:val="78E156F5"/>
    <w:rsid w:val="78E5260B"/>
    <w:rsid w:val="78F4247E"/>
    <w:rsid w:val="78FF0DA4"/>
    <w:rsid w:val="790359EE"/>
    <w:rsid w:val="7907149F"/>
    <w:rsid w:val="790C33A8"/>
    <w:rsid w:val="790D0E29"/>
    <w:rsid w:val="7916402C"/>
    <w:rsid w:val="79194DEF"/>
    <w:rsid w:val="79196E3A"/>
    <w:rsid w:val="791B79B7"/>
    <w:rsid w:val="79261F6E"/>
    <w:rsid w:val="79294073"/>
    <w:rsid w:val="79295E21"/>
    <w:rsid w:val="792C5E5B"/>
    <w:rsid w:val="79300FDE"/>
    <w:rsid w:val="79305402"/>
    <w:rsid w:val="793C2A31"/>
    <w:rsid w:val="793D3B77"/>
    <w:rsid w:val="79427FFF"/>
    <w:rsid w:val="794C1B10"/>
    <w:rsid w:val="79502D1E"/>
    <w:rsid w:val="79593944"/>
    <w:rsid w:val="79607369"/>
    <w:rsid w:val="79652BD2"/>
    <w:rsid w:val="796A3742"/>
    <w:rsid w:val="79711576"/>
    <w:rsid w:val="79720F5A"/>
    <w:rsid w:val="79780B57"/>
    <w:rsid w:val="797D0A4C"/>
    <w:rsid w:val="798F0D8A"/>
    <w:rsid w:val="79933281"/>
    <w:rsid w:val="79962FB3"/>
    <w:rsid w:val="79A05E1A"/>
    <w:rsid w:val="79A10018"/>
    <w:rsid w:val="79A25A9A"/>
    <w:rsid w:val="79A656C4"/>
    <w:rsid w:val="79AD76AE"/>
    <w:rsid w:val="79AE4A7D"/>
    <w:rsid w:val="79B06543"/>
    <w:rsid w:val="79B74B94"/>
    <w:rsid w:val="79BE53CA"/>
    <w:rsid w:val="79C13CD3"/>
    <w:rsid w:val="79C142AC"/>
    <w:rsid w:val="79C70D09"/>
    <w:rsid w:val="79CE7BE3"/>
    <w:rsid w:val="79D2406A"/>
    <w:rsid w:val="79D60872"/>
    <w:rsid w:val="79D939F5"/>
    <w:rsid w:val="79DE7BA6"/>
    <w:rsid w:val="79DF4732"/>
    <w:rsid w:val="79E65AC0"/>
    <w:rsid w:val="79EE2BC7"/>
    <w:rsid w:val="79EE4F73"/>
    <w:rsid w:val="79F42021"/>
    <w:rsid w:val="79F503F9"/>
    <w:rsid w:val="79F842AA"/>
    <w:rsid w:val="79FD4EAF"/>
    <w:rsid w:val="7A024BBA"/>
    <w:rsid w:val="7A174C89"/>
    <w:rsid w:val="7A1A1C0E"/>
    <w:rsid w:val="7A1D6DDB"/>
    <w:rsid w:val="7A2463F3"/>
    <w:rsid w:val="7A266580"/>
    <w:rsid w:val="7A28257D"/>
    <w:rsid w:val="7A2E4784"/>
    <w:rsid w:val="7A311E86"/>
    <w:rsid w:val="7A3507F6"/>
    <w:rsid w:val="7A367C5D"/>
    <w:rsid w:val="7A3727C0"/>
    <w:rsid w:val="7A377CD5"/>
    <w:rsid w:val="7A3A2795"/>
    <w:rsid w:val="7A410F49"/>
    <w:rsid w:val="7A423425"/>
    <w:rsid w:val="7A49752C"/>
    <w:rsid w:val="7A4B626B"/>
    <w:rsid w:val="7A514939"/>
    <w:rsid w:val="7A581D45"/>
    <w:rsid w:val="7A5C6674"/>
    <w:rsid w:val="7A6A32E4"/>
    <w:rsid w:val="7A6D6467"/>
    <w:rsid w:val="7A6D7F90"/>
    <w:rsid w:val="7A6F1B2F"/>
    <w:rsid w:val="7A6F3D08"/>
    <w:rsid w:val="7A712C6F"/>
    <w:rsid w:val="7A9366A7"/>
    <w:rsid w:val="7A951BAA"/>
    <w:rsid w:val="7A9863B2"/>
    <w:rsid w:val="7AA36941"/>
    <w:rsid w:val="7AA443C3"/>
    <w:rsid w:val="7AA93A1A"/>
    <w:rsid w:val="7AAE5DB4"/>
    <w:rsid w:val="7AB03A59"/>
    <w:rsid w:val="7AB114DA"/>
    <w:rsid w:val="7AB160CE"/>
    <w:rsid w:val="7ABB3FE8"/>
    <w:rsid w:val="7ABE598B"/>
    <w:rsid w:val="7ABF29EE"/>
    <w:rsid w:val="7ADB2EB6"/>
    <w:rsid w:val="7ADE0E8D"/>
    <w:rsid w:val="7AE44286"/>
    <w:rsid w:val="7AE91B33"/>
    <w:rsid w:val="7AF41814"/>
    <w:rsid w:val="7AF45447"/>
    <w:rsid w:val="7AF50CCA"/>
    <w:rsid w:val="7AF74BDD"/>
    <w:rsid w:val="7AF83CFD"/>
    <w:rsid w:val="7AFD3B58"/>
    <w:rsid w:val="7B0209A9"/>
    <w:rsid w:val="7B034450"/>
    <w:rsid w:val="7B08132A"/>
    <w:rsid w:val="7B102740"/>
    <w:rsid w:val="7B12098D"/>
    <w:rsid w:val="7B151345"/>
    <w:rsid w:val="7B1702F5"/>
    <w:rsid w:val="7B1C5306"/>
    <w:rsid w:val="7B1E0809"/>
    <w:rsid w:val="7B242713"/>
    <w:rsid w:val="7B31720F"/>
    <w:rsid w:val="7B322A18"/>
    <w:rsid w:val="7B3B2338"/>
    <w:rsid w:val="7B3E1C4D"/>
    <w:rsid w:val="7B4231CA"/>
    <w:rsid w:val="7B4A03D4"/>
    <w:rsid w:val="7B4F58E7"/>
    <w:rsid w:val="7B5022DD"/>
    <w:rsid w:val="7B533262"/>
    <w:rsid w:val="7B560A24"/>
    <w:rsid w:val="7B5911D5"/>
    <w:rsid w:val="7B5A6470"/>
    <w:rsid w:val="7B5B428C"/>
    <w:rsid w:val="7B5E5E4F"/>
    <w:rsid w:val="7B6A2721"/>
    <w:rsid w:val="7B6B0909"/>
    <w:rsid w:val="7B6D32FA"/>
    <w:rsid w:val="7B7470FC"/>
    <w:rsid w:val="7B80502B"/>
    <w:rsid w:val="7B9E325B"/>
    <w:rsid w:val="7B9F23CB"/>
    <w:rsid w:val="7BB8348D"/>
    <w:rsid w:val="7BBB198C"/>
    <w:rsid w:val="7BBD0713"/>
    <w:rsid w:val="7BC13896"/>
    <w:rsid w:val="7BC3261C"/>
    <w:rsid w:val="7BC7487F"/>
    <w:rsid w:val="7BCB1C27"/>
    <w:rsid w:val="7BCE2BAB"/>
    <w:rsid w:val="7BD215B2"/>
    <w:rsid w:val="7BD37033"/>
    <w:rsid w:val="7BD858DD"/>
    <w:rsid w:val="7BD8722C"/>
    <w:rsid w:val="7BDF08C7"/>
    <w:rsid w:val="7BE83755"/>
    <w:rsid w:val="7BE91A1B"/>
    <w:rsid w:val="7BEE5100"/>
    <w:rsid w:val="7BF71D6F"/>
    <w:rsid w:val="7C07400A"/>
    <w:rsid w:val="7C081A8C"/>
    <w:rsid w:val="7C13614C"/>
    <w:rsid w:val="7C136915"/>
    <w:rsid w:val="7C207132"/>
    <w:rsid w:val="7C214BB4"/>
    <w:rsid w:val="7C2E19A1"/>
    <w:rsid w:val="7C2F2C3A"/>
    <w:rsid w:val="7C39225B"/>
    <w:rsid w:val="7C3D3992"/>
    <w:rsid w:val="7C3D44E4"/>
    <w:rsid w:val="7C413482"/>
    <w:rsid w:val="7C431520"/>
    <w:rsid w:val="7C476FF2"/>
    <w:rsid w:val="7C507B69"/>
    <w:rsid w:val="7C520C06"/>
    <w:rsid w:val="7C5238E1"/>
    <w:rsid w:val="7C547709"/>
    <w:rsid w:val="7C5C650E"/>
    <w:rsid w:val="7C5D270E"/>
    <w:rsid w:val="7C5E1196"/>
    <w:rsid w:val="7C5F4699"/>
    <w:rsid w:val="7C63789C"/>
    <w:rsid w:val="7C661E25"/>
    <w:rsid w:val="7C6E1430"/>
    <w:rsid w:val="7C743857"/>
    <w:rsid w:val="7C7E46D6"/>
    <w:rsid w:val="7C851B76"/>
    <w:rsid w:val="7C87365F"/>
    <w:rsid w:val="7C8A45E3"/>
    <w:rsid w:val="7C8C7E36"/>
    <w:rsid w:val="7C921F30"/>
    <w:rsid w:val="7C985AF7"/>
    <w:rsid w:val="7C9C690A"/>
    <w:rsid w:val="7CA0289E"/>
    <w:rsid w:val="7CA659DB"/>
    <w:rsid w:val="7CAB4469"/>
    <w:rsid w:val="7CAF4890"/>
    <w:rsid w:val="7CB0319E"/>
    <w:rsid w:val="7CB157B5"/>
    <w:rsid w:val="7CB63E70"/>
    <w:rsid w:val="7CBA7331"/>
    <w:rsid w:val="7CC0731E"/>
    <w:rsid w:val="7CC72903"/>
    <w:rsid w:val="7CCC14D9"/>
    <w:rsid w:val="7CCD4D16"/>
    <w:rsid w:val="7CD16230"/>
    <w:rsid w:val="7CD249D8"/>
    <w:rsid w:val="7CD460A4"/>
    <w:rsid w:val="7CDE5175"/>
    <w:rsid w:val="7CE16A13"/>
    <w:rsid w:val="7CEA207E"/>
    <w:rsid w:val="7CF14EA8"/>
    <w:rsid w:val="7CF84C17"/>
    <w:rsid w:val="7CF96E16"/>
    <w:rsid w:val="7CFE2846"/>
    <w:rsid w:val="7CFF45A2"/>
    <w:rsid w:val="7D011CA4"/>
    <w:rsid w:val="7D036989"/>
    <w:rsid w:val="7D140CC4"/>
    <w:rsid w:val="7D1B3844"/>
    <w:rsid w:val="7D20753B"/>
    <w:rsid w:val="7D2708CA"/>
    <w:rsid w:val="7D276B1C"/>
    <w:rsid w:val="7D2B74AC"/>
    <w:rsid w:val="7D384885"/>
    <w:rsid w:val="7D4A6037"/>
    <w:rsid w:val="7D5117D8"/>
    <w:rsid w:val="7D5207A9"/>
    <w:rsid w:val="7D55172E"/>
    <w:rsid w:val="7D5A5D84"/>
    <w:rsid w:val="7D625DA6"/>
    <w:rsid w:val="7D640786"/>
    <w:rsid w:val="7D6513F2"/>
    <w:rsid w:val="7D6815C0"/>
    <w:rsid w:val="7D6B16D3"/>
    <w:rsid w:val="7D74675F"/>
    <w:rsid w:val="7D772F67"/>
    <w:rsid w:val="7D883202"/>
    <w:rsid w:val="7D8A0E59"/>
    <w:rsid w:val="7D9046C1"/>
    <w:rsid w:val="7D9A699F"/>
    <w:rsid w:val="7DA0242A"/>
    <w:rsid w:val="7DA54F47"/>
    <w:rsid w:val="7DA71A0B"/>
    <w:rsid w:val="7DAB46BB"/>
    <w:rsid w:val="7DAC5273"/>
    <w:rsid w:val="7DAE4B47"/>
    <w:rsid w:val="7DB12889"/>
    <w:rsid w:val="7DB165C4"/>
    <w:rsid w:val="7DB5158B"/>
    <w:rsid w:val="7DBA5B0C"/>
    <w:rsid w:val="7DBB1AC4"/>
    <w:rsid w:val="7DBC01D8"/>
    <w:rsid w:val="7DC06BDF"/>
    <w:rsid w:val="7DC43066"/>
    <w:rsid w:val="7DCC0512"/>
    <w:rsid w:val="7DCE51E9"/>
    <w:rsid w:val="7DD93F05"/>
    <w:rsid w:val="7DDA520A"/>
    <w:rsid w:val="7DDB2C8C"/>
    <w:rsid w:val="7DE467BB"/>
    <w:rsid w:val="7DE57D18"/>
    <w:rsid w:val="7DEC38C1"/>
    <w:rsid w:val="7DF84014"/>
    <w:rsid w:val="7DF969B8"/>
    <w:rsid w:val="7DFD7DED"/>
    <w:rsid w:val="7E002EC9"/>
    <w:rsid w:val="7E047F82"/>
    <w:rsid w:val="7E0B1F99"/>
    <w:rsid w:val="7E0C345B"/>
    <w:rsid w:val="7E0F43DF"/>
    <w:rsid w:val="7E154BC6"/>
    <w:rsid w:val="7E1562E9"/>
    <w:rsid w:val="7E246903"/>
    <w:rsid w:val="7E34331A"/>
    <w:rsid w:val="7E350D9C"/>
    <w:rsid w:val="7E3A1412"/>
    <w:rsid w:val="7E3C1D35"/>
    <w:rsid w:val="7E404BAE"/>
    <w:rsid w:val="7E417769"/>
    <w:rsid w:val="7E4932C0"/>
    <w:rsid w:val="7E5059B3"/>
    <w:rsid w:val="7E527BC8"/>
    <w:rsid w:val="7E535DCD"/>
    <w:rsid w:val="7E684A6E"/>
    <w:rsid w:val="7E720C01"/>
    <w:rsid w:val="7E757607"/>
    <w:rsid w:val="7E765088"/>
    <w:rsid w:val="7E8E6727"/>
    <w:rsid w:val="7E967B3C"/>
    <w:rsid w:val="7E994343"/>
    <w:rsid w:val="7E997234"/>
    <w:rsid w:val="7E9D74C6"/>
    <w:rsid w:val="7E9E4F48"/>
    <w:rsid w:val="7EA23BA4"/>
    <w:rsid w:val="7EA271D1"/>
    <w:rsid w:val="7EA3162F"/>
    <w:rsid w:val="7EAB6ADF"/>
    <w:rsid w:val="7EB025C7"/>
    <w:rsid w:val="7EB16167"/>
    <w:rsid w:val="7EB503F0"/>
    <w:rsid w:val="7EC16401"/>
    <w:rsid w:val="7EC37706"/>
    <w:rsid w:val="7EC62889"/>
    <w:rsid w:val="7EC8160F"/>
    <w:rsid w:val="7ECA128F"/>
    <w:rsid w:val="7ED72D19"/>
    <w:rsid w:val="7EDC1B88"/>
    <w:rsid w:val="7EE10F4C"/>
    <w:rsid w:val="7EEF3A4D"/>
    <w:rsid w:val="7EF3488C"/>
    <w:rsid w:val="7EF8215F"/>
    <w:rsid w:val="7EF851F8"/>
    <w:rsid w:val="7F055BF1"/>
    <w:rsid w:val="7F0C0DFF"/>
    <w:rsid w:val="7F0D0A7F"/>
    <w:rsid w:val="7F115287"/>
    <w:rsid w:val="7F14620B"/>
    <w:rsid w:val="7F167190"/>
    <w:rsid w:val="7F1B620C"/>
    <w:rsid w:val="7F1C5816"/>
    <w:rsid w:val="7F1D01D6"/>
    <w:rsid w:val="7F1E5CFC"/>
    <w:rsid w:val="7F256126"/>
    <w:rsid w:val="7F2826D7"/>
    <w:rsid w:val="7F2B002F"/>
    <w:rsid w:val="7F2C1334"/>
    <w:rsid w:val="7F2D7CEE"/>
    <w:rsid w:val="7F302185"/>
    <w:rsid w:val="7F361C43"/>
    <w:rsid w:val="7F376DBE"/>
    <w:rsid w:val="7F4C3DE7"/>
    <w:rsid w:val="7F4F5EB6"/>
    <w:rsid w:val="7F572178"/>
    <w:rsid w:val="7F592778"/>
    <w:rsid w:val="7F5B0B7E"/>
    <w:rsid w:val="7F5B2AAD"/>
    <w:rsid w:val="7F61630B"/>
    <w:rsid w:val="7F683717"/>
    <w:rsid w:val="7F687E94"/>
    <w:rsid w:val="7F695915"/>
    <w:rsid w:val="7F701DD8"/>
    <w:rsid w:val="7F785F30"/>
    <w:rsid w:val="7F7E44B1"/>
    <w:rsid w:val="7F8042C1"/>
    <w:rsid w:val="7F83257D"/>
    <w:rsid w:val="7F870749"/>
    <w:rsid w:val="7F8861CA"/>
    <w:rsid w:val="7F8B38CC"/>
    <w:rsid w:val="7F9075B3"/>
    <w:rsid w:val="7F930498"/>
    <w:rsid w:val="7FAB3A34"/>
    <w:rsid w:val="7FB36445"/>
    <w:rsid w:val="7FC32B2C"/>
    <w:rsid w:val="7FC43332"/>
    <w:rsid w:val="7FC65CAF"/>
    <w:rsid w:val="7FC66CD0"/>
    <w:rsid w:val="7FC815F0"/>
    <w:rsid w:val="7FCA378E"/>
    <w:rsid w:val="7FCA46B5"/>
    <w:rsid w:val="7FCC7020"/>
    <w:rsid w:val="7FD37543"/>
    <w:rsid w:val="7FD54535"/>
    <w:rsid w:val="7FD839CB"/>
    <w:rsid w:val="7FD839F0"/>
    <w:rsid w:val="7FDB01D3"/>
    <w:rsid w:val="7FDC5C54"/>
    <w:rsid w:val="7FE326F0"/>
    <w:rsid w:val="7FE60762"/>
    <w:rsid w:val="7FED00ED"/>
    <w:rsid w:val="7FF01072"/>
    <w:rsid w:val="7FF97783"/>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link w:val="39"/>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1"/>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7"/>
    <w:qFormat/>
    <w:uiPriority w:val="0"/>
    <w:pPr>
      <w:tabs>
        <w:tab w:val="center" w:pos="4680"/>
        <w:tab w:val="right" w:pos="9360"/>
      </w:tabs>
    </w:pPr>
  </w:style>
  <w:style w:type="paragraph" w:styleId="12">
    <w:name w:val="header"/>
    <w:basedOn w:val="1"/>
    <w:link w:val="36"/>
    <w:qFormat/>
    <w:uiPriority w:val="0"/>
    <w:pPr>
      <w:tabs>
        <w:tab w:val="center" w:pos="4680"/>
        <w:tab w:val="right" w:pos="9360"/>
      </w:tabs>
    </w:p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7"/>
    <w:qFormat/>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0"/>
    <w:rPr>
      <w:b/>
      <w:bCs/>
    </w:rPr>
  </w:style>
  <w:style w:type="table" w:styleId="17">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9">
    <w:name w:val="Affiliation"/>
    <w:qFormat/>
    <w:uiPriority w:val="0"/>
    <w:pPr>
      <w:jc w:val="center"/>
    </w:pPr>
    <w:rPr>
      <w:rFonts w:ascii="Times New Roman" w:hAnsi="Times New Roman" w:eastAsia="SimSun" w:cs="Times New Roman"/>
      <w:lang w:val="en-US" w:eastAsia="en-US" w:bidi="ar-SA"/>
    </w:rPr>
  </w:style>
  <w:style w:type="paragraph" w:customStyle="1" w:styleId="20">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21">
    <w:name w:val="Body Text Char"/>
    <w:link w:val="9"/>
    <w:qFormat/>
    <w:uiPriority w:val="0"/>
    <w:rPr>
      <w:spacing w:val="-1"/>
      <w:lang w:val="zh-CN" w:eastAsia="zh-CN"/>
    </w:rPr>
  </w:style>
  <w:style w:type="paragraph" w:customStyle="1" w:styleId="22">
    <w:name w:val="bullet list"/>
    <w:basedOn w:val="9"/>
    <w:qFormat/>
    <w:uiPriority w:val="0"/>
    <w:pPr>
      <w:numPr>
        <w:ilvl w:val="0"/>
        <w:numId w:val="2"/>
      </w:numPr>
      <w:tabs>
        <w:tab w:val="clear" w:pos="648"/>
      </w:tabs>
      <w:ind w:left="576" w:hanging="288"/>
    </w:pPr>
  </w:style>
  <w:style w:type="paragraph" w:customStyle="1" w:styleId="23">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4">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5">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6">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7">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8">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9">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30">
    <w:name w:val="table col head"/>
    <w:basedOn w:val="1"/>
    <w:qFormat/>
    <w:uiPriority w:val="0"/>
    <w:rPr>
      <w:b/>
      <w:bCs/>
      <w:sz w:val="16"/>
      <w:szCs w:val="16"/>
    </w:rPr>
  </w:style>
  <w:style w:type="paragraph" w:customStyle="1" w:styleId="31">
    <w:name w:val="table col subhead"/>
    <w:basedOn w:val="30"/>
    <w:qFormat/>
    <w:uiPriority w:val="0"/>
    <w:rPr>
      <w:i/>
      <w:iCs/>
      <w:sz w:val="15"/>
      <w:szCs w:val="15"/>
    </w:rPr>
  </w:style>
  <w:style w:type="paragraph" w:customStyle="1" w:styleId="32">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3">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4">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5">
    <w:name w:val="Keywords"/>
    <w:basedOn w:val="18"/>
    <w:qFormat/>
    <w:uiPriority w:val="0"/>
    <w:pPr>
      <w:spacing w:after="120"/>
      <w:ind w:firstLine="274"/>
    </w:pPr>
    <w:rPr>
      <w:i/>
    </w:rPr>
  </w:style>
  <w:style w:type="character" w:customStyle="1" w:styleId="36">
    <w:name w:val="Header Char"/>
    <w:basedOn w:val="7"/>
    <w:link w:val="12"/>
    <w:qFormat/>
    <w:uiPriority w:val="0"/>
  </w:style>
  <w:style w:type="character" w:customStyle="1" w:styleId="37">
    <w:name w:val="Footer Char"/>
    <w:basedOn w:val="7"/>
    <w:link w:val="11"/>
    <w:qFormat/>
    <w:uiPriority w:val="0"/>
  </w:style>
  <w:style w:type="paragraph" w:styleId="38">
    <w:name w:val="List Paragraph"/>
    <w:basedOn w:val="1"/>
    <w:qFormat/>
    <w:uiPriority w:val="1"/>
    <w:pPr>
      <w:spacing w:before="119"/>
      <w:ind w:left="969" w:hanging="360"/>
      <w:jc w:val="both"/>
    </w:pPr>
    <w:rPr>
      <w:rFonts w:ascii="Times New Roman" w:hAnsi="Times New Roman" w:eastAsia="Times New Roman" w:cs="Times New Roman"/>
      <w:lang w:val="en-US" w:eastAsia="en-US" w:bidi="ar-SA"/>
    </w:rPr>
  </w:style>
  <w:style w:type="character" w:customStyle="1" w:styleId="39">
    <w:name w:val="Heading 1 Char"/>
    <w:link w:val="2"/>
    <w:qFormat/>
    <w:uiPriority w:val="0"/>
    <w:rPr>
      <w:smallCap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6</Pages>
  <Words>1627</Words>
  <Characters>9814</Characters>
  <Lines>108</Lines>
  <Paragraphs>30</Paragraphs>
  <TotalTime>3</TotalTime>
  <ScaleCrop>false</ScaleCrop>
  <LinksUpToDate>false</LinksUpToDate>
  <CharactersWithSpaces>11460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cp:lastModifiedBy>Shubham Kumar</cp:lastModifiedBy>
  <dcterms:modified xsi:type="dcterms:W3CDTF">2026-04-15T11:49:50Z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9E0C6F8E0AF04FEC833D9A65E5AD88DF_13</vt:lpwstr>
  </property>
  <property fmtid="{D5CDD505-2E9C-101B-9397-08002B2CF9AE}" pid="4" name="KSOTemplateDocerSaveRecord">
    <vt:lpwstr>eyJoZGlkIjoiNGUxODQ0Yzg1MTAxZTljYTNlMGFiNTQ2OGMyNmM2YTIiLCJ1c2VySWQiOiI1Njc1NjA3MDIzMDQifQ==</vt:lpwstr>
  </property>
</Properties>
</file>