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1.svg" ContentType="image/svg+xml"/>
  <Override PartName="/word/media/image53.svg" ContentType="image/svg+xml"/>
  <Override PartName="/word/media/image56.svg" ContentType="image/svg+xml"/>
  <Override PartName="/word/media/image58.svg" ContentType="image/svg+xml"/>
  <Override PartName="/word/media/image6.svg" ContentType="image/svg+xml"/>
  <Override PartName="/word/media/image61.svg" ContentType="image/svg+xml"/>
  <Override PartName="/word/media/image63.svg" ContentType="image/svg+xml"/>
  <Override PartName="/word/media/image66.svg" ContentType="image/svg+xml"/>
  <Override PartName="/word/media/image68.svg" ContentType="image/svg+xml"/>
  <Override PartName="/word/media/image70.svg" ContentType="image/svg+xml"/>
  <Override PartName="/word/media/image72.svg" ContentType="image/svg+xml"/>
  <Override PartName="/word/media/image74.svg" ContentType="image/svg+xml"/>
  <Override PartName="/word/media/image76.svg" ContentType="image/svg+xml"/>
  <Override PartName="/word/media/image78.svg" ContentType="image/svg+xml"/>
  <Override PartName="/word/media/image8.svg" ContentType="image/svg+xml"/>
  <Override PartName="/word/media/image80.svg" ContentType="image/svg+xml"/>
  <Override PartName="/word/media/image82.svg" ContentType="image/svg+xml"/>
  <Override PartName="/word/media/image8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This is the title of the paper: It should be non conventional on Energy Optimization in Agri 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w:t>
      </w:r>
      <w:r>
        <w:rPr>
          <w:rFonts w:hint="default"/>
          <w:b/>
          <w:bCs/>
          <w:i w:val="0"/>
          <w:iCs w:val="0"/>
          <w:sz w:val="18"/>
          <w:szCs w:val="18"/>
          <w:lang w:val="en-US"/>
        </w:rPr>
        <w:t>gricultural Internet of Things (Agri-IoT) systems rely heavily on Wireless Sensor Networks (WSNs) for real time monitoring of environmental parameters such as soil moisture, temperature and crop conditions. However, these networks are severely constrained by limited battery resources, leading to uneven energy depletion, poor cluster formation and reduced network lifetime. Traditional clustering protocols such as LEACH, DEEC, PSO, ACO and FCM fail to ensure sustained sensing coverage and balanced energy utilization, especially in large scale deployments, resulting in increased communication overhead and degraded performance. This paper proposes an energy optimized hybrid framework for WSN based Agri-IoT systems. The approach integrates the DEEC protocol to identify high energy CH candidates, ensuring energy aware cluster head selection. An EEKA is employed to maintain spatial balance among CHs, while K-Means clustering forms compact clusters to minimize intra cluster communication cost. Furthermore, a Q-learning agent is incorporated to dynamically adapt network operations by monitoring residual energy, cluster load and packet delivery ratio. Based on these observations, the agent performs actions which are CH switching, node reassignment and transmission power control to sustain optimal network performance. The framework is implemented in both centralized and federated architectures to evaluate scalability and adaptability. Simulation results demonstrate that proposed method significantly outperforms existing methods. It is the only approach achieving 100% sector survivability (9/9 sectors alive) after 1000 rounds. The proposed method improves network lifetime by 57% over LEACH/DEEC and 45% over PSO/ACO/FCM, while reducing energy consumption by 33% and 16%, respectively. Furthermore, it achieves up to 240% higher throughput compared to LEACH/DEEC and 50% improvement over PSO/ACO/FCM, while maintaining high PDR. Among the two variants, the federated deployment demonstrates superior robustness, sustaining 3 times more surviving sectors, achieving 8% longer network lifetime and providing improved overall stability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bookmarkStart w:id="0" w:name="_GoBack"/>
      <w:bookmarkEnd w:id="0"/>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 efficient clustering (DEEC), Energy Optimization, Internet of Things (IoT), K-Means Clustering, Low Energy Adaptive Clustering Hierarchy (LEACH), Particle Swarm Optimization (PSO), Ant Colony Optimization (ACO), Energy Efficient Knapsack Algorithm (EEKA)</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73EB202F">
      <w:pPr>
        <w:pageBreakBefore w:val="0"/>
        <w:bidi w:val="0"/>
        <w:ind w:firstLine="0" w:firstLineChars="0"/>
        <w:jc w:val="both"/>
        <w:rPr>
          <w:rFonts w:hint="default"/>
          <w:lang w:val="en-US"/>
        </w:rPr>
      </w:pPr>
      <w:r>
        <w:rPr>
          <w:rFonts w:hint="default"/>
          <w:lang w:val="en-US"/>
        </w:rPr>
        <w:t>The Internet of Things is expanding rapidly and one of the key technologies causing this growth is Wireless Sensor Networks (WSNs).  Spatially dispersed sensor nodes make up these networks, which helps to monitor the environment and send the gathered data to a central Base Station (BS) or sink node for additional processing and analysis.  Contemporary IoT ecosystems take advantage of their ability to deliver context aware, real time information. Examples of applications for WSNs are numerous, including military surveillance, smart agriculture and industrial automation [1], [2].  WSNs are the backbone of IoT ecosystems leveraging efficient data collection and communication, enabling autonomous operations, predictive analytics and data driven decision making. However, despite their great potential, WSNs encounter significant limitations in field of the network lifetime, reliability of communication and energy efficiency. The sensor nodes in WSNs have small, non-rechargeable batteries. Generally these nodes are deployed in remote or hostile locations which make accessing individual nodes to perform maintenance or replace batteries very difficult [3].  As a result, eventually, the battery depletes energy in an individual node, partitions the network, potentially loses packets and decreases the overall performance of the system.  This scenario is particularly prevalent in applications which require long term continuous monitoring, such as precision agriculture, disaster prediction and health diagnostics, in which data has to flow reliably and continuous operation is a necessity. To mitigate these issues, numerous routing and clustering protocols focused on energy optimization and  energy efficiencies. Researchers developed varieties of protocols on balancing power consumption among sensor nodes. Of these protocols, clustering based routing has shown to be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w:t>
      </w:r>
    </w:p>
    <w:p w14:paraId="416A8FCD">
      <w:pPr>
        <w:bidi w:val="0"/>
        <w:jc w:val="center"/>
        <w:rPr>
          <w:rFonts w:hint="default"/>
          <w:sz w:val="16"/>
          <w:szCs w:val="16"/>
          <w:lang w:val="en-US"/>
        </w:rPr>
      </w:pPr>
      <w:r>
        <w:drawing>
          <wp:anchor distT="0" distB="0" distL="114300" distR="114300" simplePos="0" relativeHeight="251694080" behindDoc="0" locked="0" layoutInCell="1" allowOverlap="1">
            <wp:simplePos x="0" y="0"/>
            <wp:positionH relativeFrom="column">
              <wp:posOffset>107950</wp:posOffset>
            </wp:positionH>
            <wp:positionV relativeFrom="paragraph">
              <wp:posOffset>5715</wp:posOffset>
            </wp:positionV>
            <wp:extent cx="2585720" cy="1724660"/>
            <wp:effectExtent l="0" t="0" r="0" b="0"/>
            <wp:wrapTopAndBottom/>
            <wp:docPr id="10" name="Picture 9" descr="ChatGPT_Image_Sep_17__2025__05_56_23_PM-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ChatGPT_Image_Sep_17__2025__05_56_23_PM-removebg-preview"/>
                    <pic:cNvPicPr>
                      <a:picLocks noChangeAspect="1"/>
                    </pic:cNvPicPr>
                  </pic:nvPicPr>
                  <pic:blipFill>
                    <a:blip r:embed="rId5"/>
                    <a:stretch>
                      <a:fillRect/>
                    </a:stretch>
                  </pic:blipFill>
                  <pic:spPr>
                    <a:xfrm>
                      <a:off x="0" y="0"/>
                      <a:ext cx="2585720" cy="1724660"/>
                    </a:xfrm>
                    <a:prstGeom prst="rect">
                      <a:avLst/>
                    </a:prstGeom>
                  </pic:spPr>
                </pic:pic>
              </a:graphicData>
            </a:graphic>
          </wp:anchor>
        </w:drawing>
      </w:r>
      <w:r>
        <w:rPr>
          <w:rFonts w:hint="default"/>
          <w:sz w:val="16"/>
          <w:szCs w:val="16"/>
          <w:lang w:val="en-US"/>
        </w:rPr>
        <w:t>Figure 1: Wireless Sensor Network</w:t>
      </w:r>
    </w:p>
    <w:p w14:paraId="4AE10F08">
      <w:pPr>
        <w:bidi w:val="0"/>
        <w:jc w:val="center"/>
        <w:rPr>
          <w:rFonts w:hint="default"/>
          <w:sz w:val="16"/>
          <w:szCs w:val="16"/>
          <w:lang w:val="en-US"/>
        </w:rPr>
      </w:pPr>
    </w:p>
    <w:p w14:paraId="11C3C667">
      <w:pPr>
        <w:bidi w:val="0"/>
        <w:jc w:val="both"/>
        <w:rPr>
          <w:rFonts w:hint="default"/>
          <w:lang w:val="en-US"/>
        </w:rPr>
      </w:pPr>
      <w:r>
        <w:rPr>
          <w:rFonts w:hint="default"/>
          <w:lang w:val="en-US"/>
        </w:rPr>
        <w:t>Here figure 1,  represents a typical communication model of a WSN, where sensor nodes are randomly deployed across the sensing region and relay their sensed data to the BS through CH.</w:t>
      </w:r>
    </w:p>
    <w:p w14:paraId="0DB4881E">
      <w:pPr>
        <w:bidi w:val="0"/>
        <w:ind w:firstLine="400" w:firstLineChars="200"/>
        <w:jc w:val="both"/>
        <w:rPr>
          <w:rFonts w:hint="default"/>
          <w:lang w:val="en-US"/>
        </w:rPr>
      </w:pPr>
      <w:r>
        <w:rPr>
          <w:rFonts w:hint="default"/>
          <w:lang w:val="en-US"/>
        </w:rPr>
        <w:t>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w:t>
      </w:r>
    </w:p>
    <w:p w14:paraId="79BF2B9E">
      <w:pPr>
        <w:bidi w:val="0"/>
        <w:ind w:firstLine="400" w:firstLineChars="200"/>
        <w:jc w:val="both"/>
        <w:rPr>
          <w:rFonts w:hint="default"/>
          <w:lang w:val="en-US"/>
        </w:rPr>
      </w:pPr>
      <w:r>
        <w:rPr>
          <w:rFonts w:hint="default"/>
          <w:lang w:val="en-US"/>
        </w:rPr>
        <w:t>So to mitigate the above mentioned limitations, our study introduces a Reinforcement Learning Driven Hybrid Clustering (RLHC) approach that fuses intelligent optimization techniques across multiple layers of the clustering process [7]. The proposed RLHC framework integrates DEEC, EEKA, K-Means clustering and RL to form an adaptive and energy aware communication architecture where DEEC serves as the foundational layer, prioritizing nodes with higher residual energy for CH selection to ensure balanced energy consumption, EEKA filters and ranks candidate CH based on centrality and spatial distribution which determines the optimal number of CHs and select the best CHs to improve spatial balance and  reduce inter cluster communication overhead, K-Means algorithm refines the cluster formation by minimizing intra cluster distances and balancing the spatial distribution of nodes, thereby further reducing communication cost. The RL layer introduces a self-learning capability that dynamically adjusts CH selection, transmission parameters and cluster reconfiguration based on real time feedback such as residual energy, cluster load, communication delay and PDR. The final layer models the radio energy consumption during data transmission and reception between nodes, CHs and the BS using the first order radio model which includes the free space (d²) and multipath (d⁴) channel models for short and long distances, respectively [8]. The RLHC framework accomplishes adaptive energy balancing, increased throughput, improved PDR and extended network lifetime by combining these five layers.  The potential to close the gap between contemporary ML integrated adaptive optimization techniques and conventional deterministic routing methods is demonstrated by this hybrid intelligent model.  It opens the door for more dependable and sustainable sensor network deployments in real world settings by offering a solid, scalable and self-evolving solution for the future of IoT-enabled WSNs.</w:t>
      </w:r>
    </w:p>
    <w:p w14:paraId="5F5F3304">
      <w:pPr>
        <w:bidi w:val="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five-layer RLHC model integrating DEEC (layer 1), EEKA (layer 2), K-Means (layer 3), RL (layer 4) and Communication layer (layer 5) for intelligent energy management in WSNs.</w:t>
      </w:r>
    </w:p>
    <w:p w14:paraId="1C222CFD">
      <w:pPr>
        <w:numPr>
          <w:ilvl w:val="0"/>
          <w:numId w:val="0"/>
        </w:numPr>
        <w:bidi w:val="0"/>
        <w:ind w:leftChars="0"/>
        <w:jc w:val="both"/>
        <w:rPr>
          <w:rFonts w:hint="default"/>
          <w:lang w:val="en-US"/>
        </w:rPr>
      </w:pPr>
    </w:p>
    <w:p w14:paraId="2F8C2EC7">
      <w:pPr>
        <w:numPr>
          <w:ilvl w:val="0"/>
          <w:numId w:val="9"/>
        </w:numPr>
        <w:bidi w:val="0"/>
        <w:ind w:left="425" w:leftChars="0" w:hanging="425" w:firstLineChars="0"/>
        <w:jc w:val="both"/>
        <w:rPr>
          <w:rFonts w:hint="default"/>
          <w:lang w:val="en-US"/>
        </w:rPr>
      </w:pPr>
      <w:r>
        <w:rPr>
          <w:rFonts w:hint="default"/>
          <w:lang w:val="en-US"/>
        </w:rPr>
        <w:t>Energy aware optimal clustering and RL based adaptive cluster refinement mechanism that dynamically optimizes cluster configurations in real time network conditions.</w:t>
      </w:r>
    </w:p>
    <w:p w14:paraId="798E9B09">
      <w:pPr>
        <w:numPr>
          <w:ilvl w:val="0"/>
          <w:numId w:val="0"/>
        </w:numPr>
        <w:bidi w:val="0"/>
        <w:ind w:leftChars="0"/>
        <w:jc w:val="both"/>
        <w:rPr>
          <w:rFonts w:hint="default"/>
          <w:lang w:val="en-US"/>
        </w:rPr>
      </w:pPr>
    </w:p>
    <w:p w14:paraId="25902411">
      <w:pPr>
        <w:numPr>
          <w:ilvl w:val="0"/>
          <w:numId w:val="9"/>
        </w:numPr>
        <w:bidi w:val="0"/>
        <w:ind w:left="425" w:leftChars="0" w:hanging="425" w:firstLineChars="0"/>
        <w:jc w:val="both"/>
        <w:rPr>
          <w:rFonts w:hint="default"/>
          <w:lang w:val="en-US"/>
        </w:rPr>
      </w:pPr>
      <w:r>
        <w:rPr>
          <w:rFonts w:hint="default"/>
          <w:lang w:val="en-US"/>
        </w:rPr>
        <w:t>Performance enhancement as compared to the  optimized algorithms built on top of traditional clustering protocols in terms of  network lifetime, throughput, energy consumption and PDR.</w:t>
      </w:r>
    </w:p>
    <w:p w14:paraId="404DD544">
      <w:pPr>
        <w:numPr>
          <w:ilvl w:val="0"/>
          <w:numId w:val="0"/>
        </w:numPr>
        <w:bidi w:val="0"/>
        <w:ind w:leftChars="0"/>
        <w:jc w:val="both"/>
        <w:rPr>
          <w:rFonts w:hint="default"/>
          <w:lang w:val="en-US"/>
        </w:rPr>
      </w:pPr>
    </w:p>
    <w:p w14:paraId="45E0C7ED">
      <w:pPr>
        <w:bidi w:val="0"/>
        <w:jc w:val="both"/>
        <w:rPr>
          <w:rFonts w:hint="default"/>
          <w:lang w:val="en-US"/>
        </w:rPr>
      </w:pPr>
      <w:r>
        <w:rPr>
          <w:rFonts w:hint="default"/>
          <w:lang w:val="en-US"/>
        </w:rPr>
        <w:t>The remaining part of this paper is organized as follows:</w:t>
      </w:r>
    </w:p>
    <w:p w14:paraId="7E91BA21">
      <w:pPr>
        <w:bidi w:val="0"/>
        <w:jc w:val="both"/>
        <w:rPr>
          <w:rFonts w:hint="default"/>
          <w:lang w:val="en-US"/>
        </w:rPr>
      </w:pPr>
    </w:p>
    <w:p w14:paraId="287D9C9B">
      <w:pPr>
        <w:bidi w:val="0"/>
        <w:jc w:val="both"/>
        <w:rPr>
          <w:rFonts w:hint="default"/>
          <w:lang w:val="en-US"/>
        </w:rPr>
      </w:pPr>
      <w:r>
        <w:rPr>
          <w:rFonts w:hint="default"/>
          <w:lang w:val="en-US"/>
        </w:rPr>
        <w:t>Section II represents a comprehensive literature review of existing clustering protocols and RL approaches in WSNs. Section III describe the theoretical and technical background related to energy efficient communication and clustering mechanisms. Section IV focus on the methodology of proposed RLHC framework in details. Section V presents the simulation setup, performance evaluation parameters and comparative analysis of the proposed RLHC protocol with existing approaches. Finally, Section VI provides the conclusion and highlights possible future research directions.</w:t>
      </w:r>
    </w:p>
    <w:p w14:paraId="23B5CDE4">
      <w:pPr>
        <w:bidi w:val="0"/>
        <w:jc w:val="both"/>
        <w:rPr>
          <w:rFonts w:hint="default"/>
          <w:lang w:val="en-US"/>
        </w:rPr>
      </w:pPr>
    </w:p>
    <w:p w14:paraId="7FC1F0FA">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51BA5A0A">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 xml:space="preserve">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w:t>
      </w:r>
    </w:p>
    <w:p w14:paraId="34D69B8D">
      <w:pPr>
        <w:pStyle w:val="9"/>
        <w:numPr>
          <w:ilvl w:val="0"/>
          <w:numId w:val="0"/>
        </w:numPr>
        <w:bidi w:val="0"/>
        <w:spacing w:after="120" w:line="228" w:lineRule="auto"/>
        <w:jc w:val="both"/>
        <w:rPr>
          <w:rFonts w:hint="default"/>
          <w:b w:val="0"/>
          <w:b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79AAAFA9">
      <w:pPr>
        <w:pStyle w:val="9"/>
        <w:numPr>
          <w:ilvl w:val="0"/>
          <w:numId w:val="10"/>
        </w:numPr>
        <w:bidi w:val="0"/>
        <w:spacing w:after="120" w:line="228" w:lineRule="auto"/>
        <w:jc w:val="both"/>
        <w:rPr>
          <w:rFonts w:hint="default"/>
          <w:b w:val="0"/>
          <w:bCs w:val="0"/>
          <w:i/>
          <w:iCs/>
          <w:sz w:val="20"/>
          <w:szCs w:val="20"/>
          <w:lang w:val="en-US"/>
        </w:rPr>
      </w:pPr>
      <w:r>
        <w:rPr>
          <w:rFonts w:hint="default"/>
          <w:b w:val="0"/>
          <w:bCs w:val="0"/>
          <w:i/>
          <w:iCs/>
          <w:sz w:val="20"/>
          <w:szCs w:val="20"/>
          <w:lang w:val="en-US"/>
        </w:rPr>
        <w:t>Classical Clustering Protocols</w:t>
      </w:r>
    </w:p>
    <w:p w14:paraId="51E5B0E3">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 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43158BF6">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Heterogeneity-Aware Protocols</w:t>
      </w:r>
    </w:p>
    <w:p w14:paraId="65FCA14A">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w:t>
      </w:r>
    </w:p>
    <w:p w14:paraId="7C626D44">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Metaheuristic and Optimization-Based Approaches</w:t>
      </w:r>
    </w:p>
    <w:p w14:paraId="63831A2E">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Several metaheuristic algorithms, such as Particle Swarm Optimisation (PSO), Genetic Algorithms (GA) and Ant Colony Optimisation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6FD2CF5E">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Fuzzy Logic and Multi-Criteria Clustering</w:t>
      </w:r>
    </w:p>
    <w:p w14:paraId="1B680523">
      <w:pPr>
        <w:pStyle w:val="9"/>
        <w:numPr>
          <w:ilvl w:val="0"/>
          <w:numId w:val="0"/>
        </w:numPr>
        <w:bidi w:val="0"/>
        <w:spacing w:after="120" w:line="228" w:lineRule="auto"/>
        <w:jc w:val="both"/>
        <w:rPr>
          <w:rFonts w:hint="default"/>
          <w:b w:val="0"/>
          <w:bCs w:val="0"/>
          <w:sz w:val="20"/>
          <w:szCs w:val="20"/>
          <w:lang w:val="en-US"/>
        </w:rPr>
      </w:pPr>
      <w:r>
        <w:rPr>
          <w:rFonts w:hint="default"/>
          <w:lang w:val="en-US"/>
        </w:rPr>
        <w:tab/>
      </w: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0B0EEA33">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Reinforcement Learning in WSNs</w:t>
      </w:r>
    </w:p>
    <w:p w14:paraId="41ECAEC9">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re-organisation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w:t>
      </w:r>
    </w:p>
    <w:p w14:paraId="0BE72F6C">
      <w:pPr>
        <w:pStyle w:val="9"/>
        <w:numPr>
          <w:ilvl w:val="0"/>
          <w:numId w:val="10"/>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Hybrid Clustering Approaches</w:t>
      </w:r>
    </w:p>
    <w:p w14:paraId="19237E7A">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Hybrid clustering methods aim to combine the strengths of classical, meta heuristic, fuzzy and RL approaches. These methods address multiple challenges simultaneously. This covers energy balancing, spatial uniformity, CH optimisation and adaptability.  In order to maximise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pStyle w:val="9"/>
        <w:numPr>
          <w:ilvl w:val="0"/>
          <w:numId w:val="0"/>
        </w:numPr>
        <w:bidi w:val="0"/>
        <w:spacing w:after="120" w:line="228" w:lineRule="auto"/>
        <w:ind w:firstLine="396" w:firstLineChars="200"/>
        <w:jc w:val="both"/>
        <w:rPr>
          <w:rFonts w:hint="default"/>
          <w:b w:val="0"/>
          <w:b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val="0"/>
          <w:bCs w:val="0"/>
          <w:sz w:val="20"/>
          <w:szCs w:val="20"/>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 environments. Moreover, most existing solutions rely on static or pre defined strategies, which are not enough to handle dynamic topologies or sudden energy fluctuations.</w:t>
      </w:r>
    </w:p>
    <w:p w14:paraId="51B408FA">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5F461D3A">
      <w:pPr>
        <w:pStyle w:val="34"/>
        <w:keepNext w:val="0"/>
        <w:keepLines w:val="0"/>
        <w:pageBreakBefore w:val="0"/>
        <w:widowControl/>
        <w:kinsoku/>
        <w:wordWrap/>
        <w:overflowPunct/>
        <w:topLinePunct w:val="0"/>
        <w:autoSpaceDE/>
        <w:autoSpaceDN/>
        <w:bidi w:val="0"/>
        <w:adjustRightInd/>
        <w:snapToGrid/>
        <w:spacing w:before="120"/>
        <w:jc w:val="left"/>
        <w:textAlignment w:val="auto"/>
        <w:rPr>
          <w:rFonts w:hint="default"/>
          <w:b/>
          <w:bCs/>
          <w:lang w:val="en-US"/>
        </w:rPr>
        <w:sectPr>
          <w:type w:val="continuous"/>
          <w:pgSz w:w="11906" w:h="16838"/>
          <w:pgMar w:top="1080" w:right="893" w:bottom="1080" w:left="893" w:header="720" w:footer="720" w:gutter="0"/>
          <w:cols w:space="425" w:num="1"/>
          <w:docGrid w:linePitch="360" w:charSpace="0"/>
        </w:sectPr>
      </w:pPr>
    </w:p>
    <w:p w14:paraId="331CFB7C">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equalWidth="0" w:num="2">
            <w:col w:w="4847" w:space="425"/>
            <w:col w:w="4847"/>
          </w:cols>
          <w:docGrid w:linePitch="360" w:charSpace="0"/>
        </w:sectPr>
      </w:pPr>
    </w:p>
    <w:tbl>
      <w:tblPr>
        <w:tblStyle w:val="17"/>
        <w:tblpPr w:leftFromText="180" w:rightFromText="180" w:vertAnchor="page" w:horzAnchor="page" w:tblpX="1084" w:tblpY="1452"/>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2700"/>
        <w:gridCol w:w="3400"/>
        <w:gridCol w:w="3412"/>
      </w:tblGrid>
      <w:tr w14:paraId="3ED9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219FAA38">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2700" w:type="dxa"/>
            <w:shd w:val="clear" w:color="auto" w:fill="D7D7D7" w:themeFill="background1" w:themeFillShade="D8"/>
          </w:tcPr>
          <w:p w14:paraId="24F35C63">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3400" w:type="dxa"/>
            <w:shd w:val="clear" w:color="auto" w:fill="D7D7D7" w:themeFill="background1" w:themeFillShade="D8"/>
          </w:tcPr>
          <w:p w14:paraId="1A007918">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412" w:type="dxa"/>
            <w:shd w:val="clear" w:color="auto" w:fill="D7D7D7" w:themeFill="background1" w:themeFillShade="D8"/>
          </w:tcPr>
          <w:p w14:paraId="658AF27C">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36176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26A8B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2700" w:type="dxa"/>
          </w:tcPr>
          <w:p w14:paraId="3209FB0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[19]</w:t>
            </w:r>
          </w:p>
        </w:tc>
        <w:tc>
          <w:tcPr>
            <w:tcW w:w="3400" w:type="dxa"/>
          </w:tcPr>
          <w:p w14:paraId="6536F2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412" w:type="dxa"/>
          </w:tcPr>
          <w:p w14:paraId="44163D1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Assumes ideal energy estimation</w:t>
            </w:r>
            <w:r>
              <w:rPr>
                <w:rFonts w:hint="default"/>
                <w:vertAlign w:val="baseline"/>
                <w:lang w:val="en-US"/>
              </w:rPr>
              <w:t xml:space="preserve"> and homogeneous energy levels</w:t>
            </w:r>
          </w:p>
          <w:p w14:paraId="1FB2BDC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77B6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8BCF81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2700" w:type="dxa"/>
          </w:tcPr>
          <w:p w14:paraId="32D93AC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[20]</w:t>
            </w:r>
          </w:p>
        </w:tc>
        <w:tc>
          <w:tcPr>
            <w:tcW w:w="3400" w:type="dxa"/>
          </w:tcPr>
          <w:p w14:paraId="2E76F83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412" w:type="dxa"/>
          </w:tcPr>
          <w:p w14:paraId="53F0D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Increased routing complexity</w:t>
            </w:r>
          </w:p>
          <w:p w14:paraId="6485F11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w:t>
            </w:r>
            <w:r>
              <w:rPr>
                <w:rFonts w:hint="default"/>
                <w:vertAlign w:val="baseline"/>
              </w:rPr>
              <w:t>tatic clustering radiu</w:t>
            </w:r>
            <w:r>
              <w:rPr>
                <w:rFonts w:hint="default"/>
                <w:vertAlign w:val="baseline"/>
                <w:lang w:val="en-US"/>
              </w:rPr>
              <w:t>s and considered homogeneous WSN scenarios.</w:t>
            </w:r>
          </w:p>
        </w:tc>
      </w:tr>
      <w:tr w14:paraId="5D316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0A640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2700" w:type="dxa"/>
          </w:tcPr>
          <w:p w14:paraId="4E082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[21]</w:t>
            </w:r>
          </w:p>
        </w:tc>
        <w:tc>
          <w:tcPr>
            <w:tcW w:w="3400" w:type="dxa"/>
          </w:tcPr>
          <w:p w14:paraId="68DDCDD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412" w:type="dxa"/>
          </w:tcPr>
          <w:p w14:paraId="228DBB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Scalability issues beyond 100 nodes</w:t>
            </w:r>
          </w:p>
          <w:p w14:paraId="0951C2C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w:t>
            </w:r>
            <w:r>
              <w:rPr>
                <w:rFonts w:hint="default"/>
                <w:vertAlign w:val="baseline"/>
              </w:rPr>
              <w:t>imulation-only</w:t>
            </w:r>
            <w:r>
              <w:rPr>
                <w:rFonts w:hint="default"/>
                <w:vertAlign w:val="baseline"/>
                <w:lang w:val="en-US"/>
              </w:rPr>
              <w:t>, no deployment</w:t>
            </w:r>
          </w:p>
        </w:tc>
      </w:tr>
      <w:tr w14:paraId="0165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45B498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2700" w:type="dxa"/>
          </w:tcPr>
          <w:p w14:paraId="4A3E03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[22]</w:t>
            </w:r>
          </w:p>
        </w:tc>
        <w:tc>
          <w:tcPr>
            <w:tcW w:w="3400" w:type="dxa"/>
          </w:tcPr>
          <w:p w14:paraId="7B0428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412" w:type="dxa"/>
          </w:tcPr>
          <w:p w14:paraId="130838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p>
          <w:p w14:paraId="2BD549B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lang w:val="en-US"/>
              </w:rPr>
              <w:t>L</w:t>
            </w:r>
            <w:r>
              <w:rPr>
                <w:rFonts w:hint="default"/>
                <w:vertAlign w:val="baseline"/>
              </w:rPr>
              <w:t>imited scalability.</w:t>
            </w:r>
          </w:p>
        </w:tc>
      </w:tr>
      <w:tr w14:paraId="1E671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3AD8F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2700" w:type="dxa"/>
            <w:shd w:val="clear" w:color="auto" w:fill="auto"/>
            <w:vAlign w:val="top"/>
          </w:tcPr>
          <w:p w14:paraId="790057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[23]</w:t>
            </w:r>
          </w:p>
        </w:tc>
        <w:tc>
          <w:tcPr>
            <w:tcW w:w="3400" w:type="dxa"/>
            <w:shd w:val="clear" w:color="auto" w:fill="auto"/>
            <w:vAlign w:val="top"/>
          </w:tcPr>
          <w:p w14:paraId="16B01C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412" w:type="dxa"/>
            <w:shd w:val="clear" w:color="auto" w:fill="auto"/>
            <w:vAlign w:val="top"/>
          </w:tcPr>
          <w:p w14:paraId="03D0507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Assumes uniform mobility</w:t>
            </w:r>
          </w:p>
          <w:p w14:paraId="10330F7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L</w:t>
            </w:r>
            <w:r>
              <w:rPr>
                <w:rFonts w:hint="default"/>
                <w:vertAlign w:val="baseline"/>
              </w:rPr>
              <w:t>imited scalability</w:t>
            </w:r>
            <w:r>
              <w:rPr>
                <w:rFonts w:hint="default"/>
                <w:vertAlign w:val="baseline"/>
                <w:lang w:val="en-US"/>
              </w:rPr>
              <w:t xml:space="preserve"> and fails in highly dynamic or large scale network conditions.</w:t>
            </w:r>
          </w:p>
        </w:tc>
      </w:tr>
      <w:tr w14:paraId="5FB97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E3AFE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2700" w:type="dxa"/>
            <w:shd w:val="clear" w:color="auto" w:fill="auto"/>
            <w:vAlign w:val="top"/>
          </w:tcPr>
          <w:p w14:paraId="2F8C5D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[24]</w:t>
            </w:r>
          </w:p>
        </w:tc>
        <w:tc>
          <w:tcPr>
            <w:tcW w:w="3400" w:type="dxa"/>
            <w:shd w:val="clear" w:color="auto" w:fill="auto"/>
            <w:vAlign w:val="top"/>
          </w:tcPr>
          <w:p w14:paraId="41FBDD2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412" w:type="dxa"/>
            <w:shd w:val="clear" w:color="auto" w:fill="auto"/>
            <w:vAlign w:val="top"/>
          </w:tcPr>
          <w:p w14:paraId="65FD04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2C440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F91BE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2700" w:type="dxa"/>
            <w:shd w:val="clear" w:color="auto" w:fill="auto"/>
            <w:vAlign w:val="top"/>
          </w:tcPr>
          <w:p w14:paraId="55E86B3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[25]</w:t>
            </w:r>
          </w:p>
        </w:tc>
        <w:tc>
          <w:tcPr>
            <w:tcW w:w="3400" w:type="dxa"/>
            <w:shd w:val="clear" w:color="auto" w:fill="auto"/>
            <w:vAlign w:val="top"/>
          </w:tcPr>
          <w:p w14:paraId="1975BF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412" w:type="dxa"/>
            <w:shd w:val="clear" w:color="auto" w:fill="auto"/>
            <w:vAlign w:val="top"/>
          </w:tcPr>
          <w:p w14:paraId="7D8974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vertAlign w:val="baseline"/>
                <w:lang w:val="en-US"/>
              </w:rPr>
            </w:pPr>
            <w:r>
              <w:rPr>
                <w:rFonts w:hint="default"/>
                <w:vertAlign w:val="baseline"/>
                <w:lang w:val="en-US"/>
              </w:rPr>
              <w:t>High computational cost</w:t>
            </w:r>
          </w:p>
          <w:p w14:paraId="288D851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715A8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4A81C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2700" w:type="dxa"/>
          </w:tcPr>
          <w:p w14:paraId="45EDF28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[26]</w:t>
            </w:r>
          </w:p>
        </w:tc>
        <w:tc>
          <w:tcPr>
            <w:tcW w:w="3400" w:type="dxa"/>
          </w:tcPr>
          <w:p w14:paraId="5BD216F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412" w:type="dxa"/>
          </w:tcPr>
          <w:p w14:paraId="3917E30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w:t>
            </w:r>
          </w:p>
          <w:p w14:paraId="623EDC4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Does not consider node location or distance factor</w:t>
            </w:r>
          </w:p>
        </w:tc>
      </w:tr>
      <w:tr w14:paraId="6CCA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1CC71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2700" w:type="dxa"/>
          </w:tcPr>
          <w:p w14:paraId="0C6274D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[27]</w:t>
            </w:r>
          </w:p>
        </w:tc>
        <w:tc>
          <w:tcPr>
            <w:tcW w:w="3400" w:type="dxa"/>
          </w:tcPr>
          <w:p w14:paraId="5C9CAA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412" w:type="dxa"/>
          </w:tcPr>
          <w:p w14:paraId="7AB6AD4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w:t>
            </w:r>
            <w:r>
              <w:rPr>
                <w:rFonts w:hint="default"/>
                <w:vertAlign w:val="baseline"/>
                <w:lang w:val="en-US"/>
              </w:rPr>
              <w:br w:type="textWrapping"/>
            </w:r>
            <w:r>
              <w:rPr>
                <w:rFonts w:hint="default"/>
                <w:vertAlign w:val="baseline"/>
                <w:lang w:val="en-US"/>
              </w:rPr>
              <w:br w:type="textWrapping"/>
            </w:r>
            <w:r>
              <w:rPr>
                <w:rFonts w:hint="default"/>
                <w:vertAlign w:val="baseline"/>
                <w:lang w:val="en-US"/>
              </w:rPr>
              <w:t>Limited adaptability</w:t>
            </w:r>
          </w:p>
        </w:tc>
      </w:tr>
      <w:tr w14:paraId="381CD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4EBE88D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2700" w:type="dxa"/>
            <w:shd w:val="clear" w:color="auto" w:fill="auto"/>
            <w:vAlign w:val="top"/>
          </w:tcPr>
          <w:p w14:paraId="254E339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[28]</w:t>
            </w:r>
          </w:p>
        </w:tc>
        <w:tc>
          <w:tcPr>
            <w:tcW w:w="3400" w:type="dxa"/>
            <w:shd w:val="clear" w:color="auto" w:fill="auto"/>
            <w:vAlign w:val="top"/>
          </w:tcPr>
          <w:p w14:paraId="291F93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412" w:type="dxa"/>
            <w:shd w:val="clear" w:color="auto" w:fill="auto"/>
            <w:vAlign w:val="top"/>
          </w:tcPr>
          <w:p w14:paraId="01EFFC7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vertAlign w:val="baseline"/>
              </w:rPr>
            </w:pPr>
            <w:r>
              <w:rPr>
                <w:rFonts w:hint="default"/>
                <w:vertAlign w:val="baseline"/>
              </w:rPr>
              <w:t xml:space="preserve">High computational cost </w:t>
            </w:r>
          </w:p>
          <w:p w14:paraId="56EA8F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lang w:val="en-US"/>
              </w:rPr>
              <w:t>L</w:t>
            </w:r>
            <w:r>
              <w:rPr>
                <w:rFonts w:hint="default"/>
                <w:vertAlign w:val="baseline"/>
              </w:rPr>
              <w:t>imited adaptability</w:t>
            </w:r>
          </w:p>
        </w:tc>
      </w:tr>
      <w:tr w14:paraId="578A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135342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2700" w:type="dxa"/>
          </w:tcPr>
          <w:p w14:paraId="4AB036B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 [29]</w:t>
            </w:r>
          </w:p>
        </w:tc>
        <w:tc>
          <w:tcPr>
            <w:tcW w:w="3400" w:type="dxa"/>
          </w:tcPr>
          <w:p w14:paraId="6312489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412" w:type="dxa"/>
          </w:tcPr>
          <w:p w14:paraId="1554289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Assumes ideal energy estimation</w:t>
            </w:r>
          </w:p>
          <w:p w14:paraId="343258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D</w:t>
            </w:r>
            <w:r>
              <w:rPr>
                <w:rFonts w:hint="default"/>
                <w:vertAlign w:val="baseline"/>
              </w:rPr>
              <w:t>oes not consider node location or distance factors.</w:t>
            </w:r>
          </w:p>
        </w:tc>
      </w:tr>
    </w:tbl>
    <w:p w14:paraId="49AFA7DF">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lang w:val="en-US"/>
        </w:rPr>
        <w:t>T</w:t>
      </w:r>
      <w:r>
        <w:rPr>
          <w:rFonts w:hint="default"/>
          <w:b/>
          <w:bCs/>
          <w:sz w:val="16"/>
          <w:szCs w:val="16"/>
          <w:lang w:val="en-US"/>
        </w:rPr>
        <w:t>ECHNICAL</w:t>
      </w:r>
      <w:r>
        <w:rPr>
          <w:rFonts w:hint="default"/>
          <w:b/>
          <w:bCs/>
          <w:lang w:val="en-US"/>
        </w:rPr>
        <w:t xml:space="preserve"> B</w:t>
      </w:r>
      <w:r>
        <w:rPr>
          <w:rFonts w:hint="default"/>
          <w:b/>
          <w:bCs/>
          <w:sz w:val="16"/>
          <w:szCs w:val="16"/>
          <w:lang w:val="en-US"/>
        </w:rPr>
        <w:t>ACKGROUND</w:t>
      </w:r>
    </w:p>
    <w:p w14:paraId="2D70D001">
      <w:pPr>
        <w:pStyle w:val="5"/>
        <w:numPr>
          <w:ilvl w:val="3"/>
          <w:numId w:val="0"/>
        </w:numPr>
        <w:bidi w:val="0"/>
        <w:ind w:left="360" w:leftChars="0"/>
        <w:rPr>
          <w:rFonts w:hint="default"/>
        </w:rPr>
      </w:pPr>
    </w:p>
    <w:p w14:paraId="5824CAA3">
      <w:pPr>
        <w:pStyle w:val="5"/>
        <w:numPr>
          <w:ilvl w:val="0"/>
          <w:numId w:val="11"/>
        </w:numPr>
        <w:tabs>
          <w:tab w:val="clear" w:pos="425"/>
        </w:tabs>
        <w:bidi w:val="0"/>
        <w:ind w:left="0" w:leftChars="0" w:firstLine="360" w:firstLineChars="0"/>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69821F4B">
      <w:pPr>
        <w:pStyle w:val="9"/>
        <w:numPr>
          <w:ilvl w:val="0"/>
          <w:numId w:val="11"/>
        </w:numPr>
        <w:bidi w:val="0"/>
        <w:rPr>
          <w:rFonts w:hint="default"/>
          <w:b w:val="0"/>
          <w:bCs w:val="0"/>
          <w:i/>
          <w:iCs/>
        </w:rPr>
      </w:pPr>
      <w:r>
        <w:rPr>
          <w:rFonts w:hint="default"/>
          <w:i/>
          <w:iCs/>
        </w:rPr>
        <w:t>Wireless Sensor Networks and Energy Constraints</w:t>
      </w:r>
    </w:p>
    <w:p w14:paraId="440E7CEE">
      <w:pPr>
        <w:pStyle w:val="9"/>
        <w:numPr>
          <w:ilvl w:val="0"/>
          <w:numId w:val="0"/>
        </w:numPr>
        <w:bidi w:val="0"/>
        <w:ind w:leftChars="0" w:firstLine="396" w:firstLineChars="200"/>
        <w:rPr>
          <w:rFonts w:hint="default"/>
          <w:b w:val="0"/>
          <w:bCs w:val="0"/>
          <w:i w:val="0"/>
          <w:iCs w:val="0"/>
        </w:rPr>
      </w:pPr>
      <w:r>
        <w:rPr>
          <w:rFonts w:hint="default"/>
          <w:b w:val="0"/>
          <w:bCs w:val="0"/>
          <w:i w:val="0"/>
          <w:iCs w:val="0"/>
          <w:lang w:val="en-US"/>
        </w:rPr>
        <w:t xml:space="preserve">WSNs comprise a collection of sensor nodes that are spatially distributed to observe various physical or environmental parameters. Then it </w:t>
      </w:r>
      <w:r>
        <w:rPr>
          <w:rFonts w:hint="default"/>
          <w:b w:val="0"/>
          <w:bCs w:val="0"/>
          <w:i w:val="0"/>
          <w:iCs w:val="0"/>
        </w:rPr>
        <w:t>transmit the collected data to a central sin</w:t>
      </w:r>
      <w:r>
        <w:rPr>
          <w:rFonts w:hint="default"/>
          <w:b w:val="0"/>
          <w:bCs w:val="0"/>
          <w:i w:val="0"/>
          <w:iCs w:val="0"/>
          <w:lang w:val="en-US"/>
        </w:rPr>
        <w:t>k.</w:t>
      </w:r>
      <w:r>
        <w:rPr>
          <w:rFonts w:hint="default"/>
          <w:b w:val="0"/>
          <w:bCs w:val="0"/>
          <w:i w:val="0"/>
          <w:iCs w:val="0"/>
        </w:rPr>
        <w:t xml:space="preserve"> Each sensor node </w:t>
      </w:r>
      <w:r>
        <w:rPr>
          <w:rFonts w:hint="default"/>
          <w:b w:val="0"/>
          <w:bCs w:val="0"/>
          <w:i w:val="0"/>
          <w:iCs w:val="0"/>
          <w:lang w:val="en-US"/>
        </w:rPr>
        <w:t xml:space="preserve">typcally </w:t>
      </w:r>
      <w:r>
        <w:rPr>
          <w:rFonts w:hint="default"/>
          <w:b w:val="0"/>
          <w:bCs w:val="0"/>
          <w:i w:val="0"/>
          <w:iCs w:val="0"/>
        </w:rPr>
        <w:t>has limited energy, computation capability</w:t>
      </w:r>
      <w:r>
        <w:rPr>
          <w:rFonts w:hint="default"/>
          <w:b w:val="0"/>
          <w:bCs w:val="0"/>
          <w:i w:val="0"/>
          <w:iCs w:val="0"/>
          <w:lang w:val="en-US"/>
        </w:rPr>
        <w:t xml:space="preserve"> </w:t>
      </w:r>
      <w:r>
        <w:rPr>
          <w:rFonts w:hint="default"/>
          <w:b w:val="0"/>
          <w:bCs w:val="0"/>
          <w:i w:val="0"/>
          <w:iCs w:val="0"/>
        </w:rPr>
        <w:t>and communication range</w:t>
      </w:r>
      <w:r>
        <w:rPr>
          <w:rFonts w:hint="default"/>
          <w:b w:val="0"/>
          <w:bCs w:val="0"/>
          <w:i w:val="0"/>
          <w:iCs w:val="0"/>
          <w:lang w:val="en-US"/>
        </w:rPr>
        <w:t>. As a result, operating the network in an energy-efficient manner becomes crucial to prolong its lifetime and ensure consistent data delivery [2].</w:t>
      </w:r>
    </w:p>
    <w:p w14:paraId="38565704">
      <w:pPr>
        <w:pStyle w:val="9"/>
        <w:numPr>
          <w:ilvl w:val="0"/>
          <w:numId w:val="0"/>
        </w:numPr>
        <w:bidi w:val="0"/>
        <w:ind w:leftChars="0"/>
        <w:rPr>
          <w:rFonts w:hint="default"/>
          <w:b w:val="0"/>
          <w:bCs w:val="0"/>
          <w:i w:val="0"/>
          <w:iCs w:val="0"/>
          <w:lang w:val="en-US"/>
        </w:rPr>
      </w:pPr>
      <w:r>
        <w:rPr>
          <w:rFonts w:hint="default"/>
          <w:b w:val="0"/>
          <w:bCs w:val="0"/>
          <w:i w:val="0"/>
          <w:iCs w:val="0"/>
          <w:lang w:val="en-US"/>
        </w:rPr>
        <w:t>The network operates in rounds, each consisting of cluster formation, data aggregation and transmission. Efficient energy management is critical because sensor nodes are battery powered and recharging may be impractical. Key challenges in WSNs include:</w:t>
      </w:r>
    </w:p>
    <w:p w14:paraId="4B057A6F">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Limited energy resources.</w:t>
      </w:r>
    </w:p>
    <w:p w14:paraId="57D3E270">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Uneven energy depletion due to repeated CH selection.</w:t>
      </w:r>
    </w:p>
    <w:p w14:paraId="27151673">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Scalability for large networks.</w:t>
      </w:r>
    </w:p>
    <w:p w14:paraId="1AF4F12E">
      <w:pPr>
        <w:pStyle w:val="9"/>
        <w:numPr>
          <w:ilvl w:val="0"/>
          <w:numId w:val="12"/>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Adaptability to dynamic scenarios including node failures, mobility and environmental variations.</w:t>
      </w:r>
    </w:p>
    <w:p w14:paraId="2703667D">
      <w:pPr>
        <w:pStyle w:val="9"/>
        <w:bidi w:val="0"/>
        <w:ind w:left="0" w:leftChars="0" w:firstLine="0" w:firstLineChars="0"/>
        <w:rPr>
          <w:rFonts w:hint="default"/>
          <w:lang w:val="en-US"/>
        </w:rPr>
      </w:pPr>
      <w:r>
        <w:rPr>
          <w:rFonts w:hint="default"/>
          <w:lang w:val="en-US"/>
        </w:rPr>
        <w:t>To mitigate these challenges, cluster based routing is commonly employed, complemented by optimization techniques that efficiently manage intra cluster communication and CH selection, thereby enhancing the overall network lifetime [4].</w:t>
      </w:r>
    </w:p>
    <w:p w14:paraId="5AA9A29E">
      <w:pPr>
        <w:pStyle w:val="9"/>
        <w:numPr>
          <w:ilvl w:val="0"/>
          <w:numId w:val="11"/>
        </w:numPr>
        <w:bidi w:val="0"/>
        <w:rPr>
          <w:rFonts w:hint="default"/>
          <w:i/>
          <w:iCs/>
          <w:lang w:val="en-US"/>
        </w:rPr>
      </w:pPr>
      <w:r>
        <w:rPr>
          <w:rFonts w:hint="default"/>
          <w:i/>
          <w:iCs/>
          <w:lang w:val="en-US"/>
        </w:rPr>
        <w:t>Particle Swarm Optimization (PSO)</w:t>
      </w:r>
    </w:p>
    <w:p w14:paraId="28764721">
      <w:pPr>
        <w:pStyle w:val="5"/>
        <w:numPr>
          <w:ilvl w:val="3"/>
          <w:numId w:val="0"/>
        </w:numPr>
        <w:bidi w:val="0"/>
        <w:ind w:firstLine="396" w:firstLineChars="200"/>
        <w:jc w:val="both"/>
        <w:rPr>
          <w:rFonts w:hint="default"/>
          <w:lang w:val="en-US"/>
        </w:rPr>
      </w:pPr>
      <w:r>
        <w:rPr>
          <w:rStyle w:val="21"/>
          <w:rFonts w:hint="default"/>
          <w:i w:val="0"/>
          <w:iCs w:val="0"/>
          <w:lang w:val="en-US"/>
        </w:rPr>
        <w:t>To mitigate the above mentioned limitations various algorithms are developed in which POS is very renowned. This algorithm is population-based and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r>
        <w:rPr>
          <w:rFonts w:hint="default"/>
          <w:i w:val="0"/>
          <w:iCs w:val="0"/>
          <w:lang w:val="en-US"/>
        </w:rPr>
        <w:t xml:space="preserve"> </w:t>
      </w:r>
    </w:p>
    <w:p w14:paraId="79076895">
      <w:pPr>
        <w:pStyle w:val="5"/>
        <w:keepNext w:val="0"/>
        <w:keepLines w:val="0"/>
        <w:pageBreakBefore w:val="0"/>
        <w:widowControl/>
        <w:numPr>
          <w:ilvl w:val="3"/>
          <w:numId w:val="0"/>
        </w:numPr>
        <w:kinsoku/>
        <w:wordWrap/>
        <w:overflowPunct/>
        <w:topLinePunct w:val="0"/>
        <w:autoSpaceDE/>
        <w:autoSpaceDN/>
        <w:bidi w:val="0"/>
        <w:adjustRightInd/>
        <w:snapToGrid/>
        <w:spacing w:before="0" w:after="0" w:line="120" w:lineRule="auto"/>
        <w:jc w:val="left"/>
        <w:textAlignment w:val="auto"/>
        <w:rPr>
          <w:rFonts w:hint="default"/>
          <w:lang w:val="en-US"/>
        </w:rPr>
      </w:pPr>
    </w:p>
    <w:p w14:paraId="5A610F02">
      <w:pPr>
        <w:jc w:val="center"/>
        <w:rPr>
          <w:rFonts w:hint="default"/>
          <w:sz w:val="16"/>
          <w:szCs w:val="16"/>
          <w:lang w:val="en-US"/>
        </w:rPr>
      </w:pPr>
      <w:r>
        <w:rPr>
          <w:rFonts w:hint="default"/>
          <w:lang w:val="en-US"/>
        </w:rPr>
        <w:drawing>
          <wp:anchor distT="0" distB="0" distL="114300" distR="114300" simplePos="0" relativeHeight="251659264" behindDoc="0" locked="0" layoutInCell="1" allowOverlap="1">
            <wp:simplePos x="0" y="0"/>
            <wp:positionH relativeFrom="column">
              <wp:posOffset>50800</wp:posOffset>
            </wp:positionH>
            <wp:positionV relativeFrom="paragraph">
              <wp:posOffset>19050</wp:posOffset>
            </wp:positionV>
            <wp:extent cx="2972435" cy="2254885"/>
            <wp:effectExtent l="0" t="0" r="18415" b="12065"/>
            <wp:wrapTopAndBottom/>
            <wp:docPr id="3" name="Picture 3"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so (1)"/>
                    <pic:cNvPicPr>
                      <a:picLocks noChangeAspect="1"/>
                    </pic:cNvPicPr>
                  </pic:nvPicPr>
                  <pic:blipFill>
                    <a:blip r:embed="rId6"/>
                    <a:srcRect r="1349"/>
                    <a:stretch>
                      <a:fillRect/>
                    </a:stretch>
                  </pic:blipFill>
                  <pic:spPr>
                    <a:xfrm>
                      <a:off x="0" y="0"/>
                      <a:ext cx="2972435" cy="2254885"/>
                    </a:xfrm>
                    <a:prstGeom prst="rect">
                      <a:avLst/>
                    </a:prstGeom>
                  </pic:spPr>
                </pic:pic>
              </a:graphicData>
            </a:graphic>
          </wp:anchor>
        </w:drawing>
      </w:r>
      <w:r>
        <w:rPr>
          <w:rFonts w:hint="default"/>
          <w:sz w:val="16"/>
          <w:szCs w:val="16"/>
          <w:lang w:val="en-US"/>
        </w:rPr>
        <w:t>Figure 2: Flow chart of the PSO algorithm</w:t>
      </w:r>
    </w:p>
    <w:p w14:paraId="4DE2F109">
      <w:pPr>
        <w:jc w:val="both"/>
        <w:rPr>
          <w:rFonts w:hint="default"/>
          <w:sz w:val="16"/>
          <w:szCs w:val="16"/>
          <w:lang w:val="en-US"/>
        </w:rPr>
      </w:pPr>
    </w:p>
    <w:p w14:paraId="35216039">
      <w:pPr>
        <w:pStyle w:val="9"/>
        <w:bidi w:val="0"/>
        <w:spacing w:line="240" w:lineRule="auto"/>
        <w:ind w:left="0" w:leftChars="0" w:firstLine="0" w:firstLineChars="0"/>
        <w:rPr>
          <w:rFonts w:hint="default" w:ascii="Times New Roman" w:hAnsi="Times New Roman" w:eastAsia="SimSun" w:cs="Times New Roman"/>
          <w:sz w:val="20"/>
          <w:szCs w:val="20"/>
        </w:rPr>
      </w:pPr>
      <w:r>
        <w:rPr>
          <w:rFonts w:hint="default"/>
          <w:lang w:val="en-US"/>
        </w:rPr>
        <w:t>Figure 2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Equation 1 and Equation 2 respectively.</w:t>
      </w:r>
    </w:p>
    <w:p w14:paraId="26ECD9D2">
      <w:pPr>
        <w:bidi w:val="0"/>
        <w:jc w:val="both"/>
        <w:rPr>
          <w:rFonts w:hint="default"/>
        </w:rPr>
      </w:pPr>
      <w:r>
        <w:rPr>
          <w:rFonts w:hint="default"/>
          <w:lang w:val="en-US"/>
        </w:rPr>
        <w:drawing>
          <wp:anchor distT="0" distB="0" distL="114300" distR="114300" simplePos="0" relativeHeight="251661312" behindDoc="1" locked="0" layoutInCell="1" allowOverlap="1">
            <wp:simplePos x="0" y="0"/>
            <wp:positionH relativeFrom="column">
              <wp:posOffset>2865120</wp:posOffset>
            </wp:positionH>
            <wp:positionV relativeFrom="paragraph">
              <wp:posOffset>146685</wp:posOffset>
            </wp:positionV>
            <wp:extent cx="149225" cy="116840"/>
            <wp:effectExtent l="0" t="0" r="3175" b="16510"/>
            <wp:wrapTight wrapText="bothSides">
              <wp:wrapPolygon>
                <wp:start x="0" y="0"/>
                <wp:lineTo x="0" y="18196"/>
                <wp:lineTo x="18659" y="18196"/>
                <wp:lineTo x="18659" y="0"/>
                <wp:lineTo x="0" y="0"/>
              </wp:wrapPolygon>
            </wp:wrapTight>
            <wp:docPr id="6"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149225" cy="116840"/>
                    </a:xfrm>
                    <a:prstGeom prst="rect">
                      <a:avLst/>
                    </a:prstGeom>
                  </pic:spPr>
                </pic:pic>
              </a:graphicData>
            </a:graphic>
          </wp:anchor>
        </w:drawing>
      </w:r>
      <w:r>
        <w:rPr>
          <w:rFonts w:hint="default"/>
          <w:lang w:val="en-US"/>
        </w:rPr>
        <w:drawing>
          <wp:anchor distT="0" distB="0" distL="114300" distR="114300" simplePos="0" relativeHeight="251660288" behindDoc="0" locked="0" layoutInCell="1" allowOverlap="1">
            <wp:simplePos x="0" y="0"/>
            <wp:positionH relativeFrom="column">
              <wp:posOffset>67310</wp:posOffset>
            </wp:positionH>
            <wp:positionV relativeFrom="paragraph">
              <wp:posOffset>67310</wp:posOffset>
            </wp:positionV>
            <wp:extent cx="2673350" cy="313690"/>
            <wp:effectExtent l="0" t="0" r="12700" b="10160"/>
            <wp:wrapTopAndBottom/>
            <wp:docPr id="5" name="2384804F-3998-4D57-9195-F3826E402611-2" descr="C:/Users/LENOVO WORLD/AppData/Local/Temp/wps.ljxMsX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C:/Users/LENOVO WORLD/AppData/Local/Temp/wps.ljxMsXwps"/>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2673462" cy="313720"/>
                    </a:xfrm>
                    <a:prstGeom prst="rect">
                      <a:avLst/>
                    </a:prstGeom>
                  </pic:spPr>
                </pic:pic>
              </a:graphicData>
            </a:graphic>
          </wp:anchor>
        </w:drawing>
      </w:r>
    </w:p>
    <w:p w14:paraId="422C7FD6">
      <w:pPr>
        <w:bidi w:val="0"/>
        <w:jc w:val="both"/>
        <w:rPr>
          <w:rFonts w:hint="default"/>
        </w:rPr>
      </w:pPr>
      <w:r>
        <w:rPr>
          <w:rFonts w:hint="default"/>
          <w:lang w:val="en-US"/>
        </w:rPr>
        <w:drawing>
          <wp:anchor distT="0" distB="0" distL="114300" distR="114300" simplePos="0" relativeHeight="251662336" behindDoc="0" locked="0" layoutInCell="1" allowOverlap="1">
            <wp:simplePos x="0" y="0"/>
            <wp:positionH relativeFrom="column">
              <wp:posOffset>91440</wp:posOffset>
            </wp:positionH>
            <wp:positionV relativeFrom="paragraph">
              <wp:posOffset>8255</wp:posOffset>
            </wp:positionV>
            <wp:extent cx="1673860" cy="139065"/>
            <wp:effectExtent l="0" t="0" r="2540" b="1333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673860" cy="139065"/>
                    </a:xfrm>
                    <a:prstGeom prst="rect">
                      <a:avLst/>
                    </a:prstGeom>
                  </pic:spPr>
                </pic:pic>
              </a:graphicData>
            </a:graphic>
          </wp:anchor>
        </w:drawing>
      </w:r>
      <w:r>
        <w:rPr>
          <w:rFonts w:hint="default"/>
          <w:lang w:val="en-US"/>
        </w:rPr>
        <w:drawing>
          <wp:anchor distT="0" distB="0" distL="114300" distR="114300" simplePos="0" relativeHeight="251663360" behindDoc="1" locked="0" layoutInCell="1" allowOverlap="1">
            <wp:simplePos x="0" y="0"/>
            <wp:positionH relativeFrom="column">
              <wp:posOffset>2873375</wp:posOffset>
            </wp:positionH>
            <wp:positionV relativeFrom="paragraph">
              <wp:posOffset>16510</wp:posOffset>
            </wp:positionV>
            <wp:extent cx="149225" cy="119380"/>
            <wp:effectExtent l="0" t="0" r="3175" b="13970"/>
            <wp:wrapTight wrapText="bothSides">
              <wp:wrapPolygon>
                <wp:start x="0" y="0"/>
                <wp:lineTo x="0" y="17809"/>
                <wp:lineTo x="18659" y="17809"/>
                <wp:lineTo x="18659" y="0"/>
                <wp:lineTo x="0" y="0"/>
              </wp:wrapPolygon>
            </wp:wrapTight>
            <wp:docPr id="8" name="2384804F-3998-4D57-9195-F3826E402611-4" descr="C:/Users/LENOVO WORLD/AppData/Local/Temp/wps.yfLHrh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4" descr="C:/Users/LENOVO WORLD/AppData/Local/Temp/wps.yfLHrh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149368" cy="119566"/>
                    </a:xfrm>
                    <a:prstGeom prst="rect">
                      <a:avLst/>
                    </a:prstGeom>
                  </pic:spPr>
                </pic:pic>
              </a:graphicData>
            </a:graphic>
          </wp:anchor>
        </w:drawing>
      </w:r>
    </w:p>
    <w:p w14:paraId="429AFDE7">
      <w:pPr>
        <w:bidi w:val="0"/>
        <w:jc w:val="both"/>
        <w:rPr>
          <w:rFonts w:hint="default"/>
        </w:rPr>
      </w:pPr>
      <w:r>
        <w:rPr>
          <w:rFonts w:hint="default"/>
        </w:rPr>
        <w:t xml:space="preserve">where </w:t>
      </w:r>
      <w:r>
        <w:rPr>
          <w:rFonts w:hint="default"/>
          <w:lang w:val="en-US"/>
        </w:rPr>
        <w:t>‘</w:t>
      </w:r>
      <w:r>
        <w:rPr>
          <w:rFonts w:hint="default"/>
        </w:rPr>
        <w:t>w</w:t>
      </w:r>
      <w:r>
        <w:rPr>
          <w:rFonts w:hint="default"/>
          <w:lang w:val="en-US"/>
        </w:rPr>
        <w:t>’</w:t>
      </w:r>
      <w:r>
        <w:rPr>
          <w:rFonts w:hint="default"/>
        </w:rPr>
        <w:t xml:space="preserve"> denotes the inertia weight, </w:t>
      </w:r>
      <w:r>
        <w:rPr>
          <w:rFonts w:hint="default"/>
          <w:lang w:val="en-US"/>
        </w:rPr>
        <w:t>‘</w:t>
      </w:r>
      <w:r>
        <w:rPr>
          <w:rFonts w:hint="default"/>
        </w:rPr>
        <w:t>c1</w:t>
      </w:r>
      <w:r>
        <w:rPr>
          <w:rFonts w:hint="default"/>
          <w:lang w:val="en-US"/>
        </w:rPr>
        <w:t xml:space="preserve">’ </w:t>
      </w:r>
      <w:r>
        <w:rPr>
          <w:rFonts w:hint="default"/>
        </w:rPr>
        <w:t xml:space="preserve">and </w:t>
      </w:r>
      <w:r>
        <w:rPr>
          <w:rFonts w:hint="default"/>
          <w:lang w:val="en-US"/>
        </w:rPr>
        <w:t>‘</w:t>
      </w:r>
      <w:r>
        <w:rPr>
          <w:rFonts w:hint="default"/>
        </w:rPr>
        <w:t>c2</w:t>
      </w:r>
      <w:r>
        <w:rPr>
          <w:rFonts w:hint="default"/>
          <w:lang w:val="en-US"/>
        </w:rPr>
        <w:t xml:space="preserve">’ </w:t>
      </w:r>
      <w:r>
        <w:rPr>
          <w:rFonts w:hint="default"/>
        </w:rPr>
        <w:t xml:space="preserve">are acceleration coefficients and </w:t>
      </w:r>
      <w:r>
        <w:rPr>
          <w:rFonts w:hint="default"/>
          <w:lang w:val="en-US"/>
        </w:rPr>
        <w:t>‘</w:t>
      </w:r>
      <w:r>
        <w:rPr>
          <w:rFonts w:hint="default"/>
        </w:rPr>
        <w:t>r1</w:t>
      </w:r>
      <w:r>
        <w:rPr>
          <w:rFonts w:hint="default"/>
          <w:lang w:val="en-US"/>
        </w:rPr>
        <w:t>’</w:t>
      </w:r>
      <w:r>
        <w:rPr>
          <w:rFonts w:hint="default"/>
        </w:rPr>
        <w:t>,</w:t>
      </w:r>
      <w:r>
        <w:rPr>
          <w:rFonts w:hint="default"/>
          <w:lang w:val="en-US"/>
        </w:rPr>
        <w:t xml:space="preserve"> ‘</w:t>
      </w:r>
      <w:r>
        <w:rPr>
          <w:rFonts w:hint="default"/>
        </w:rPr>
        <w:t>r2</w:t>
      </w:r>
      <w:r>
        <w:rPr>
          <w:rFonts w:hint="default"/>
          <w:lang w:val="en-US"/>
        </w:rPr>
        <w:t xml:space="preserve">’ belongs to </w:t>
      </w:r>
      <w:r>
        <w:rPr>
          <w:rFonts w:hint="default"/>
        </w:rPr>
        <w:t>[0,1]</w:t>
      </w:r>
      <w:r>
        <w:rPr>
          <w:rFonts w:hint="default"/>
          <w:lang w:val="en-US"/>
        </w:rPr>
        <w:t xml:space="preserve"> </w:t>
      </w:r>
      <w:r>
        <w:rPr>
          <w:rFonts w:hint="default"/>
        </w:rPr>
        <w:t xml:space="preserve">are random numbers. These </w:t>
      </w:r>
      <w:r>
        <w:rPr>
          <w:rFonts w:hint="default"/>
          <w:lang w:val="en-US"/>
        </w:rPr>
        <w:t>Equation</w:t>
      </w:r>
      <w:r>
        <w:rPr>
          <w:rFonts w:hint="default"/>
        </w:rPr>
        <w:t>s</w:t>
      </w:r>
      <w:r>
        <w:rPr>
          <w:rFonts w:hint="default"/>
          <w:lang w:val="en-US"/>
        </w:rPr>
        <w:t xml:space="preserve"> together </w:t>
      </w:r>
      <w:r>
        <w:rPr>
          <w:rFonts w:hint="default"/>
        </w:rPr>
        <w:t>balance the inertia (momentum), cognitive (self-learning) and social (swarm cooperation) components of each particle. Th</w:t>
      </w:r>
      <w:r>
        <w:rPr>
          <w:rFonts w:hint="default"/>
          <w:lang w:val="en-US"/>
        </w:rPr>
        <w:t>is</w:t>
      </w:r>
      <w:r>
        <w:rPr>
          <w:rFonts w:hint="default"/>
        </w:rPr>
        <w:t xml:space="preserve"> process iteratively continues until the swarm converges toward an optimal or near-optimal solution based on the defined fitness function.</w:t>
      </w:r>
    </w:p>
    <w:p w14:paraId="0D9BF7FA">
      <w:pPr>
        <w:bidi w:val="0"/>
        <w:jc w:val="both"/>
        <w:rPr>
          <w:rFonts w:hint="default"/>
        </w:rPr>
      </w:pPr>
    </w:p>
    <w:p w14:paraId="29087D7A">
      <w:pPr>
        <w:pStyle w:val="9"/>
        <w:numPr>
          <w:ilvl w:val="0"/>
          <w:numId w:val="11"/>
        </w:numPr>
        <w:bidi w:val="0"/>
        <w:rPr>
          <w:rFonts w:hint="default"/>
          <w:i/>
          <w:iCs/>
          <w:lang w:val="en-US"/>
        </w:rPr>
      </w:pPr>
      <w:r>
        <w:rPr>
          <w:rFonts w:hint="default"/>
          <w:i/>
          <w:iCs/>
          <w:lang w:val="en-US"/>
        </w:rPr>
        <w:t>Ant Colony Optimization (ACO)</w:t>
      </w:r>
    </w:p>
    <w:p w14:paraId="4A2088A6">
      <w:pPr>
        <w:numPr>
          <w:ilvl w:val="0"/>
          <w:numId w:val="0"/>
        </w:numPr>
        <w:ind w:firstLine="400" w:firstLineChars="200"/>
        <w:jc w:val="both"/>
        <w:rPr>
          <w:rFonts w:hint="default"/>
          <w:i w:val="0"/>
          <w:iCs w:val="0"/>
          <w:lang w:val="en-US"/>
        </w:rPr>
      </w:pPr>
      <w:r>
        <w:rPr>
          <w:rFonts w:hint="default"/>
          <w:i w:val="0"/>
          <w:iCs w:val="0"/>
          <w:lang w:val="en-US"/>
        </w:rPr>
        <w:t>One the well known algorithm ACO which is a metaheuristic algorithm introduced by Marco Dorigo. The algorithm is inspired by the imagining the behavior of real ants [31]. In nature, ants discover the shortest route between their nest and a food source by laying down pheromones along their paths. Then the other ants sense this pheromone trail and are more likely to follow stronger trails. Over time, shorter paths accumulate more pheromones which leads to the optimal path.</w:t>
      </w:r>
    </w:p>
    <w:p w14:paraId="597ED937">
      <w:pPr>
        <w:jc w:val="center"/>
        <w:rPr>
          <w:rFonts w:hint="default"/>
          <w:sz w:val="16"/>
          <w:szCs w:val="16"/>
          <w:lang w:val="en-US"/>
        </w:rPr>
      </w:pPr>
      <w:r>
        <w:rPr>
          <w:rFonts w:hint="default"/>
          <w:i/>
          <w:iCs/>
          <w:lang w:val="en-US"/>
        </w:rPr>
        <w:drawing>
          <wp:anchor distT="0" distB="0" distL="114300" distR="114300" simplePos="0" relativeHeight="251664384" behindDoc="0" locked="0" layoutInCell="1" allowOverlap="1">
            <wp:simplePos x="0" y="0"/>
            <wp:positionH relativeFrom="column">
              <wp:posOffset>92075</wp:posOffset>
            </wp:positionH>
            <wp:positionV relativeFrom="paragraph">
              <wp:posOffset>114935</wp:posOffset>
            </wp:positionV>
            <wp:extent cx="3008630" cy="2199640"/>
            <wp:effectExtent l="0" t="0" r="1270" b="10160"/>
            <wp:wrapTopAndBottom/>
            <wp:docPr id="2" name="Picture 2"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o"/>
                    <pic:cNvPicPr>
                      <a:picLocks noChangeAspect="1"/>
                    </pic:cNvPicPr>
                  </pic:nvPicPr>
                  <pic:blipFill>
                    <a:blip r:embed="rId15"/>
                    <a:stretch>
                      <a:fillRect/>
                    </a:stretch>
                  </pic:blipFill>
                  <pic:spPr>
                    <a:xfrm>
                      <a:off x="0" y="0"/>
                      <a:ext cx="3008630" cy="2199640"/>
                    </a:xfrm>
                    <a:prstGeom prst="rect">
                      <a:avLst/>
                    </a:prstGeom>
                  </pic:spPr>
                </pic:pic>
              </a:graphicData>
            </a:graphic>
          </wp:anchor>
        </w:drawing>
      </w:r>
      <w:r>
        <w:rPr>
          <w:rFonts w:hint="default"/>
          <w:sz w:val="16"/>
          <w:szCs w:val="16"/>
          <w:lang w:val="en-US"/>
        </w:rPr>
        <w:t>Figure 3: Flow chart of the ACO algorithm</w:t>
      </w:r>
    </w:p>
    <w:p w14:paraId="2468A001">
      <w:pPr>
        <w:jc w:val="center"/>
        <w:rPr>
          <w:rFonts w:hint="default"/>
          <w:sz w:val="16"/>
          <w:szCs w:val="16"/>
          <w:lang w:val="en-US"/>
        </w:rPr>
      </w:pPr>
    </w:p>
    <w:p w14:paraId="1E917F9E">
      <w:pPr>
        <w:jc w:val="both"/>
        <w:rPr>
          <w:rFonts w:hint="default"/>
          <w:sz w:val="20"/>
          <w:szCs w:val="20"/>
          <w:lang w:val="en-US"/>
        </w:rPr>
      </w:pPr>
      <w:r>
        <w:rPr>
          <w:rFonts w:hint="default"/>
          <w:sz w:val="20"/>
          <w:szCs w:val="20"/>
          <w:lang w:val="en-US"/>
        </w:rPr>
        <w:t>Figure 3 show the working principle of Ant Colony Optimization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(Equation 3), pheromone update (Equation 4) and pheromone deposition (Equation 5).</w:t>
      </w:r>
    </w:p>
    <w:p w14:paraId="186B7E26">
      <w:pPr>
        <w:jc w:val="both"/>
        <w:rPr>
          <w:rFonts w:hint="default"/>
          <w:sz w:val="20"/>
          <w:szCs w:val="20"/>
          <w:lang w:val="en-US"/>
        </w:rPr>
      </w:pPr>
    </w:p>
    <w:p w14:paraId="5A02C8F2">
      <w:pPr>
        <w:jc w:val="both"/>
        <w:rPr>
          <w:rFonts w:hint="default"/>
          <w:sz w:val="20"/>
          <w:szCs w:val="20"/>
          <w:lang w:val="en-US"/>
        </w:rPr>
      </w:pPr>
      <w:r>
        <w:rPr>
          <w:rFonts w:hint="default"/>
          <w:lang w:val="en-US"/>
        </w:rPr>
        <w:drawing>
          <wp:anchor distT="0" distB="0" distL="114300" distR="114300" simplePos="0" relativeHeight="251666432" behindDoc="1" locked="0" layoutInCell="1" allowOverlap="1">
            <wp:simplePos x="0" y="0"/>
            <wp:positionH relativeFrom="column">
              <wp:posOffset>2921000</wp:posOffset>
            </wp:positionH>
            <wp:positionV relativeFrom="paragraph">
              <wp:posOffset>328930</wp:posOffset>
            </wp:positionV>
            <wp:extent cx="149225" cy="119380"/>
            <wp:effectExtent l="0" t="0" r="3175" b="13970"/>
            <wp:wrapTight wrapText="bothSides">
              <wp:wrapPolygon>
                <wp:start x="0" y="0"/>
                <wp:lineTo x="0" y="17809"/>
                <wp:lineTo x="18659" y="17809"/>
                <wp:lineTo x="18659" y="0"/>
                <wp:lineTo x="0" y="0"/>
              </wp:wrapPolygon>
            </wp:wrapTight>
            <wp:docPr id="13" name="2384804F-3998-4D57-9195-F3826E402611-5" descr="C:/Users/LENOVO WORLD/AppData/Local/Temp/wps.TiHWl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5" descr="C:/Users/LENOVO WORLD/AppData/Local/Temp/wps.TiHWlj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65408" behindDoc="0" locked="0" layoutInCell="1" allowOverlap="1">
            <wp:simplePos x="0" y="0"/>
            <wp:positionH relativeFrom="column">
              <wp:posOffset>113030</wp:posOffset>
            </wp:positionH>
            <wp:positionV relativeFrom="paragraph">
              <wp:posOffset>31750</wp:posOffset>
            </wp:positionV>
            <wp:extent cx="2579370" cy="699135"/>
            <wp:effectExtent l="0" t="0" r="11430" b="5715"/>
            <wp:wrapTopAndBottom/>
            <wp:docPr id="9" name="2384804F-3998-4D57-9195-F3826E402611-6" descr="C:/Users/LENOVO WORLD/AppData/Local/Temp/wps.WJqcb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C:/Users/LENOVO WORLD/AppData/Local/Temp/wps.WJqcbrwps"/>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2579370" cy="699135"/>
                    </a:xfrm>
                    <a:prstGeom prst="rect">
                      <a:avLst/>
                    </a:prstGeom>
                  </pic:spPr>
                </pic:pic>
              </a:graphicData>
            </a:graphic>
          </wp:anchor>
        </w:drawing>
      </w:r>
    </w:p>
    <w:p w14:paraId="59D0D43B">
      <w:pPr>
        <w:jc w:val="both"/>
        <w:rPr>
          <w:rFonts w:hint="default"/>
          <w:sz w:val="20"/>
          <w:szCs w:val="20"/>
          <w:lang w:val="en-US"/>
        </w:rPr>
      </w:pPr>
      <w:r>
        <w:rPr>
          <w:rFonts w:hint="default"/>
          <w:sz w:val="20"/>
          <w:szCs w:val="20"/>
          <w:lang w:val="en-US"/>
        </w:rPr>
        <w:t>where P</w:t>
      </w:r>
      <w:r>
        <w:rPr>
          <w:rFonts w:hint="default"/>
          <w:sz w:val="20"/>
          <w:szCs w:val="20"/>
          <w:vertAlign w:val="subscript"/>
          <w:lang w:val="en-US"/>
        </w:rPr>
        <w:t xml:space="preserve">ij </w:t>
      </w:r>
      <w:r>
        <w:rPr>
          <w:rFonts w:hint="default"/>
          <w:sz w:val="20"/>
          <w:szCs w:val="20"/>
          <w:lang w:val="en-US"/>
        </w:rPr>
        <w:t>is probability that ant k moves from node i to node j, T</w:t>
      </w:r>
      <w:r>
        <w:rPr>
          <w:rFonts w:hint="default"/>
          <w:sz w:val="20"/>
          <w:szCs w:val="20"/>
          <w:vertAlign w:val="subscript"/>
          <w:lang w:val="en-US"/>
        </w:rPr>
        <w:t>ij</w:t>
      </w:r>
      <w:r>
        <w:rPr>
          <w:rFonts w:hint="default"/>
          <w:sz w:val="20"/>
          <w:szCs w:val="20"/>
          <w:lang w:val="en-US"/>
        </w:rPr>
        <w:t xml:space="preserve"> is pheromone concentration on edge (i,j) at time t. ηij is equals to 1/dij that is heuristic information (inverse of distance or cost). α, β are control parameters for pheromone and heuristic influence.</w:t>
      </w:r>
    </w:p>
    <w:p w14:paraId="3F81F247">
      <w:pPr>
        <w:jc w:val="both"/>
        <w:rPr>
          <w:rFonts w:hint="default"/>
          <w:lang w:val="en-US"/>
        </w:rPr>
      </w:pPr>
      <w:r>
        <w:rPr>
          <w:rFonts w:hint="default"/>
          <w:lang w:val="en-US"/>
        </w:rPr>
        <w:drawing>
          <wp:anchor distT="0" distB="0" distL="114300" distR="114300" simplePos="0" relativeHeight="251667456" behindDoc="1" locked="0" layoutInCell="1" allowOverlap="1">
            <wp:simplePos x="0" y="0"/>
            <wp:positionH relativeFrom="column">
              <wp:posOffset>2924175</wp:posOffset>
            </wp:positionH>
            <wp:positionV relativeFrom="paragraph">
              <wp:posOffset>210185</wp:posOffset>
            </wp:positionV>
            <wp:extent cx="149225" cy="119380"/>
            <wp:effectExtent l="0" t="0" r="3175" b="13970"/>
            <wp:wrapTight wrapText="bothSides">
              <wp:wrapPolygon>
                <wp:start x="0" y="0"/>
                <wp:lineTo x="0" y="17809"/>
                <wp:lineTo x="18659" y="17809"/>
                <wp:lineTo x="18659" y="0"/>
                <wp:lineTo x="0" y="0"/>
              </wp:wrapPolygon>
            </wp:wrapTight>
            <wp:docPr id="15" name="2384804F-3998-4D57-9195-F3826E402611-7" descr="C:/Users/LENOVO WORLD/AppData/Local/Temp/wps.hOUoi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7" descr="C:/Users/LENOVO WORLD/AppData/Local/Temp/wps.hOUoinwps"/>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68480" behindDoc="0" locked="0" layoutInCell="1" allowOverlap="1">
            <wp:simplePos x="0" y="0"/>
            <wp:positionH relativeFrom="column">
              <wp:posOffset>97790</wp:posOffset>
            </wp:positionH>
            <wp:positionV relativeFrom="paragraph">
              <wp:posOffset>86995</wp:posOffset>
            </wp:positionV>
            <wp:extent cx="2258060" cy="375285"/>
            <wp:effectExtent l="0" t="0" r="8890" b="5715"/>
            <wp:wrapTopAndBottom/>
            <wp:docPr id="14" name="2384804F-3998-4D57-9195-F3826E402611-8" descr="C:/Users/LENOVO WORLD/AppData/Local/Temp/wps.jHffYo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8" descr="C:/Users/LENOVO WORLD/AppData/Local/Temp/wps.jHffYo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258060" cy="375285"/>
                    </a:xfrm>
                    <a:prstGeom prst="rect">
                      <a:avLst/>
                    </a:prstGeom>
                  </pic:spPr>
                </pic:pic>
              </a:graphicData>
            </a:graphic>
          </wp:anchor>
        </w:drawing>
      </w:r>
    </w:p>
    <w:p w14:paraId="1B365ACE">
      <w:pPr>
        <w:jc w:val="both"/>
        <w:rPr>
          <w:rFonts w:hint="default"/>
          <w:lang w:val="en-US"/>
        </w:rPr>
      </w:pPr>
      <w:r>
        <w:rPr>
          <w:rFonts w:hint="default"/>
          <w:lang w:val="en-US"/>
        </w:rPr>
        <w:t>Equation 4 represents pheromone update rule, where ρ represents pheromone evaporation rate (0&lt;ρ&lt;1), m is total number of ants and ΔT</w:t>
      </w:r>
      <w:r>
        <w:rPr>
          <w:rFonts w:hint="default"/>
          <w:vertAlign w:val="subscript"/>
          <w:lang w:val="en-US"/>
        </w:rPr>
        <w:t xml:space="preserve">ij </w:t>
      </w:r>
      <w:r>
        <w:rPr>
          <w:rFonts w:hint="default"/>
          <w:lang w:val="en-US"/>
        </w:rPr>
        <w:t>amount of pheromone deposited by ant k on edge (i,j).</w:t>
      </w:r>
    </w:p>
    <w:p w14:paraId="4A1DFDD4">
      <w:pPr>
        <w:jc w:val="both"/>
        <w:rPr>
          <w:rFonts w:hint="default"/>
          <w:lang w:val="en-US"/>
        </w:rPr>
      </w:pPr>
      <w:r>
        <w:rPr>
          <w:rFonts w:hint="default"/>
          <w:lang w:val="en-US"/>
        </w:rPr>
        <w:drawing>
          <wp:anchor distT="0" distB="0" distL="114300" distR="114300" simplePos="0" relativeHeight="251670528" behindDoc="1" locked="0" layoutInCell="1" allowOverlap="1">
            <wp:simplePos x="0" y="0"/>
            <wp:positionH relativeFrom="column">
              <wp:posOffset>2886075</wp:posOffset>
            </wp:positionH>
            <wp:positionV relativeFrom="paragraph">
              <wp:posOffset>349885</wp:posOffset>
            </wp:positionV>
            <wp:extent cx="149225" cy="119380"/>
            <wp:effectExtent l="0" t="0" r="3175" b="13970"/>
            <wp:wrapTight wrapText="bothSides">
              <wp:wrapPolygon>
                <wp:start x="0" y="0"/>
                <wp:lineTo x="0" y="17809"/>
                <wp:lineTo x="18659" y="17809"/>
                <wp:lineTo x="18659" y="0"/>
                <wp:lineTo x="0" y="0"/>
              </wp:wrapPolygon>
            </wp:wrapTight>
            <wp:docPr id="17" name="2384804F-3998-4D57-9195-F3826E402611-9" descr="C:/Users/LENOVO WORLD/AppData/Local/Temp/wps.XGOcG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9" descr="C:/Users/LENOVO WORLD/AppData/Local/Temp/wps.XGOcGLwps"/>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69504" behindDoc="0" locked="0" layoutInCell="1" allowOverlap="1">
            <wp:simplePos x="0" y="0"/>
            <wp:positionH relativeFrom="column">
              <wp:posOffset>102235</wp:posOffset>
            </wp:positionH>
            <wp:positionV relativeFrom="paragraph">
              <wp:posOffset>120650</wp:posOffset>
            </wp:positionV>
            <wp:extent cx="2283460" cy="443865"/>
            <wp:effectExtent l="0" t="0" r="2540" b="1333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2283460" cy="443865"/>
                    </a:xfrm>
                    <a:prstGeom prst="rect">
                      <a:avLst/>
                    </a:prstGeom>
                  </pic:spPr>
                </pic:pic>
              </a:graphicData>
            </a:graphic>
          </wp:anchor>
        </w:drawing>
      </w:r>
    </w:p>
    <w:p w14:paraId="4EEDBB90">
      <w:pPr>
        <w:jc w:val="both"/>
        <w:rPr>
          <w:rFonts w:hint="default"/>
          <w:lang w:val="en-US"/>
        </w:rPr>
      </w:pPr>
      <w:r>
        <w:rPr>
          <w:rFonts w:hint="default"/>
          <w:lang w:val="en-US"/>
        </w:rPr>
        <w:t>Equation 5 represents pheromone deposition amount, where</w:t>
      </w:r>
    </w:p>
    <w:p w14:paraId="2A48CC5F">
      <w:pPr>
        <w:jc w:val="both"/>
        <w:rPr>
          <w:rFonts w:hint="default"/>
          <w:lang w:val="en-US"/>
        </w:rPr>
      </w:pPr>
      <w:r>
        <w:rPr>
          <w:rFonts w:hint="default"/>
          <w:lang w:val="en-US"/>
        </w:rPr>
        <w:t>Q is pheromone constant and L</w:t>
      </w:r>
      <w:r>
        <w:rPr>
          <w:rFonts w:hint="default"/>
          <w:vertAlign w:val="subscript"/>
          <w:lang w:val="en-US"/>
        </w:rPr>
        <w:t>k</w:t>
      </w:r>
      <w:r>
        <w:rPr>
          <w:rFonts w:hint="default"/>
          <w:lang w:val="en-US"/>
        </w:rPr>
        <w:t xml:space="preserve"> is total cost or path length of the tour constructed by ant k.</w:t>
      </w:r>
    </w:p>
    <w:p w14:paraId="53CAC5B7">
      <w:pPr>
        <w:jc w:val="both"/>
        <w:rPr>
          <w:rFonts w:hint="default"/>
          <w:lang w:val="en-US"/>
        </w:rPr>
      </w:pPr>
    </w:p>
    <w:p w14:paraId="66F6B73F">
      <w:pPr>
        <w:numPr>
          <w:ilvl w:val="0"/>
          <w:numId w:val="11"/>
        </w:numPr>
        <w:ind w:left="425" w:leftChars="0" w:hanging="425" w:firstLineChars="0"/>
        <w:jc w:val="both"/>
        <w:rPr>
          <w:rFonts w:hint="default"/>
          <w:lang w:val="en-US"/>
        </w:rPr>
      </w:pPr>
      <w:r>
        <w:rPr>
          <w:rFonts w:hint="default"/>
          <w:lang w:val="en-US"/>
        </w:rPr>
        <w:t>Fuzzy C-Means (FCM)</w:t>
      </w:r>
    </w:p>
    <w:p w14:paraId="1576163C">
      <w:pPr>
        <w:numPr>
          <w:ilvl w:val="0"/>
          <w:numId w:val="0"/>
        </w:numPr>
        <w:ind w:leftChars="0"/>
        <w:jc w:val="both"/>
        <w:rPr>
          <w:rFonts w:hint="default"/>
          <w:lang w:val="en-US"/>
        </w:rPr>
      </w:pPr>
      <w:r>
        <w:rPr>
          <w:rFonts w:hint="default"/>
          <w:lang w:val="en-US"/>
        </w:rPr>
        <w:t xml:space="preserve">         The FCM algorithm is a well known clustering technique where each data point belongs to a cluster with a degree of membership. This algorithm is fundamentally an optimization based clustering method which seeks to minimize an objective function that quantifies the total weighted distance between data points and cluster centers [20]. Each data point is assigned a membership degree to all clusters, allowing for soft clustering where points can partially belong to multiple clusters. The optimization process aims to find the optimal cluster centers that minimize the objective function by updating the membership degrees for each data point.</w:t>
      </w:r>
    </w:p>
    <w:p w14:paraId="244B984A">
      <w:pPr>
        <w:jc w:val="both"/>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13970</wp:posOffset>
            </wp:positionH>
            <wp:positionV relativeFrom="paragraph">
              <wp:posOffset>150495</wp:posOffset>
            </wp:positionV>
            <wp:extent cx="3041650" cy="2221230"/>
            <wp:effectExtent l="0" t="0" r="0" b="7620"/>
            <wp:wrapTopAndBottom/>
            <wp:docPr id="4" name="Picture 4"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cm"/>
                    <pic:cNvPicPr>
                      <a:picLocks noChangeAspect="1"/>
                    </pic:cNvPicPr>
                  </pic:nvPicPr>
                  <pic:blipFill>
                    <a:blip r:embed="rId28"/>
                    <a:stretch>
                      <a:fillRect/>
                    </a:stretch>
                  </pic:blipFill>
                  <pic:spPr>
                    <a:xfrm>
                      <a:off x="0" y="0"/>
                      <a:ext cx="3041650" cy="2221230"/>
                    </a:xfrm>
                    <a:prstGeom prst="rect">
                      <a:avLst/>
                    </a:prstGeom>
                  </pic:spPr>
                </pic:pic>
              </a:graphicData>
            </a:graphic>
          </wp:anchor>
        </w:drawing>
      </w:r>
    </w:p>
    <w:p w14:paraId="0B09D1A1">
      <w:pPr>
        <w:jc w:val="center"/>
        <w:rPr>
          <w:rFonts w:hint="default"/>
          <w:sz w:val="16"/>
          <w:szCs w:val="16"/>
          <w:lang w:val="en-US"/>
        </w:rPr>
      </w:pPr>
      <w:r>
        <w:rPr>
          <w:rFonts w:hint="default"/>
          <w:sz w:val="16"/>
          <w:szCs w:val="16"/>
          <w:lang w:val="en-US"/>
        </w:rPr>
        <w:t>Figure 4: Flow chart of the FCM algorithm</w:t>
      </w:r>
    </w:p>
    <w:p w14:paraId="2BC02F48">
      <w:pPr>
        <w:jc w:val="both"/>
        <w:rPr>
          <w:rFonts w:hint="default"/>
          <w:lang w:val="en-US"/>
        </w:rPr>
      </w:pPr>
    </w:p>
    <w:p w14:paraId="07EBB0F0">
      <w:pPr>
        <w:jc w:val="both"/>
        <w:rPr>
          <w:rFonts w:hint="default"/>
          <w:lang w:val="en-US"/>
        </w:rPr>
      </w:pPr>
      <w:r>
        <w:rPr>
          <w:rFonts w:hint="default"/>
          <w:lang w:val="en-US"/>
        </w:rPr>
        <w:t>Figure 4 illustrates the working principle of the FCM</w:t>
      </w:r>
    </w:p>
    <w:p w14:paraId="4CDCA111">
      <w:pPr>
        <w:jc w:val="both"/>
        <w:rPr>
          <w:rFonts w:hint="default"/>
          <w:lang w:val="en-US"/>
        </w:rPr>
      </w:pPr>
      <w:r>
        <w:rPr>
          <w:rFonts w:hint="default"/>
          <w:lang w:val="en-US"/>
        </w:rPr>
        <w:t>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 [32].</w:t>
      </w:r>
    </w:p>
    <w:p w14:paraId="34471CD7">
      <w:pPr>
        <w:numPr>
          <w:ilvl w:val="0"/>
          <w:numId w:val="0"/>
        </w:numPr>
        <w:ind w:leftChars="0"/>
        <w:jc w:val="both"/>
        <w:rPr>
          <w:rFonts w:hint="default"/>
          <w:lang w:val="en-US"/>
        </w:rPr>
      </w:pPr>
      <w:r>
        <w:rPr>
          <w:rFonts w:hint="default"/>
          <w:lang w:val="en-US"/>
        </w:rPr>
        <w:drawing>
          <wp:anchor distT="0" distB="0" distL="114300" distR="114300" simplePos="0" relativeHeight="251675648" behindDoc="1" locked="0" layoutInCell="1" allowOverlap="1">
            <wp:simplePos x="0" y="0"/>
            <wp:positionH relativeFrom="column">
              <wp:posOffset>2885440</wp:posOffset>
            </wp:positionH>
            <wp:positionV relativeFrom="paragraph">
              <wp:posOffset>330835</wp:posOffset>
            </wp:positionV>
            <wp:extent cx="149225" cy="119380"/>
            <wp:effectExtent l="0" t="0" r="3175" b="13970"/>
            <wp:wrapTight wrapText="bothSides">
              <wp:wrapPolygon>
                <wp:start x="0" y="0"/>
                <wp:lineTo x="0" y="17809"/>
                <wp:lineTo x="18659" y="17809"/>
                <wp:lineTo x="18659" y="0"/>
                <wp:lineTo x="0" y="0"/>
              </wp:wrapPolygon>
            </wp:wrapTight>
            <wp:docPr id="19" name="2384804F-3998-4D57-9195-F3826E402611-11" descr="C:/Users/LENOVO WORLD/AppData/Local/Temp/wps.chAzq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C:/Users/LENOVO WORLD/AppData/Local/Temp/wps.chAzqa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2576" behindDoc="0" locked="0" layoutInCell="1" allowOverlap="1">
            <wp:simplePos x="0" y="0"/>
            <wp:positionH relativeFrom="column">
              <wp:posOffset>480060</wp:posOffset>
            </wp:positionH>
            <wp:positionV relativeFrom="paragraph">
              <wp:posOffset>121285</wp:posOffset>
            </wp:positionV>
            <wp:extent cx="1771650" cy="469265"/>
            <wp:effectExtent l="0" t="0" r="0" b="6985"/>
            <wp:wrapTopAndBottom/>
            <wp:docPr id="11"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12"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1771650" cy="469265"/>
                    </a:xfrm>
                    <a:prstGeom prst="rect">
                      <a:avLst/>
                    </a:prstGeom>
                  </pic:spPr>
                </pic:pic>
              </a:graphicData>
            </a:graphic>
          </wp:anchor>
        </w:drawing>
      </w:r>
    </w:p>
    <w:p w14:paraId="4E55A4BA">
      <w:pPr>
        <w:numPr>
          <w:ilvl w:val="0"/>
          <w:numId w:val="0"/>
        </w:numPr>
        <w:ind w:leftChars="0"/>
        <w:jc w:val="both"/>
        <w:rPr>
          <w:rFonts w:hint="default"/>
          <w:lang w:val="en-US"/>
        </w:rPr>
      </w:pPr>
      <w:r>
        <w:rPr>
          <w:rFonts w:hint="default"/>
          <w:lang w:val="en-US"/>
        </w:rPr>
        <w:drawing>
          <wp:anchor distT="0" distB="0" distL="114300" distR="114300" simplePos="0" relativeHeight="251676672" behindDoc="1" locked="0" layoutInCell="1" allowOverlap="1">
            <wp:simplePos x="0" y="0"/>
            <wp:positionH relativeFrom="column">
              <wp:posOffset>2875280</wp:posOffset>
            </wp:positionH>
            <wp:positionV relativeFrom="paragraph">
              <wp:posOffset>297815</wp:posOffset>
            </wp:positionV>
            <wp:extent cx="149225" cy="119380"/>
            <wp:effectExtent l="0" t="0" r="3175" b="13970"/>
            <wp:wrapTight wrapText="bothSides">
              <wp:wrapPolygon>
                <wp:start x="0" y="0"/>
                <wp:lineTo x="0" y="17809"/>
                <wp:lineTo x="18659" y="17809"/>
                <wp:lineTo x="18659" y="0"/>
                <wp:lineTo x="0" y="0"/>
              </wp:wrapPolygon>
            </wp:wrapTight>
            <wp:docPr id="20" name="2384804F-3998-4D57-9195-F3826E402611-13" descr="C:/Users/LENOVO WORLD/AppData/Local/Temp/wps.UTvrz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3" descr="C:/Users/LENOVO WORLD/AppData/Local/Temp/wps.UTvrza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3600" behindDoc="0" locked="0" layoutInCell="1" allowOverlap="1">
            <wp:simplePos x="0" y="0"/>
            <wp:positionH relativeFrom="column">
              <wp:posOffset>480060</wp:posOffset>
            </wp:positionH>
            <wp:positionV relativeFrom="paragraph">
              <wp:posOffset>52070</wp:posOffset>
            </wp:positionV>
            <wp:extent cx="1423035" cy="620395"/>
            <wp:effectExtent l="0" t="0" r="5715" b="8255"/>
            <wp:wrapTopAndBottom/>
            <wp:docPr id="12"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14"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1423035" cy="620395"/>
                    </a:xfrm>
                    <a:prstGeom prst="rect">
                      <a:avLst/>
                    </a:prstGeom>
                  </pic:spPr>
                </pic:pic>
              </a:graphicData>
            </a:graphic>
          </wp:anchor>
        </w:drawing>
      </w:r>
    </w:p>
    <w:p w14:paraId="66BA9B16">
      <w:pPr>
        <w:numPr>
          <w:ilvl w:val="0"/>
          <w:numId w:val="0"/>
        </w:numPr>
        <w:ind w:leftChars="0"/>
        <w:jc w:val="both"/>
        <w:rPr>
          <w:rFonts w:hint="default"/>
          <w:lang w:val="en-US"/>
        </w:rPr>
      </w:pPr>
      <w:r>
        <w:rPr>
          <w:rFonts w:hint="default"/>
          <w:lang w:val="en-US"/>
        </w:rPr>
        <w:drawing>
          <wp:anchor distT="0" distB="0" distL="114300" distR="114300" simplePos="0" relativeHeight="251677696" behindDoc="1" locked="0" layoutInCell="1" allowOverlap="1">
            <wp:simplePos x="0" y="0"/>
            <wp:positionH relativeFrom="column">
              <wp:posOffset>2875915</wp:posOffset>
            </wp:positionH>
            <wp:positionV relativeFrom="paragraph">
              <wp:posOffset>158750</wp:posOffset>
            </wp:positionV>
            <wp:extent cx="149225" cy="119380"/>
            <wp:effectExtent l="0" t="0" r="3175" b="13970"/>
            <wp:wrapTight wrapText="bothSides">
              <wp:wrapPolygon>
                <wp:start x="0" y="0"/>
                <wp:lineTo x="0" y="17809"/>
                <wp:lineTo x="18659" y="17809"/>
                <wp:lineTo x="18659" y="0"/>
                <wp:lineTo x="0" y="0"/>
              </wp:wrapPolygon>
            </wp:wrapTight>
            <wp:docPr id="21" name="2384804F-3998-4D57-9195-F3826E402611-15" descr="C:/Users/LENOVO WORLD/AppData/Local/Temp/wps.vJGbru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5" descr="C:/Users/LENOVO WORLD/AppData/Local/Temp/wps.vJGbruwps"/>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4624" behindDoc="0" locked="0" layoutInCell="1" allowOverlap="1">
            <wp:simplePos x="0" y="0"/>
            <wp:positionH relativeFrom="column">
              <wp:posOffset>465455</wp:posOffset>
            </wp:positionH>
            <wp:positionV relativeFrom="paragraph">
              <wp:posOffset>31750</wp:posOffset>
            </wp:positionV>
            <wp:extent cx="1838960" cy="718820"/>
            <wp:effectExtent l="0" t="0" r="8890" b="5080"/>
            <wp:wrapTopAndBottom/>
            <wp:docPr id="18"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6" descr="wps"/>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1838960" cy="718820"/>
                    </a:xfrm>
                    <a:prstGeom prst="rect">
                      <a:avLst/>
                    </a:prstGeom>
                  </pic:spPr>
                </pic:pic>
              </a:graphicData>
            </a:graphic>
          </wp:anchor>
        </w:drawing>
      </w:r>
    </w:p>
    <w:p w14:paraId="07DA741D">
      <w:pPr>
        <w:numPr>
          <w:ilvl w:val="0"/>
          <w:numId w:val="0"/>
        </w:numPr>
        <w:ind w:leftChars="0"/>
        <w:jc w:val="both"/>
        <w:rPr>
          <w:rFonts w:hint="default"/>
          <w:lang w:val="en-US"/>
        </w:rPr>
      </w:pPr>
      <w:r>
        <w:rPr>
          <w:rFonts w:hint="default"/>
          <w:lang w:val="en-US"/>
        </w:rPr>
        <w:t>Equation 6 represents the objective function that FCM seeks to minimize. It measures the total weighted distance between all data points xi and the cluster centers cj. The weight is given by the membership value Uij, m which indicates how strongly a data point belongs to a particular cluster. Equation 7 is used to update the cluster center. Each cluster center is calculated as the weighted mean of all data points, where the weights are the membership degrees raised to the power m. Equation 8 defines how the membership value Uij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6811CB7A">
      <w:pPr>
        <w:numPr>
          <w:ilvl w:val="0"/>
          <w:numId w:val="0"/>
        </w:numPr>
        <w:ind w:leftChars="0"/>
        <w:jc w:val="both"/>
        <w:rPr>
          <w:rFonts w:hint="default"/>
          <w:lang w:val="en-US"/>
        </w:rPr>
      </w:pPr>
    </w:p>
    <w:p w14:paraId="5A7379A4">
      <w:pPr>
        <w:numPr>
          <w:ilvl w:val="0"/>
          <w:numId w:val="0"/>
        </w:numPr>
        <w:ind w:leftChars="0"/>
        <w:jc w:val="both"/>
        <w:rPr>
          <w:rFonts w:hint="default"/>
          <w:lang w:val="en-US"/>
        </w:rPr>
      </w:pPr>
    </w:p>
    <w:p w14:paraId="61FE5B6F">
      <w:pPr>
        <w:pStyle w:val="9"/>
        <w:numPr>
          <w:ilvl w:val="0"/>
          <w:numId w:val="8"/>
        </w:numPr>
        <w:bidi w:val="0"/>
        <w:spacing w:after="120" w:line="228" w:lineRule="auto"/>
        <w:ind w:left="0" w:leftChars="0" w:firstLine="288" w:firstLineChars="0"/>
        <w:jc w:val="center"/>
        <w:rPr>
          <w:rFonts w:hint="default"/>
          <w:sz w:val="20"/>
          <w:szCs w:val="20"/>
          <w:lang w:val="en-US"/>
        </w:r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4937DCCD">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0F1D4231">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1: Distributed Energy Efficient Clustering Protocol (DEECP)</w:t>
      </w:r>
    </w:p>
    <w:p w14:paraId="265E2B0E">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i w:val="0"/>
          <w:iCs w:val="0"/>
          <w:sz w:val="20"/>
          <w:szCs w:val="20"/>
          <w:lang w:val="en-US"/>
        </w:rPr>
        <w:t>DEECP act as the basic fundamental layer of the proposed RLHC framework. DEECP employs an energy aware mechanism to identify the most suitable CH candidates. This algorithm compares the average energy of the network to the residual energy of each node.  With this flexible CH selection method, nodes with a higher probability of becoming CHs is associated with higher remaining energy and causes energy consumption to be balanced throughout the network [4]. By alternating CH roles among qualified nodes on a regular basis, it effectively reduces premature node death and improves network stability.  In heterogeneous IoT-enabled WSN environments, it not only maximises the initial CH selection but also works in concert with higher level adaptive modules to achieve balanced load distribution, extended network lifetime and improved overall energy efficiency.</w:t>
      </w:r>
    </w:p>
    <w:p w14:paraId="7AD060F5">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drawing>
          <wp:anchor distT="0" distB="0" distL="114300" distR="114300" simplePos="0" relativeHeight="251680768" behindDoc="0" locked="0" layoutInCell="1" allowOverlap="1">
            <wp:simplePos x="0" y="0"/>
            <wp:positionH relativeFrom="column">
              <wp:posOffset>8255</wp:posOffset>
            </wp:positionH>
            <wp:positionV relativeFrom="paragraph">
              <wp:posOffset>113030</wp:posOffset>
            </wp:positionV>
            <wp:extent cx="2630805" cy="538480"/>
            <wp:effectExtent l="0" t="0" r="17145" b="13970"/>
            <wp:wrapTopAndBottom/>
            <wp:docPr id="22"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7" descr="wps"/>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2630805" cy="538480"/>
                    </a:xfrm>
                    <a:prstGeom prst="rect">
                      <a:avLst/>
                    </a:prstGeom>
                  </pic:spPr>
                </pic:pic>
              </a:graphicData>
            </a:graphic>
          </wp:anchor>
        </w:drawing>
      </w:r>
      <w:r>
        <w:rPr>
          <w:rFonts w:hint="default"/>
          <w:lang w:val="en-US"/>
        </w:rPr>
        <w:drawing>
          <wp:anchor distT="0" distB="0" distL="114300" distR="114300" simplePos="0" relativeHeight="251681792" behindDoc="1" locked="0" layoutInCell="1" allowOverlap="1">
            <wp:simplePos x="0" y="0"/>
            <wp:positionH relativeFrom="column">
              <wp:posOffset>2802255</wp:posOffset>
            </wp:positionH>
            <wp:positionV relativeFrom="paragraph">
              <wp:posOffset>360680</wp:posOffset>
            </wp:positionV>
            <wp:extent cx="149225" cy="119380"/>
            <wp:effectExtent l="0" t="0" r="3175" b="13970"/>
            <wp:wrapTight wrapText="bothSides">
              <wp:wrapPolygon>
                <wp:start x="0" y="0"/>
                <wp:lineTo x="0" y="17809"/>
                <wp:lineTo x="18659" y="17809"/>
                <wp:lineTo x="18659" y="0"/>
                <wp:lineTo x="0" y="0"/>
              </wp:wrapPolygon>
            </wp:wrapTight>
            <wp:docPr id="26" name="2384804F-3998-4D57-9195-F3826E402611-18" descr="C:/Users/LENOVO WORLD/AppData/Local/Temp/wps.cPsTW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8" descr="C:/Users/LENOVO WORLD/AppData/Local/Temp/wps.cPsTWNwps"/>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149225" cy="119380"/>
                    </a:xfrm>
                    <a:prstGeom prst="rect">
                      <a:avLst/>
                    </a:prstGeom>
                  </pic:spPr>
                </pic:pic>
              </a:graphicData>
            </a:graphic>
          </wp:anchor>
        </w:drawing>
      </w:r>
      <w:r>
        <w:rPr>
          <w:rFonts w:hint="default"/>
          <w:i w:val="0"/>
          <w:iCs w:val="0"/>
          <w:sz w:val="20"/>
          <w:szCs w:val="20"/>
          <w:lang w:val="en-US"/>
        </w:rPr>
        <w:drawing>
          <wp:anchor distT="0" distB="0" distL="114300" distR="114300" simplePos="0" relativeHeight="251679744" behindDoc="0" locked="0" layoutInCell="1" allowOverlap="1">
            <wp:simplePos x="0" y="0"/>
            <wp:positionH relativeFrom="column">
              <wp:posOffset>283210</wp:posOffset>
            </wp:positionH>
            <wp:positionV relativeFrom="paragraph">
              <wp:posOffset>896620</wp:posOffset>
            </wp:positionV>
            <wp:extent cx="1428750" cy="452120"/>
            <wp:effectExtent l="0" t="0" r="0" b="5080"/>
            <wp:wrapSquare wrapText="bothSides"/>
            <wp:docPr id="23"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19" descr="wps"/>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0" y="0"/>
                      <a:ext cx="1428750" cy="452120"/>
                    </a:xfrm>
                    <a:prstGeom prst="rect">
                      <a:avLst/>
                    </a:prstGeom>
                  </pic:spPr>
                </pic:pic>
              </a:graphicData>
            </a:graphic>
          </wp:anchor>
        </w:drawing>
      </w:r>
    </w:p>
    <w:p w14:paraId="615CFB08">
      <w:pPr>
        <w:pStyle w:val="9"/>
        <w:numPr>
          <w:ilvl w:val="0"/>
          <w:numId w:val="0"/>
        </w:numPr>
        <w:bidi w:val="0"/>
        <w:spacing w:after="120" w:line="228" w:lineRule="auto"/>
        <w:jc w:val="both"/>
        <w:rPr>
          <w:rFonts w:hint="default"/>
          <w:i w:val="0"/>
          <w:iCs w:val="0"/>
          <w:sz w:val="20"/>
          <w:szCs w:val="20"/>
          <w:lang w:val="en-US"/>
        </w:rPr>
      </w:pPr>
      <w:r>
        <w:rPr>
          <w:rFonts w:hint="default"/>
          <w:lang w:val="en-US"/>
        </w:rPr>
        <w:drawing>
          <wp:anchor distT="0" distB="0" distL="114300" distR="114300" simplePos="0" relativeHeight="251682816" behindDoc="1" locked="0" layoutInCell="1" allowOverlap="1">
            <wp:simplePos x="0" y="0"/>
            <wp:positionH relativeFrom="column">
              <wp:posOffset>948690</wp:posOffset>
            </wp:positionH>
            <wp:positionV relativeFrom="paragraph">
              <wp:posOffset>168910</wp:posOffset>
            </wp:positionV>
            <wp:extent cx="208915" cy="119380"/>
            <wp:effectExtent l="0" t="0" r="635" b="13970"/>
            <wp:wrapTight wrapText="bothSides">
              <wp:wrapPolygon>
                <wp:start x="0" y="0"/>
                <wp:lineTo x="0" y="17809"/>
                <wp:lineTo x="19696" y="17809"/>
                <wp:lineTo x="19696" y="0"/>
                <wp:lineTo x="0" y="0"/>
              </wp:wrapPolygon>
            </wp:wrapTight>
            <wp:docPr id="27" name="2384804F-3998-4D57-9195-F3826E402611-20" descr="C:/Users/LENOVO WORLD/AppData/Local/Temp/wps.cMYyu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20" descr="C:/Users/LENOVO WORLD/AppData/Local/Temp/wps.cMYyuDwps"/>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08915" cy="119380"/>
                    </a:xfrm>
                    <a:prstGeom prst="rect">
                      <a:avLst/>
                    </a:prstGeom>
                  </pic:spPr>
                </pic:pic>
              </a:graphicData>
            </a:graphic>
          </wp:anchor>
        </w:drawing>
      </w:r>
    </w:p>
    <w:p w14:paraId="0645640C">
      <w:pPr>
        <w:pStyle w:val="9"/>
        <w:numPr>
          <w:ilvl w:val="0"/>
          <w:numId w:val="0"/>
        </w:numPr>
        <w:bidi w:val="0"/>
        <w:spacing w:after="120" w:line="228" w:lineRule="auto"/>
        <w:jc w:val="both"/>
        <w:rPr>
          <w:rFonts w:hint="default"/>
          <w:i w:val="0"/>
          <w:iCs w:val="0"/>
          <w:sz w:val="20"/>
          <w:szCs w:val="20"/>
          <w:lang w:val="en-US"/>
        </w:rPr>
      </w:pPr>
    </w:p>
    <w:p w14:paraId="4C6E405B">
      <w:pPr>
        <w:pStyle w:val="9"/>
        <w:numPr>
          <w:ilvl w:val="0"/>
          <w:numId w:val="0"/>
        </w:numPr>
        <w:bidi w:val="0"/>
        <w:spacing w:after="120" w:line="228" w:lineRule="auto"/>
        <w:jc w:val="both"/>
        <w:rPr>
          <w:rFonts w:hint="default"/>
          <w:i w:val="0"/>
          <w:iCs w:val="0"/>
          <w:sz w:val="20"/>
          <w:szCs w:val="20"/>
          <w:lang w:val="en-US"/>
        </w:rPr>
      </w:pPr>
    </w:p>
    <w:p w14:paraId="5E873ABD">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drawing>
          <wp:anchor distT="0" distB="0" distL="114300" distR="114300" simplePos="0" relativeHeight="251678720" behindDoc="0" locked="0" layoutInCell="1" allowOverlap="1">
            <wp:simplePos x="0" y="0"/>
            <wp:positionH relativeFrom="column">
              <wp:posOffset>224790</wp:posOffset>
            </wp:positionH>
            <wp:positionV relativeFrom="paragraph">
              <wp:posOffset>70485</wp:posOffset>
            </wp:positionV>
            <wp:extent cx="1686560" cy="371475"/>
            <wp:effectExtent l="0" t="0" r="8890" b="9525"/>
            <wp:wrapSquare wrapText="bothSides"/>
            <wp:docPr id="24" name="2384804F-3998-4D57-9195-F3826E4026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21" descr="wps"/>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1686560" cy="371475"/>
                    </a:xfrm>
                    <a:prstGeom prst="rect">
                      <a:avLst/>
                    </a:prstGeom>
                  </pic:spPr>
                </pic:pic>
              </a:graphicData>
            </a:graphic>
          </wp:anchor>
        </w:drawing>
      </w:r>
    </w:p>
    <w:p w14:paraId="7C4E88CE">
      <w:pPr>
        <w:pStyle w:val="9"/>
        <w:numPr>
          <w:ilvl w:val="0"/>
          <w:numId w:val="0"/>
        </w:numPr>
        <w:bidi w:val="0"/>
        <w:spacing w:after="120" w:line="228" w:lineRule="auto"/>
        <w:jc w:val="both"/>
        <w:rPr>
          <w:rFonts w:hint="default"/>
          <w:i w:val="0"/>
          <w:iCs w:val="0"/>
          <w:sz w:val="20"/>
          <w:szCs w:val="20"/>
          <w:lang w:val="en-US"/>
        </w:rPr>
      </w:pPr>
      <w:r>
        <w:rPr>
          <w:rFonts w:hint="default"/>
          <w:lang w:val="en-US"/>
        </w:rPr>
        <w:drawing>
          <wp:anchor distT="0" distB="0" distL="114300" distR="114300" simplePos="0" relativeHeight="251683840" behindDoc="1" locked="0" layoutInCell="1" allowOverlap="1">
            <wp:simplePos x="0" y="0"/>
            <wp:positionH relativeFrom="column">
              <wp:posOffset>715645</wp:posOffset>
            </wp:positionH>
            <wp:positionV relativeFrom="paragraph">
              <wp:posOffset>12700</wp:posOffset>
            </wp:positionV>
            <wp:extent cx="208915" cy="119380"/>
            <wp:effectExtent l="0" t="0" r="635" b="13970"/>
            <wp:wrapTight wrapText="bothSides">
              <wp:wrapPolygon>
                <wp:start x="0" y="0"/>
                <wp:lineTo x="0" y="17809"/>
                <wp:lineTo x="19696" y="17809"/>
                <wp:lineTo x="19696" y="0"/>
                <wp:lineTo x="0" y="0"/>
              </wp:wrapPolygon>
            </wp:wrapTight>
            <wp:docPr id="28" name="2384804F-3998-4D57-9195-F3826E402611-22" descr="C:/Users/LENOVO WORLD/AppData/Local/Temp/wps.OIWnF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22" descr="C:/Users/LENOVO WORLD/AppData/Local/Temp/wps.OIWnFywps"/>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208915" cy="119380"/>
                    </a:xfrm>
                    <a:prstGeom prst="rect">
                      <a:avLst/>
                    </a:prstGeom>
                  </pic:spPr>
                </pic:pic>
              </a:graphicData>
            </a:graphic>
          </wp:anchor>
        </w:drawing>
      </w:r>
    </w:p>
    <w:p w14:paraId="0FB33BCB">
      <w:pPr>
        <w:pStyle w:val="9"/>
        <w:numPr>
          <w:ilvl w:val="0"/>
          <w:numId w:val="0"/>
        </w:numPr>
        <w:bidi w:val="0"/>
        <w:spacing w:after="120" w:line="228" w:lineRule="auto"/>
        <w:jc w:val="both"/>
        <w:rPr>
          <w:rFonts w:hint="default"/>
          <w:i w:val="0"/>
          <w:iCs w:val="0"/>
          <w:sz w:val="20"/>
          <w:szCs w:val="20"/>
          <w:lang w:val="en-US"/>
        </w:rPr>
      </w:pPr>
    </w:p>
    <w:p w14:paraId="288240BB">
      <w:pPr>
        <w:pStyle w:val="9"/>
        <w:numPr>
          <w:ilvl w:val="0"/>
          <w:numId w:val="0"/>
        </w:numPr>
        <w:bidi w:val="0"/>
        <w:ind w:leftChars="0"/>
        <w:rPr>
          <w:rFonts w:hint="default"/>
          <w:lang w:val="en-US"/>
        </w:rPr>
      </w:pPr>
      <w:r>
        <w:rPr>
          <w:rFonts w:hint="default"/>
          <w:i w:val="0"/>
          <w:iCs w:val="0"/>
          <w:sz w:val="20"/>
          <w:szCs w:val="20"/>
          <w:lang w:val="en-US"/>
        </w:rPr>
        <w:t>Equation 9, represents T(n) which is threshold for node n to become CH, Pi is probability of node i becoming a CH, r is current round number and G is set of nodes that have not been CHs in the last 1/Pi rounds. In Equation 10,</w:t>
      </w:r>
      <w:r>
        <w:rPr>
          <w:rFonts w:hint="default"/>
          <w:lang w:val="en-US"/>
        </w:rPr>
        <w:t xml:space="preserve"> the Pi is proportional to the Ei which represents residual energy of node i, E(r) which represent average residual energy of the network at round r, ‘prop’ is optimal CH probability, N represents total numbers of nodes, R represents total numbers of rounds and Etotal represents total energy of the network.</w:t>
      </w:r>
    </w:p>
    <w:p w14:paraId="0AC789C6">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2: Energy Efficient Knapsack Algorithm (EEKA)</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i w:val="0"/>
          <w:iCs w:val="0"/>
          <w:sz w:val="20"/>
          <w:szCs w:val="20"/>
          <w:lang w:val="en-US"/>
        </w:rPr>
        <w:t>Following the DEECP layer, the EEKA operates as the second optimization layer within the RLHC framework. While DEECP ensures energy aware CH selection based on residual energy and average network energy,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We can infer this selection eliminates energy hotspots and promotes uniform energy dissipation across the entire network's sensing field. The EEKA approach also resolves areas of spatial irregularity typically common in DEECP or LEACH based clustering approaches. As an additional benefit, the final CH arrangement reduces redundant transmissions, increasing communication reliability and network throughput. Furthermore, the optimal CH arrangement developed within EEKA provides a better input to the K-Means clustering layer, which refines the cluster boundaries to ensure even less intra cluster distances and transmission costs. Additionally, the layered optimization approach keeps transmission paths short and more evenly distributed energy consumption over the sensing field.</w:t>
      </w:r>
    </w:p>
    <w:p w14:paraId="55E2EBFA">
      <w:pPr>
        <w:jc w:val="center"/>
        <w:rPr>
          <w:rFonts w:hint="default"/>
          <w:sz w:val="16"/>
          <w:szCs w:val="16"/>
          <w:lang w:val="en-US"/>
        </w:rPr>
      </w:pPr>
      <w:r>
        <w:rPr>
          <w:rFonts w:hint="default"/>
          <w:i w:val="0"/>
          <w:iCs w:val="0"/>
          <w:sz w:val="20"/>
          <w:szCs w:val="20"/>
          <w:lang w:val="en-US"/>
        </w:rPr>
        <w:drawing>
          <wp:anchor distT="0" distB="0" distL="114300" distR="114300" simplePos="0" relativeHeight="251684864" behindDoc="0" locked="0" layoutInCell="1" allowOverlap="1">
            <wp:simplePos x="0" y="0"/>
            <wp:positionH relativeFrom="column">
              <wp:posOffset>15240</wp:posOffset>
            </wp:positionH>
            <wp:positionV relativeFrom="paragraph">
              <wp:posOffset>45720</wp:posOffset>
            </wp:positionV>
            <wp:extent cx="3133090" cy="1243965"/>
            <wp:effectExtent l="0" t="0" r="10160" b="13335"/>
            <wp:wrapTopAndBottom/>
            <wp:docPr id="34" name="Picture 34" descr="ee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eeka (1)"/>
                    <pic:cNvPicPr>
                      <a:picLocks noChangeAspect="1"/>
                    </pic:cNvPicPr>
                  </pic:nvPicPr>
                  <pic:blipFill>
                    <a:blip r:embed="rId53"/>
                    <a:stretch>
                      <a:fillRect/>
                    </a:stretch>
                  </pic:blipFill>
                  <pic:spPr>
                    <a:xfrm>
                      <a:off x="0" y="0"/>
                      <a:ext cx="3133090" cy="1243965"/>
                    </a:xfrm>
                    <a:prstGeom prst="rect">
                      <a:avLst/>
                    </a:prstGeom>
                  </pic:spPr>
                </pic:pic>
              </a:graphicData>
            </a:graphic>
          </wp:anchor>
        </w:drawing>
      </w:r>
      <w:r>
        <w:rPr>
          <w:rFonts w:hint="default"/>
          <w:sz w:val="16"/>
          <w:szCs w:val="16"/>
          <w:lang w:val="en-US"/>
        </w:rPr>
        <w:t>Figure 5: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5. It works by obtaining candidate CH, node information about energy and position. It then calculates average inter node distances and determines node centrality using a combined utility function (Equation 12) to rank the candidates. The top K candidates are selected as CH to achieve the most balanced energy consumption and an even cluster distribution throughout the network.</w:t>
      </w:r>
    </w:p>
    <w:p w14:paraId="5EFE3891">
      <w:pPr>
        <w:jc w:val="both"/>
        <w:rPr>
          <w:rFonts w:hint="default"/>
          <w:i w:val="0"/>
          <w:iCs w:val="0"/>
          <w:sz w:val="20"/>
          <w:szCs w:val="20"/>
          <w:lang w:val="en-US"/>
        </w:rPr>
      </w:pPr>
      <w:r>
        <w:rPr>
          <w:rFonts w:hint="default"/>
          <w:lang w:val="en-US"/>
        </w:rPr>
        <w:drawing>
          <wp:anchor distT="0" distB="0" distL="114300" distR="114300" simplePos="0" relativeHeight="251686912" behindDoc="1" locked="0" layoutInCell="1" allowOverlap="1">
            <wp:simplePos x="0" y="0"/>
            <wp:positionH relativeFrom="column">
              <wp:posOffset>2797810</wp:posOffset>
            </wp:positionH>
            <wp:positionV relativeFrom="paragraph">
              <wp:posOffset>221615</wp:posOffset>
            </wp:positionV>
            <wp:extent cx="208915" cy="119380"/>
            <wp:effectExtent l="0" t="0" r="635" b="13970"/>
            <wp:wrapTight wrapText="bothSides">
              <wp:wrapPolygon>
                <wp:start x="0" y="0"/>
                <wp:lineTo x="0" y="17809"/>
                <wp:lineTo x="19696" y="17809"/>
                <wp:lineTo x="19696" y="0"/>
                <wp:lineTo x="0" y="0"/>
              </wp:wrapPolygon>
            </wp:wrapTight>
            <wp:docPr id="36" name="2384804F-3998-4D57-9195-F3826E402611-23" descr="C:/Users/LENOVO WORLD/AppData/Local/Temp/wps.ZKNsvm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384804F-3998-4D57-9195-F3826E402611-23" descr="C:/Users/LENOVO WORLD/AppData/Local/Temp/wps.ZKNsvm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208915" cy="119380"/>
                    </a:xfrm>
                    <a:prstGeom prst="rect">
                      <a:avLst/>
                    </a:prstGeom>
                  </pic:spPr>
                </pic:pic>
              </a:graphicData>
            </a:graphic>
          </wp:anchor>
        </w:drawing>
      </w:r>
      <w:r>
        <w:rPr>
          <w:rFonts w:hint="default"/>
          <w:sz w:val="16"/>
          <w:szCs w:val="16"/>
          <w:lang w:val="en-US"/>
        </w:rPr>
        <w:drawing>
          <wp:anchor distT="0" distB="0" distL="114300" distR="114300" simplePos="0" relativeHeight="251685888" behindDoc="0" locked="0" layoutInCell="1" allowOverlap="1">
            <wp:simplePos x="0" y="0"/>
            <wp:positionH relativeFrom="column">
              <wp:posOffset>454660</wp:posOffset>
            </wp:positionH>
            <wp:positionV relativeFrom="paragraph">
              <wp:posOffset>117475</wp:posOffset>
            </wp:positionV>
            <wp:extent cx="1241425" cy="382270"/>
            <wp:effectExtent l="0" t="0" r="15875" b="17780"/>
            <wp:wrapTopAndBottom/>
            <wp:docPr id="35" name="2384804F-3998-4D57-9195-F3826E4026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24" descr="wps"/>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1241425" cy="382270"/>
                    </a:xfrm>
                    <a:prstGeom prst="rect">
                      <a:avLst/>
                    </a:prstGeom>
                  </pic:spPr>
                </pic:pic>
              </a:graphicData>
            </a:graphic>
          </wp:anchor>
        </w:drawing>
      </w:r>
    </w:p>
    <w:p w14:paraId="337F1736">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Here the utility function Wi represents the energy centrality score of each node. It determines node suitability to become a CH. It integrates two crucial parameters, residual energy and spatial centrality into a single quantitative metric.</w:t>
      </w:r>
    </w:p>
    <w:p w14:paraId="473896A3">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3:  K-Means Algorithm</w:t>
      </w:r>
    </w:p>
    <w:p w14:paraId="63CFD071">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ab/>
      </w:r>
      <w:r>
        <w:rPr>
          <w:rFonts w:hint="default"/>
          <w:i w:val="0"/>
          <w:iCs w:val="0"/>
          <w:sz w:val="20"/>
          <w:szCs w:val="20"/>
          <w:lang w:val="en-US"/>
        </w:rPr>
        <w:t xml:space="preserve">In the third layer of the RLHC framework, K-Mean is used as a clustering algorithm. It refine the cluster formation process based on the CHs selected by the EEKA layer. While DEECP and EEKA togther determine the most energy efficient and spatially balanced CHs, the K-Means algorithm ensures that the remaining sensor nodes are optimally associated with these CHs to minimize intra cluster communication cost. </w:t>
      </w:r>
    </w:p>
    <w:p w14:paraId="6BE88D31">
      <w:pPr>
        <w:pStyle w:val="9"/>
        <w:numPr>
          <w:ilvl w:val="0"/>
          <w:numId w:val="0"/>
        </w:numPr>
        <w:bidi w:val="0"/>
        <w:spacing w:after="120" w:line="228" w:lineRule="auto"/>
        <w:jc w:val="center"/>
        <w:rPr>
          <w:rFonts w:hint="default"/>
          <w:sz w:val="16"/>
          <w:szCs w:val="16"/>
          <w:lang w:val="en-US"/>
        </w:rPr>
      </w:pPr>
      <w:r>
        <w:rPr>
          <w:rFonts w:hint="default"/>
          <w:sz w:val="16"/>
          <w:szCs w:val="16"/>
          <w:lang w:val="en-US"/>
        </w:rPr>
        <w:drawing>
          <wp:anchor distT="0" distB="0" distL="114300" distR="114300" simplePos="0" relativeHeight="251695104" behindDoc="0" locked="0" layoutInCell="1" allowOverlap="1">
            <wp:simplePos x="0" y="0"/>
            <wp:positionH relativeFrom="column">
              <wp:posOffset>16510</wp:posOffset>
            </wp:positionH>
            <wp:positionV relativeFrom="paragraph">
              <wp:posOffset>27305</wp:posOffset>
            </wp:positionV>
            <wp:extent cx="3118485" cy="967740"/>
            <wp:effectExtent l="0" t="0" r="5715" b="3810"/>
            <wp:wrapTopAndBottom/>
            <wp:docPr id="30" name="Picture 30" descr="k-mean (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k-mean (1) (1)"/>
                    <pic:cNvPicPr>
                      <a:picLocks noChangeAspect="1"/>
                    </pic:cNvPicPr>
                  </pic:nvPicPr>
                  <pic:blipFill>
                    <a:blip r:embed="rId58"/>
                    <a:stretch>
                      <a:fillRect/>
                    </a:stretch>
                  </pic:blipFill>
                  <pic:spPr>
                    <a:xfrm>
                      <a:off x="0" y="0"/>
                      <a:ext cx="3118485" cy="967740"/>
                    </a:xfrm>
                    <a:prstGeom prst="rect">
                      <a:avLst/>
                    </a:prstGeom>
                  </pic:spPr>
                </pic:pic>
              </a:graphicData>
            </a:graphic>
          </wp:anchor>
        </w:drawing>
      </w:r>
      <w:r>
        <w:rPr>
          <w:rFonts w:hint="default"/>
          <w:sz w:val="16"/>
          <w:szCs w:val="16"/>
          <w:lang w:val="en-US"/>
        </w:rPr>
        <w:t>Figure 6: Process flow chart of K-Mean algorithm</w:t>
      </w:r>
    </w:p>
    <w:p w14:paraId="302CE53C">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 xml:space="preserve">The K-Means algorithm partitions a set of N sensor nodes into K clusters by iteratively minimizing the sum of squared Euclidean distances between each node and its assigned CH [34]. The process involves three main steps: centroid initialization, mean (centroid) update and convergence check. </w:t>
      </w:r>
    </w:p>
    <w:p w14:paraId="1B0F7A60">
      <w:pPr>
        <w:pStyle w:val="9"/>
        <w:numPr>
          <w:ilvl w:val="0"/>
          <w:numId w:val="0"/>
        </w:numPr>
        <w:bidi w:val="0"/>
        <w:spacing w:after="120" w:line="228" w:lineRule="auto"/>
        <w:jc w:val="both"/>
        <w:rPr>
          <w:rFonts w:hint="default"/>
          <w:sz w:val="16"/>
          <w:szCs w:val="16"/>
          <w:lang w:val="en-US"/>
        </w:rPr>
      </w:pPr>
      <w:r>
        <w:rPr>
          <w:rFonts w:hint="default"/>
          <w:i w:val="0"/>
          <w:iCs w:val="0"/>
          <w:sz w:val="20"/>
          <w:szCs w:val="20"/>
          <w:lang w:val="en-US"/>
        </w:rPr>
        <w:drawing>
          <wp:anchor distT="0" distB="0" distL="114300" distR="114300" simplePos="0" relativeHeight="251687936" behindDoc="0" locked="0" layoutInCell="1" allowOverlap="1">
            <wp:simplePos x="0" y="0"/>
            <wp:positionH relativeFrom="column">
              <wp:posOffset>139065</wp:posOffset>
            </wp:positionH>
            <wp:positionV relativeFrom="paragraph">
              <wp:posOffset>3810</wp:posOffset>
            </wp:positionV>
            <wp:extent cx="1355090" cy="433705"/>
            <wp:effectExtent l="0" t="0" r="16510" b="4445"/>
            <wp:wrapSquare wrapText="bothSides"/>
            <wp:docPr id="37"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25" descr="wps"/>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0" y="0"/>
                      <a:ext cx="1355090" cy="433705"/>
                    </a:xfrm>
                    <a:prstGeom prst="rect">
                      <a:avLst/>
                    </a:prstGeom>
                  </pic:spPr>
                </pic:pic>
              </a:graphicData>
            </a:graphic>
          </wp:anchor>
        </w:drawing>
      </w:r>
      <w:r>
        <w:rPr>
          <w:rFonts w:hint="default"/>
          <w:lang w:val="en-US"/>
        </w:rPr>
        <w:drawing>
          <wp:anchor distT="0" distB="0" distL="114300" distR="114300" simplePos="0" relativeHeight="251688960" behindDoc="1" locked="0" layoutInCell="1" allowOverlap="1">
            <wp:simplePos x="0" y="0"/>
            <wp:positionH relativeFrom="column">
              <wp:posOffset>2835275</wp:posOffset>
            </wp:positionH>
            <wp:positionV relativeFrom="paragraph">
              <wp:posOffset>180975</wp:posOffset>
            </wp:positionV>
            <wp:extent cx="208915" cy="119380"/>
            <wp:effectExtent l="0" t="0" r="635" b="13970"/>
            <wp:wrapTight wrapText="bothSides">
              <wp:wrapPolygon>
                <wp:start x="0" y="0"/>
                <wp:lineTo x="0" y="17809"/>
                <wp:lineTo x="19696" y="17809"/>
                <wp:lineTo x="19696" y="0"/>
                <wp:lineTo x="0" y="0"/>
              </wp:wrapPolygon>
            </wp:wrapTight>
            <wp:docPr id="38" name="2384804F-3998-4D57-9195-F3826E402611-26" descr="C:/Users/LENOVO WORLD/AppData/Local/Temp/wps.IGNZVC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26" descr="C:/Users/LENOVO WORLD/AppData/Local/Temp/wps.IGNZVCwps"/>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208915" cy="119380"/>
                    </a:xfrm>
                    <a:prstGeom prst="rect">
                      <a:avLst/>
                    </a:prstGeom>
                  </pic:spPr>
                </pic:pic>
              </a:graphicData>
            </a:graphic>
          </wp:anchor>
        </w:drawing>
      </w:r>
    </w:p>
    <w:p w14:paraId="14001FF4">
      <w:pPr>
        <w:pStyle w:val="9"/>
        <w:numPr>
          <w:ilvl w:val="0"/>
          <w:numId w:val="0"/>
        </w:numPr>
        <w:bidi w:val="0"/>
        <w:spacing w:after="120" w:line="228" w:lineRule="auto"/>
        <w:jc w:val="both"/>
        <w:rPr>
          <w:rFonts w:hint="default" w:ascii="Times New Roman" w:hAnsi="Times New Roman" w:cs="Times New Roman"/>
          <w:sz w:val="20"/>
          <w:szCs w:val="20"/>
          <w:lang w:val="en-US"/>
        </w:rPr>
      </w:pPr>
    </w:p>
    <w:p w14:paraId="2BD1ADBA">
      <w:pPr>
        <w:pStyle w:val="9"/>
        <w:numPr>
          <w:ilvl w:val="0"/>
          <w:numId w:val="0"/>
        </w:numPr>
        <w:bidi w:val="0"/>
        <w:spacing w:after="120" w:line="228" w:lineRule="auto"/>
        <w:jc w:val="both"/>
        <w:rPr>
          <w:rFonts w:hint="default" w:ascii="Times New Roman" w:hAnsi="Times New Roman" w:eastAsia="SimSun" w:cs="Times New Roman"/>
          <w:sz w:val="20"/>
          <w:szCs w:val="20"/>
          <w:lang w:val="en-US"/>
        </w:rPr>
      </w:pPr>
      <w:r>
        <w:rPr>
          <w:rFonts w:hint="default"/>
          <w:i w:val="0"/>
          <w:iCs w:val="0"/>
          <w:sz w:val="20"/>
          <w:szCs w:val="20"/>
          <w:lang w:val="en-US"/>
        </w:rPr>
        <w:t xml:space="preserve">The objective function of K-Mean clustering process is given in Equation 13, </w:t>
      </w:r>
      <w:r>
        <w:rPr>
          <w:rFonts w:hint="default" w:ascii="Times New Roman" w:hAnsi="Times New Roman" w:cs="Times New Roman"/>
          <w:sz w:val="20"/>
          <w:szCs w:val="20"/>
          <w:lang w:val="en-US"/>
        </w:rPr>
        <w:t>w</w:t>
      </w:r>
      <w:r>
        <w:rPr>
          <w:rFonts w:hint="default" w:ascii="Times New Roman" w:hAnsi="Times New Roman" w:eastAsia="SimSun" w:cs="Times New Roman"/>
          <w:sz w:val="20"/>
          <w:szCs w:val="20"/>
        </w:rPr>
        <w:t>here</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Ci</w:t>
      </w:r>
      <w:r>
        <w:rPr>
          <w:rFonts w:hint="default" w:cs="Times New Roman"/>
          <w:sz w:val="20"/>
          <w:szCs w:val="20"/>
          <w:lang w:val="en-US"/>
        </w:rPr>
        <w:t xml:space="preserve"> </w:t>
      </w:r>
      <w:r>
        <w:rPr>
          <w:rFonts w:hint="default" w:ascii="Times New Roman" w:hAnsi="Times New Roman" w:eastAsia="SimSun" w:cs="Times New Roman"/>
          <w:sz w:val="20"/>
          <w:szCs w:val="20"/>
        </w:rPr>
        <w:t>represents the set of nodes in cluster i, μi</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centroid</w:t>
      </w:r>
      <w:r>
        <w:rPr>
          <w:rFonts w:hint="default" w:cs="Times New Roman"/>
          <w:sz w:val="20"/>
          <w:szCs w:val="20"/>
          <w:lang w:val="en-US"/>
        </w:rPr>
        <w:t xml:space="preserve"> </w:t>
      </w:r>
      <w:r>
        <w:rPr>
          <w:rFonts w:hint="default" w:ascii="Times New Roman" w:hAnsi="Times New Roman" w:eastAsia="SimSun" w:cs="Times New Roman"/>
          <w:sz w:val="20"/>
          <w:szCs w:val="20"/>
        </w:rPr>
        <w:t>of cluster i</w:t>
      </w:r>
      <w:r>
        <w:rPr>
          <w:rFonts w:hint="default" w:cs="Times New Roman"/>
          <w:sz w:val="20"/>
          <w:szCs w:val="20"/>
          <w:lang w:val="en-US"/>
        </w:rPr>
        <w:t xml:space="preserve"> and</w:t>
      </w:r>
      <w:r>
        <w:rPr>
          <w:rFonts w:hint="default" w:ascii="Times New Roman" w:hAnsi="Times New Roman" w:cs="Times New Roman"/>
          <w:sz w:val="20"/>
          <w:szCs w:val="20"/>
          <w:lang w:val="en-US"/>
        </w:rPr>
        <w:t xml:space="preserve"> sq(</w:t>
      </w:r>
      <w:r>
        <w:rPr>
          <w:rFonts w:hint="default" w:ascii="Times New Roman" w:hAnsi="Times New Roman" w:eastAsia="SimSun" w:cs="Times New Roman"/>
          <w:sz w:val="20"/>
          <w:szCs w:val="20"/>
        </w:rPr>
        <w:t>x−μ</w:t>
      </w:r>
      <w:r>
        <w:rPr>
          <w:rFonts w:hint="default" w:ascii="Times New Roman" w:hAnsi="Times New Roman" w:cs="Times New Roman"/>
          <w:sz w:val="20"/>
          <w:szCs w:val="20"/>
          <w:lang w:val="en-US"/>
        </w:rPr>
        <w:t xml:space="preserve">i) </w:t>
      </w:r>
      <w:r>
        <w:rPr>
          <w:rFonts w:hint="default" w:ascii="Times New Roman" w:hAnsi="Times New Roman" w:eastAsia="SimSun" w:cs="Times New Roman"/>
          <w:sz w:val="20"/>
          <w:szCs w:val="20"/>
        </w:rPr>
        <w:t>denotes the squared Euclidean distance between node x and its cluster centroid.</w:t>
      </w:r>
      <w:r>
        <w:rPr>
          <w:rFonts w:hint="default" w:cs="Times New Roman"/>
          <w:sz w:val="20"/>
          <w:szCs w:val="20"/>
          <w:lang w:val="en-US"/>
        </w:rPr>
        <w:t xml:space="preserve"> J </w:t>
      </w:r>
      <w:r>
        <w:rPr>
          <w:rFonts w:hint="default"/>
          <w:sz w:val="20"/>
          <w:szCs w:val="20"/>
          <w:lang w:val="en-US"/>
        </w:rPr>
        <w:t>is non-convex, meaning K-Means may converge to a local minimum, not necessarily the global one.</w:t>
      </w:r>
    </w:p>
    <w:p w14:paraId="62A98C90">
      <w:pPr>
        <w:pStyle w:val="9"/>
        <w:numPr>
          <w:ilvl w:val="0"/>
          <w:numId w:val="13"/>
        </w:numPr>
        <w:bidi w:val="0"/>
        <w:spacing w:after="120" w:line="228" w:lineRule="auto"/>
        <w:jc w:val="both"/>
        <w:rPr>
          <w:rFonts w:hint="default"/>
          <w:i/>
          <w:iCs/>
          <w:sz w:val="20"/>
          <w:szCs w:val="20"/>
          <w:lang w:val="en-US"/>
        </w:rPr>
      </w:pPr>
      <w:r>
        <w:rPr>
          <w:rFonts w:hint="default"/>
          <w:i/>
          <w:iCs/>
          <w:sz w:val="20"/>
          <w:szCs w:val="20"/>
          <w:lang w:val="en-US"/>
        </w:rPr>
        <w:t>Layer 4:  Reinforcement Learning (RL)</w:t>
      </w:r>
    </w:p>
    <w:p w14:paraId="72515C61">
      <w:pPr>
        <w:pStyle w:val="9"/>
        <w:bidi w:val="0"/>
        <w:rPr>
          <w:rFonts w:hint="default"/>
          <w:lang w:val="en-US"/>
        </w:rPr>
      </w:pPr>
      <w:r>
        <w:rPr>
          <w:rFonts w:hint="default"/>
          <w:lang w:val="en-US"/>
        </w:rPr>
        <w:t>Layer 4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516EDB10">
      <w:pPr>
        <w:pStyle w:val="9"/>
        <w:ind w:left="0" w:leftChars="0" w:firstLine="0" w:firstLineChars="0"/>
        <w:jc w:val="center"/>
        <w:rPr>
          <w:rFonts w:hint="default"/>
          <w:sz w:val="16"/>
          <w:szCs w:val="16"/>
          <w:lang w:val="en-US"/>
        </w:rPr>
      </w:pPr>
      <w:r>
        <w:rPr>
          <w:rFonts w:hint="default"/>
          <w:sz w:val="16"/>
          <w:szCs w:val="16"/>
          <w:lang w:val="en-US"/>
        </w:rPr>
        <w:drawing>
          <wp:anchor distT="0" distB="0" distL="114300" distR="114300" simplePos="0" relativeHeight="251693056" behindDoc="0" locked="0" layoutInCell="1" allowOverlap="1">
            <wp:simplePos x="0" y="0"/>
            <wp:positionH relativeFrom="column">
              <wp:posOffset>54610</wp:posOffset>
            </wp:positionH>
            <wp:positionV relativeFrom="paragraph">
              <wp:posOffset>83820</wp:posOffset>
            </wp:positionV>
            <wp:extent cx="2953385" cy="1296670"/>
            <wp:effectExtent l="0" t="0" r="18415" b="17780"/>
            <wp:wrapTopAndBottom/>
            <wp:docPr id="47" name="Picture 47"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rl"/>
                    <pic:cNvPicPr>
                      <a:picLocks noChangeAspect="1"/>
                    </pic:cNvPicPr>
                  </pic:nvPicPr>
                  <pic:blipFill>
                    <a:blip r:embed="rId63"/>
                    <a:stretch>
                      <a:fillRect/>
                    </a:stretch>
                  </pic:blipFill>
                  <pic:spPr>
                    <a:xfrm>
                      <a:off x="0" y="0"/>
                      <a:ext cx="2953385" cy="1296670"/>
                    </a:xfrm>
                    <a:prstGeom prst="rect">
                      <a:avLst/>
                    </a:prstGeom>
                  </pic:spPr>
                </pic:pic>
              </a:graphicData>
            </a:graphic>
          </wp:anchor>
        </w:drawing>
      </w:r>
    </w:p>
    <w:p w14:paraId="2B613AF5">
      <w:pPr>
        <w:pStyle w:val="9"/>
        <w:ind w:left="0" w:leftChars="0" w:firstLine="0" w:firstLineChars="0"/>
        <w:jc w:val="center"/>
        <w:rPr>
          <w:rFonts w:hint="default"/>
          <w:sz w:val="16"/>
          <w:szCs w:val="16"/>
          <w:lang w:val="en-US"/>
        </w:rPr>
      </w:pPr>
      <w:r>
        <w:rPr>
          <w:rFonts w:hint="default"/>
          <w:sz w:val="16"/>
          <w:szCs w:val="16"/>
          <w:lang w:val="en-US"/>
        </w:rPr>
        <w:t>Figure 7. RL based Decision-Making Framework</w:t>
      </w:r>
    </w:p>
    <w:p w14:paraId="3F60B53D">
      <w:pPr>
        <w:pStyle w:val="9"/>
        <w:ind w:left="0" w:leftChars="0" w:firstLine="0" w:firstLineChars="0"/>
        <w:jc w:val="both"/>
        <w:rPr>
          <w:rFonts w:hint="default"/>
          <w:sz w:val="20"/>
          <w:szCs w:val="20"/>
          <w:lang w:val="en-US"/>
        </w:rPr>
      </w:pPr>
      <w:r>
        <w:rPr>
          <w:rFonts w:hint="default"/>
          <w:sz w:val="20"/>
          <w:szCs w:val="20"/>
          <w:lang w:val="en-US"/>
        </w:rPr>
        <w:t>In the diagram above shows that, with RL the system is able to flexibly adjust to new conditions and continually improve its decisions in a more optimal way as time stoops. This is what makes it very applicable to real-time IoT applications.</w:t>
      </w:r>
    </w:p>
    <w:p w14:paraId="6D92FFB9">
      <w:pPr>
        <w:pStyle w:val="9"/>
        <w:numPr>
          <w:ilvl w:val="0"/>
          <w:numId w:val="0"/>
        </w:numPr>
        <w:bidi w:val="0"/>
        <w:spacing w:after="120" w:line="228" w:lineRule="auto"/>
        <w:jc w:val="both"/>
        <w:rPr>
          <w:rFonts w:hint="default" w:ascii="Times New Roman" w:hAnsi="Times New Roman" w:eastAsia="SimSun"/>
          <w:sz w:val="20"/>
          <w:szCs w:val="20"/>
          <w:lang w:val="en-US"/>
        </w:rPr>
      </w:pPr>
      <w:r>
        <w:rPr>
          <w:rFonts w:hint="default"/>
          <w:sz w:val="20"/>
          <w:szCs w:val="20"/>
          <w:lang w:val="en-US"/>
        </w:rPr>
        <w:tab/>
      </w:r>
      <w:r>
        <w:rPr>
          <w:rFonts w:hint="default" w:ascii="Times New Roman" w:hAnsi="Times New Roman" w:eastAsia="SimSun"/>
          <w:sz w:val="20"/>
          <w:szCs w:val="20"/>
        </w:rPr>
        <w:t>In Layer 4, a Q-learning agent is implemented with the sole objective of observing the current network state, taking actions (e.g., CH re-assignment, switching CHs</w:t>
      </w:r>
      <w:r>
        <w:rPr>
          <w:rFonts w:hint="default"/>
          <w:sz w:val="20"/>
          <w:szCs w:val="20"/>
          <w:lang w:val="en-US"/>
        </w:rPr>
        <w:t xml:space="preserve"> and</w:t>
      </w:r>
      <w:r>
        <w:rPr>
          <w:rFonts w:hint="default" w:ascii="Times New Roman" w:hAnsi="Times New Roman" w:eastAsia="SimSun"/>
          <w:sz w:val="20"/>
          <w:szCs w:val="20"/>
        </w:rPr>
        <w:t xml:space="preserve"> changing transmission power)</w:t>
      </w:r>
      <w:r>
        <w:rPr>
          <w:rFonts w:hint="default"/>
          <w:sz w:val="20"/>
          <w:szCs w:val="20"/>
          <w:lang w:val="en-US"/>
        </w:rPr>
        <w:t xml:space="preserve"> and</w:t>
      </w:r>
      <w:r>
        <w:rPr>
          <w:rFonts w:hint="default" w:ascii="Times New Roman" w:hAnsi="Times New Roman" w:eastAsia="SimSun"/>
          <w:sz w:val="20"/>
          <w:szCs w:val="20"/>
        </w:rPr>
        <w:t xml:space="preserve"> receiving rewards as experience. After executing an action, it receives feedback from the environment</w:t>
      </w:r>
      <w:r>
        <w:rPr>
          <w:rFonts w:hint="default" w:ascii="Times New Roman" w:hAnsi="Times New Roman"/>
          <w:sz w:val="20"/>
          <w:szCs w:val="20"/>
          <w:lang w:val="en-US"/>
        </w:rPr>
        <w:t xml:space="preserve">, </w:t>
      </w:r>
      <w:r>
        <w:rPr>
          <w:rFonts w:hint="default" w:ascii="Times New Roman" w:hAnsi="Times New Roman" w:eastAsia="SimSun"/>
          <w:sz w:val="20"/>
          <w:szCs w:val="20"/>
        </w:rPr>
        <w:t>including updated node energies, cluster configurations</w:t>
      </w:r>
      <w:r>
        <w:rPr>
          <w:rFonts w:hint="default"/>
          <w:sz w:val="20"/>
          <w:szCs w:val="20"/>
          <w:lang w:val="en-US"/>
        </w:rPr>
        <w:t xml:space="preserve"> and</w:t>
      </w:r>
      <w:r>
        <w:rPr>
          <w:rFonts w:hint="default" w:ascii="Times New Roman" w:hAnsi="Times New Roman" w:eastAsia="SimSun"/>
          <w:sz w:val="20"/>
          <w:szCs w:val="20"/>
        </w:rPr>
        <w:t xml:space="preserve"> network metrics (e.g., PDR, throughput)</w:t>
      </w:r>
      <w:r>
        <w:rPr>
          <w:rFonts w:hint="default" w:ascii="Times New Roman" w:hAnsi="Times New Roman"/>
          <w:sz w:val="20"/>
          <w:szCs w:val="20"/>
          <w:lang w:val="en-US"/>
        </w:rPr>
        <w:t xml:space="preserve"> </w:t>
      </w:r>
      <w:r>
        <w:rPr>
          <w:rFonts w:hint="default" w:ascii="Times New Roman" w:hAnsi="Times New Roman" w:eastAsia="SimSun"/>
          <w:sz w:val="20"/>
          <w:szCs w:val="20"/>
        </w:rPr>
        <w:t>and computes a reward. This experience is then used to update the Q-table, refining future decision</w:t>
      </w:r>
      <w:r>
        <w:rPr>
          <w:rFonts w:hint="default" w:ascii="Times New Roman" w:hAnsi="Times New Roman"/>
          <w:sz w:val="20"/>
          <w:szCs w:val="20"/>
          <w:lang w:val="en-US"/>
        </w:rPr>
        <w:t xml:space="preserve"> </w:t>
      </w:r>
      <w:r>
        <w:rPr>
          <w:rFonts w:hint="default" w:ascii="Times New Roman" w:hAnsi="Times New Roman" w:eastAsia="SimSun"/>
          <w:sz w:val="20"/>
          <w:szCs w:val="20"/>
        </w:rPr>
        <w:t>making. By introducing adaptive learning, this layer transforms static cluster management into a self-learning mechanism, enabling the network to optimize long</w:t>
      </w:r>
      <w:r>
        <w:rPr>
          <w:rFonts w:hint="default"/>
          <w:sz w:val="20"/>
          <w:szCs w:val="20"/>
          <w:lang w:val="en-US"/>
        </w:rPr>
        <w:t xml:space="preserve"> </w:t>
      </w:r>
      <w:r>
        <w:rPr>
          <w:rFonts w:hint="default" w:ascii="Times New Roman" w:hAnsi="Times New Roman" w:eastAsia="SimSun"/>
          <w:sz w:val="20"/>
          <w:szCs w:val="20"/>
        </w:rPr>
        <w:t>term objectives such as energy efficiency and network lifetime.</w:t>
      </w:r>
      <w:r>
        <w:rPr>
          <w:rFonts w:hint="default"/>
          <w:sz w:val="20"/>
          <w:szCs w:val="20"/>
          <w:lang w:val="en-US"/>
        </w:rPr>
        <w:t xml:space="preserve"> This layer is very crucial and enables the system to adapt effectively to dynamic changing environments.</w:t>
      </w:r>
    </w:p>
    <w:p w14:paraId="7DDB2186">
      <w:pPr>
        <w:pStyle w:val="9"/>
        <w:numPr>
          <w:ilvl w:val="0"/>
          <w:numId w:val="0"/>
        </w:numPr>
        <w:bidi w:val="0"/>
        <w:spacing w:after="120" w:line="228" w:lineRule="auto"/>
        <w:jc w:val="both"/>
        <w:rPr>
          <w:rFonts w:hint="default" w:ascii="Times New Roman" w:hAnsi="Times New Roman" w:eastAsia="SimSun"/>
          <w:sz w:val="20"/>
          <w:szCs w:val="20"/>
        </w:rPr>
      </w:pPr>
      <w:r>
        <w:rPr>
          <w:rFonts w:hint="default"/>
          <w:lang w:val="en-US"/>
        </w:rPr>
        <w:drawing>
          <wp:anchor distT="0" distB="0" distL="114300" distR="114300" simplePos="0" relativeHeight="251691008" behindDoc="1" locked="0" layoutInCell="1" allowOverlap="1">
            <wp:simplePos x="0" y="0"/>
            <wp:positionH relativeFrom="column">
              <wp:posOffset>2919730</wp:posOffset>
            </wp:positionH>
            <wp:positionV relativeFrom="paragraph">
              <wp:posOffset>186055</wp:posOffset>
            </wp:positionV>
            <wp:extent cx="208915" cy="119380"/>
            <wp:effectExtent l="0" t="0" r="635" b="13970"/>
            <wp:wrapTight wrapText="bothSides">
              <wp:wrapPolygon>
                <wp:start x="0" y="0"/>
                <wp:lineTo x="0" y="17809"/>
                <wp:lineTo x="19696" y="17809"/>
                <wp:lineTo x="19696" y="0"/>
                <wp:lineTo x="0" y="0"/>
              </wp:wrapPolygon>
            </wp:wrapTight>
            <wp:docPr id="45" name="2384804F-3998-4D57-9195-F3826E402611-27" descr="C:/Users/LENOVO WORLD/AppData/Local/Temp/wps.YzegK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7" descr="C:/Users/LENOVO WORLD/AppData/Local/Temp/wps.YzegKvwps"/>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208915" cy="119380"/>
                    </a:xfrm>
                    <a:prstGeom prst="rect">
                      <a:avLst/>
                    </a:prstGeom>
                  </pic:spPr>
                </pic:pic>
              </a:graphicData>
            </a:graphic>
          </wp:anchor>
        </w:drawing>
      </w:r>
      <w:r>
        <w:rPr>
          <w:rFonts w:hint="default" w:ascii="Times New Roman" w:hAnsi="Times New Roman" w:eastAsia="SimSun"/>
          <w:sz w:val="20"/>
          <w:szCs w:val="20"/>
          <w:lang w:val="en-US"/>
        </w:rPr>
        <w:drawing>
          <wp:anchor distT="0" distB="0" distL="114300" distR="114300" simplePos="0" relativeHeight="251689984" behindDoc="0" locked="0" layoutInCell="1" allowOverlap="1">
            <wp:simplePos x="0" y="0"/>
            <wp:positionH relativeFrom="column">
              <wp:posOffset>-24765</wp:posOffset>
            </wp:positionH>
            <wp:positionV relativeFrom="paragraph">
              <wp:posOffset>93345</wp:posOffset>
            </wp:positionV>
            <wp:extent cx="2908300" cy="305435"/>
            <wp:effectExtent l="0" t="0" r="6350" b="18415"/>
            <wp:wrapTopAndBottom/>
            <wp:docPr id="44" name="2384804F-3998-4D57-9195-F3826E402611-2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8" descr="wps"/>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2908300" cy="305435"/>
                    </a:xfrm>
                    <a:prstGeom prst="rect">
                      <a:avLst/>
                    </a:prstGeom>
                  </pic:spPr>
                </pic:pic>
              </a:graphicData>
            </a:graphic>
          </wp:anchor>
        </w:drawing>
      </w:r>
    </w:p>
    <w:p w14:paraId="3A694498">
      <w:pPr>
        <w:pStyle w:val="9"/>
        <w:numPr>
          <w:ilvl w:val="0"/>
          <w:numId w:val="0"/>
        </w:numPr>
        <w:bidi w:val="0"/>
        <w:spacing w:after="120" w:line="228" w:lineRule="auto"/>
        <w:jc w:val="both"/>
        <w:rPr>
          <w:rFonts w:hint="default" w:ascii="Times New Roman" w:hAnsi="Times New Roman" w:eastAsia="SimSun" w:cs="Times New Roman"/>
          <w:sz w:val="20"/>
          <w:szCs w:val="20"/>
          <w:lang w:val="en-US"/>
        </w:rPr>
      </w:pPr>
      <w:r>
        <w:rPr>
          <w:rFonts w:hint="default" w:ascii="Times New Roman" w:hAnsi="Times New Roman"/>
          <w:sz w:val="20"/>
          <w:szCs w:val="20"/>
          <w:lang w:val="en-US"/>
        </w:rPr>
        <w:t>Equation 14 is used to update the Q-table, where α is the learning rate that determines how much new information overrides old knowledge, γ is the discount factor that defines the importance of future rewards</w:t>
      </w:r>
      <w:r>
        <w:rPr>
          <w:rFonts w:hint="default"/>
          <w:sz w:val="20"/>
          <w:szCs w:val="20"/>
          <w:lang w:val="en-US"/>
        </w:rPr>
        <w:t xml:space="preserve"> and</w:t>
      </w:r>
      <w:r>
        <w:rPr>
          <w:rFonts w:hint="default" w:ascii="Times New Roman" w:hAnsi="Times New Roman"/>
          <w:sz w:val="20"/>
          <w:szCs w:val="20"/>
          <w:lang w:val="en-US"/>
        </w:rPr>
        <w:t xml:space="preserve"> ‘a’ represents the action taken by the agent. This update allows the agent to iteratively improve its policy by balancing immediate rewards with long-term benefits, enabling more optimal decision making over time.</w:t>
      </w:r>
    </w:p>
    <w:p w14:paraId="67FC28BA">
      <w:pPr>
        <w:pStyle w:val="9"/>
        <w:ind w:left="0" w:leftChars="0" w:firstLine="0" w:firstLineChars="0"/>
        <w:jc w:val="center"/>
        <w:rPr>
          <w:rFonts w:hint="default"/>
          <w:sz w:val="16"/>
          <w:szCs w:val="16"/>
          <w:lang w:val="en-US"/>
        </w:rPr>
      </w:pPr>
      <w:r>
        <w:rPr>
          <w:rFonts w:hint="default"/>
          <w:i w:val="0"/>
          <w:iCs w:val="0"/>
          <w:sz w:val="20"/>
          <w:szCs w:val="20"/>
          <w:lang w:val="en-US"/>
        </w:rPr>
        <w:drawing>
          <wp:anchor distT="0" distB="0" distL="114300" distR="114300" simplePos="0" relativeHeight="251692032" behindDoc="0" locked="0" layoutInCell="1" allowOverlap="1">
            <wp:simplePos x="0" y="0"/>
            <wp:positionH relativeFrom="column">
              <wp:posOffset>346075</wp:posOffset>
            </wp:positionH>
            <wp:positionV relativeFrom="paragraph">
              <wp:posOffset>105410</wp:posOffset>
            </wp:positionV>
            <wp:extent cx="2607945" cy="5673725"/>
            <wp:effectExtent l="0" t="0" r="1905" b="3175"/>
            <wp:wrapTopAndBottom/>
            <wp:docPr id="46" name="Picture 46" descr="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ql"/>
                    <pic:cNvPicPr>
                      <a:picLocks noChangeAspect="1"/>
                    </pic:cNvPicPr>
                  </pic:nvPicPr>
                  <pic:blipFill>
                    <a:blip r:embed="rId68"/>
                    <a:stretch>
                      <a:fillRect/>
                    </a:stretch>
                  </pic:blipFill>
                  <pic:spPr>
                    <a:xfrm>
                      <a:off x="0" y="0"/>
                      <a:ext cx="2607945" cy="5673725"/>
                    </a:xfrm>
                    <a:prstGeom prst="rect">
                      <a:avLst/>
                    </a:prstGeom>
                  </pic:spPr>
                </pic:pic>
              </a:graphicData>
            </a:graphic>
          </wp:anchor>
        </w:drawing>
      </w:r>
    </w:p>
    <w:p w14:paraId="55EB50F0">
      <w:pPr>
        <w:pStyle w:val="9"/>
        <w:ind w:left="0" w:leftChars="0" w:firstLine="0" w:firstLineChars="0"/>
        <w:jc w:val="center"/>
        <w:rPr>
          <w:rFonts w:hint="default"/>
          <w:sz w:val="16"/>
          <w:szCs w:val="16"/>
          <w:lang w:val="en-US"/>
        </w:rPr>
      </w:pPr>
      <w:r>
        <w:rPr>
          <w:rFonts w:hint="default"/>
          <w:sz w:val="16"/>
          <w:szCs w:val="16"/>
          <w:lang w:val="en-US"/>
        </w:rPr>
        <w:t>Figure 8. Q-Learning agenrt decision making framework</w:t>
      </w:r>
    </w:p>
    <w:p w14:paraId="3618CD52">
      <w:pPr>
        <w:pStyle w:val="9"/>
        <w:numPr>
          <w:ilvl w:val="0"/>
          <w:numId w:val="0"/>
        </w:numPr>
        <w:bidi w:val="0"/>
        <w:spacing w:after="120" w:line="228" w:lineRule="auto"/>
        <w:jc w:val="both"/>
        <w:rPr>
          <w:rFonts w:hint="default"/>
          <w:b w:val="0"/>
          <w:bCs w:val="0"/>
          <w:i w:val="0"/>
          <w:iCs w:val="0"/>
          <w:sz w:val="20"/>
          <w:szCs w:val="20"/>
          <w:lang w:val="en-US"/>
        </w:rPr>
      </w:pPr>
      <w:r>
        <w:rPr>
          <w:rFonts w:hint="default"/>
          <w:b w:val="0"/>
          <w:bCs w:val="0"/>
          <w:i w:val="0"/>
          <w:iCs w:val="0"/>
          <w:sz w:val="20"/>
          <w:szCs w:val="20"/>
          <w:lang w:val="en-US"/>
        </w:rPr>
        <w:t xml:space="preserve">Figure 8 illustrates how the agent interacts with the environment to make adaptive chnages and fine tune various parameters. </w:t>
      </w:r>
    </w:p>
    <w:p w14:paraId="218EF28B">
      <w:pPr>
        <w:pStyle w:val="9"/>
        <w:numPr>
          <w:ilvl w:val="0"/>
          <w:numId w:val="13"/>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Layer 5: Communication Layer</w:t>
      </w:r>
    </w:p>
    <w:p w14:paraId="390421E7">
      <w:pPr>
        <w:pStyle w:val="9"/>
        <w:numPr>
          <w:ilvl w:val="0"/>
          <w:numId w:val="0"/>
        </w:numPr>
        <w:bidi w:val="0"/>
        <w:spacing w:after="120" w:line="228" w:lineRule="auto"/>
        <w:jc w:val="both"/>
        <w:rPr>
          <w:rFonts w:hint="default"/>
          <w:lang w:val="en-US"/>
        </w:rPr>
      </w:pPr>
      <w:r>
        <w:rPr>
          <w:rFonts w:hint="default"/>
          <w:b w:val="0"/>
          <w:bCs w:val="0"/>
          <w:i/>
          <w:iCs/>
          <w:sz w:val="20"/>
          <w:szCs w:val="20"/>
          <w:lang w:val="en-US"/>
        </w:rPr>
        <w:tab/>
      </w:r>
      <w:r>
        <w:rPr>
          <w:rFonts w:hint="default"/>
          <w:b w:val="0"/>
          <w:bCs w:val="0"/>
          <w:i w:val="0"/>
          <w:iCs w:val="0"/>
          <w:sz w:val="20"/>
          <w:szCs w:val="20"/>
          <w:lang w:val="en-US"/>
        </w:rPr>
        <w:t>Layer 5 is responsible for wireless communication and energy modeling during data transmission between nodes, CHs and the BS. This layer simulates the radio energy dissipation model, which estimates the transmission and reception energy costs based on the distance between nodes and the amount of data transmitted. In each communication round, member nodes transmit sensed data to their respective CHs, which then perform data aggregation and forward the aggregated packet to the BS using a single-hop communication mechanism [35]. In the proposed model, wireless communication is simulated using the first-order radio energy model that is Additive White Gaussian Noise (AWGN) channel., which incorporates both free-space (d²) and multipath (d⁴) channel models. For short-range intra cluster communication (d&lt;d</w:t>
      </w:r>
      <w:r>
        <w:rPr>
          <w:rFonts w:hint="default"/>
          <w:b w:val="0"/>
          <w:bCs w:val="0"/>
          <w:i w:val="0"/>
          <w:iCs w:val="0"/>
          <w:sz w:val="20"/>
          <w:szCs w:val="20"/>
          <w:vertAlign w:val="subscript"/>
          <w:lang w:val="en-US"/>
        </w:rPr>
        <w:t>0</w:t>
      </w:r>
      <w:r>
        <w:rPr>
          <w:rFonts w:hint="default"/>
          <w:b w:val="0"/>
          <w:bCs w:val="0"/>
          <w:i w:val="0"/>
          <w:iCs w:val="0"/>
          <w:sz w:val="20"/>
          <w:szCs w:val="20"/>
          <w:lang w:val="en-US"/>
        </w:rPr>
        <w:t>), the free-space model is used, assuming line-of-sight propagation. For long-range transmissions (d≥d</w:t>
      </w:r>
      <w:r>
        <w:rPr>
          <w:rFonts w:hint="default"/>
          <w:b w:val="0"/>
          <w:bCs w:val="0"/>
          <w:i w:val="0"/>
          <w:iCs w:val="0"/>
          <w:sz w:val="20"/>
          <w:szCs w:val="20"/>
          <w:vertAlign w:val="subscript"/>
          <w:lang w:val="en-US"/>
        </w:rPr>
        <w:t>0</w:t>
      </w:r>
      <w:r>
        <w:rPr>
          <w:rFonts w:hint="default"/>
          <w:b w:val="0"/>
          <w:bCs w:val="0"/>
          <w:i w:val="0"/>
          <w:iCs w:val="0"/>
          <w:sz w:val="20"/>
          <w:szCs w:val="20"/>
          <w:lang w:val="en-US"/>
        </w:rPr>
        <w:t>), the multipath model is applied to account for non-line-of-sight energy loss. This dual channel approach effectively captures large-scale path loss while maintaining computational simplicity, providing a realistic approximation of WSN communication behavior.</w:t>
      </w:r>
    </w:p>
    <w:p w14:paraId="2B04BF8E">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0224" behindDoc="1" locked="0" layoutInCell="1" allowOverlap="1">
            <wp:simplePos x="0" y="0"/>
            <wp:positionH relativeFrom="column">
              <wp:posOffset>2825115</wp:posOffset>
            </wp:positionH>
            <wp:positionV relativeFrom="paragraph">
              <wp:posOffset>174625</wp:posOffset>
            </wp:positionV>
            <wp:extent cx="210820" cy="121285"/>
            <wp:effectExtent l="0" t="0" r="17780" b="12065"/>
            <wp:wrapTight wrapText="bothSides">
              <wp:wrapPolygon>
                <wp:start x="0" y="0"/>
                <wp:lineTo x="0" y="18094"/>
                <wp:lineTo x="19518" y="18094"/>
                <wp:lineTo x="19518" y="0"/>
                <wp:lineTo x="0" y="0"/>
              </wp:wrapPolygon>
            </wp:wrapTight>
            <wp:docPr id="31" name="2384804F-3998-4D57-9195-F3826E402611-29" descr="C:/Users/LENOVO WORLD/AppData/Local/Temp/wps.axVNE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29" descr="C:/Users/LENOVO WORLD/AppData/Local/Temp/wps.axVNEYwps"/>
                    <pic:cNvPicPr>
                      <a:picLocks noChangeAspect="1"/>
                    </pic:cNvPicPr>
                  </pic:nvPicPr>
                  <pic:blipFill>
                    <a:blip r:embed="rId69">
                      <a:extLst>
                        <a:ext uri="{96DAC541-7B7A-43D3-8B79-37D633B846F1}">
                          <asvg:svgBlip xmlns:asvg="http://schemas.microsoft.com/office/drawing/2016/SVG/main" r:embed="rId70"/>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696128" behindDoc="0" locked="0" layoutInCell="1" allowOverlap="1">
            <wp:simplePos x="0" y="0"/>
            <wp:positionH relativeFrom="column">
              <wp:posOffset>5715</wp:posOffset>
            </wp:positionH>
            <wp:positionV relativeFrom="paragraph">
              <wp:posOffset>76200</wp:posOffset>
            </wp:positionV>
            <wp:extent cx="2672080" cy="330835"/>
            <wp:effectExtent l="0" t="0" r="13970" b="12065"/>
            <wp:wrapTopAndBottom/>
            <wp:docPr id="32" name="2384804F-3998-4D57-9195-F3826E4026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30" descr="wps"/>
                    <pic:cNvPicPr>
                      <a:picLocks noChangeAspect="1"/>
                    </pic:cNvPicPr>
                  </pic:nvPicPr>
                  <pic:blipFill>
                    <a:blip r:embed="rId71">
                      <a:extLst>
                        <a:ext uri="{96DAC541-7B7A-43D3-8B79-37D633B846F1}">
                          <asvg:svgBlip xmlns:asvg="http://schemas.microsoft.com/office/drawing/2016/SVG/main" r:embed="rId72"/>
                        </a:ext>
                      </a:extLst>
                    </a:blip>
                    <a:stretch>
                      <a:fillRect/>
                    </a:stretch>
                  </pic:blipFill>
                  <pic:spPr>
                    <a:xfrm>
                      <a:off x="0" y="0"/>
                      <a:ext cx="2672080" cy="330835"/>
                    </a:xfrm>
                    <a:prstGeom prst="rect">
                      <a:avLst/>
                    </a:prstGeom>
                  </pic:spPr>
                </pic:pic>
              </a:graphicData>
            </a:graphic>
          </wp:anchor>
        </w:drawing>
      </w:r>
    </w:p>
    <w:p w14:paraId="024BF1E0">
      <w:pPr>
        <w:pStyle w:val="9"/>
        <w:numPr>
          <w:ilvl w:val="0"/>
          <w:numId w:val="0"/>
        </w:numPr>
        <w:bidi w:val="0"/>
        <w:spacing w:after="120" w:line="228" w:lineRule="auto"/>
        <w:jc w:val="both"/>
        <w:rPr>
          <w:rFonts w:hint="default"/>
          <w:lang w:val="en-US"/>
        </w:rPr>
      </w:pPr>
      <w:r>
        <w:rPr>
          <w:rFonts w:hint="default"/>
          <w:lang w:val="en-US"/>
        </w:rPr>
        <w:t>Equation 15, computes the energy needed to transmit a k-bit packet over a distance d, Longer distances (d≥ d</w:t>
      </w:r>
      <w:r>
        <w:rPr>
          <w:rFonts w:hint="default"/>
          <w:vertAlign w:val="subscript"/>
          <w:lang w:val="en-US"/>
        </w:rPr>
        <w:t>0</w:t>
      </w:r>
      <w:r>
        <w:rPr>
          <w:rFonts w:hint="default"/>
          <w:lang w:val="en-US"/>
        </w:rPr>
        <w:t>) incur significantly higher energy costs due to multi path fading, where k is size of the data packet in bits, E_elec is energy required per bit for transmission/reception circuitry, ε_fs is amplifier energy for free-space model, ε_mp is amplifier energy for multipath model, d is distance between sender and receiver, d</w:t>
      </w:r>
      <w:r>
        <w:rPr>
          <w:rFonts w:hint="default"/>
          <w:vertAlign w:val="subscript"/>
          <w:lang w:val="en-US"/>
        </w:rPr>
        <w:t>0</w:t>
      </w:r>
      <w:r>
        <w:rPr>
          <w:rFonts w:hint="default"/>
          <w:lang w:val="en-US"/>
        </w:rPr>
        <w:t xml:space="preserve"> is threshold distance to switch between free-space and multi path.</w:t>
      </w:r>
    </w:p>
    <w:p w14:paraId="6743DF49">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2272" behindDoc="1" locked="0" layoutInCell="1" allowOverlap="1">
            <wp:simplePos x="0" y="0"/>
            <wp:positionH relativeFrom="column">
              <wp:posOffset>2793365</wp:posOffset>
            </wp:positionH>
            <wp:positionV relativeFrom="paragraph">
              <wp:posOffset>-139065</wp:posOffset>
            </wp:positionV>
            <wp:extent cx="210820" cy="121285"/>
            <wp:effectExtent l="0" t="0" r="17780" b="12065"/>
            <wp:wrapNone/>
            <wp:docPr id="51" name="2384804F-3998-4D57-9195-F3826E402611-31" descr="C:/Users/LENOVO WORLD/AppData/Local/Temp/wps.ukbES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31" descr="C:/Users/LENOVO WORLD/AppData/Local/Temp/wps.ukbEStwps"/>
                    <pic:cNvPicPr>
                      <a:picLocks noChangeAspect="1"/>
                    </pic:cNvPicPr>
                  </pic:nvPicPr>
                  <pic:blipFill>
                    <a:blip r:embed="rId73">
                      <a:extLst>
                        <a:ext uri="{96DAC541-7B7A-43D3-8B79-37D633B846F1}">
                          <asvg:svgBlip xmlns:asvg="http://schemas.microsoft.com/office/drawing/2016/SVG/main" r:embed="rId74"/>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701248" behindDoc="0" locked="0" layoutInCell="1" allowOverlap="1">
            <wp:simplePos x="0" y="0"/>
            <wp:positionH relativeFrom="column">
              <wp:posOffset>662305</wp:posOffset>
            </wp:positionH>
            <wp:positionV relativeFrom="paragraph">
              <wp:posOffset>97790</wp:posOffset>
            </wp:positionV>
            <wp:extent cx="1210310" cy="158750"/>
            <wp:effectExtent l="0" t="0" r="8890" b="12700"/>
            <wp:wrapTopAndBottom/>
            <wp:docPr id="33" name="2384804F-3998-4D57-9195-F3826E402611-3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32" descr="wps"/>
                    <pic:cNvPicPr>
                      <a:picLocks noChangeAspect="1"/>
                    </pic:cNvPicPr>
                  </pic:nvPicPr>
                  <pic:blipFill>
                    <a:blip r:embed="rId75">
                      <a:extLst>
                        <a:ext uri="{96DAC541-7B7A-43D3-8B79-37D633B846F1}">
                          <asvg:svgBlip xmlns:asvg="http://schemas.microsoft.com/office/drawing/2016/SVG/main" r:embed="rId76"/>
                        </a:ext>
                      </a:extLst>
                    </a:blip>
                    <a:stretch>
                      <a:fillRect/>
                    </a:stretch>
                  </pic:blipFill>
                  <pic:spPr>
                    <a:xfrm>
                      <a:off x="0" y="0"/>
                      <a:ext cx="1210310" cy="158750"/>
                    </a:xfrm>
                    <a:prstGeom prst="rect">
                      <a:avLst/>
                    </a:prstGeom>
                  </pic:spPr>
                </pic:pic>
              </a:graphicData>
            </a:graphic>
          </wp:anchor>
        </w:drawing>
      </w:r>
      <w:r>
        <w:rPr>
          <w:rFonts w:hint="default"/>
          <w:lang w:val="en-US"/>
        </w:rPr>
        <w:drawing>
          <wp:anchor distT="0" distB="0" distL="114300" distR="114300" simplePos="0" relativeHeight="251697152" behindDoc="0" locked="0" layoutInCell="1" allowOverlap="1">
            <wp:simplePos x="0" y="0"/>
            <wp:positionH relativeFrom="column">
              <wp:posOffset>614680</wp:posOffset>
            </wp:positionH>
            <wp:positionV relativeFrom="paragraph">
              <wp:posOffset>396240</wp:posOffset>
            </wp:positionV>
            <wp:extent cx="1228090" cy="158115"/>
            <wp:effectExtent l="0" t="0" r="10160" b="13335"/>
            <wp:wrapTopAndBottom/>
            <wp:docPr id="40" name="2384804F-3998-4D57-9195-F3826E4026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33" descr="wps"/>
                    <pic:cNvPicPr>
                      <a:picLocks noChangeAspect="1"/>
                    </pic:cNvPicPr>
                  </pic:nvPicPr>
                  <pic:blipFill>
                    <a:blip r:embed="rId77">
                      <a:extLst>
                        <a:ext uri="{96DAC541-7B7A-43D3-8B79-37D633B846F1}">
                          <asvg:svgBlip xmlns:asvg="http://schemas.microsoft.com/office/drawing/2016/SVG/main" r:embed="rId78"/>
                        </a:ext>
                      </a:extLst>
                    </a:blip>
                    <a:stretch>
                      <a:fillRect/>
                    </a:stretch>
                  </pic:blipFill>
                  <pic:spPr>
                    <a:xfrm>
                      <a:off x="0" y="0"/>
                      <a:ext cx="1228090" cy="158115"/>
                    </a:xfrm>
                    <a:prstGeom prst="rect">
                      <a:avLst/>
                    </a:prstGeom>
                  </pic:spPr>
                </pic:pic>
              </a:graphicData>
            </a:graphic>
          </wp:anchor>
        </w:drawing>
      </w:r>
      <w:r>
        <w:rPr>
          <w:rFonts w:hint="default"/>
          <w:lang w:val="en-US"/>
        </w:rPr>
        <w:drawing>
          <wp:anchor distT="0" distB="0" distL="114300" distR="114300" simplePos="0" relativeHeight="251703296" behindDoc="1" locked="0" layoutInCell="1" allowOverlap="1">
            <wp:simplePos x="0" y="0"/>
            <wp:positionH relativeFrom="column">
              <wp:posOffset>2802890</wp:posOffset>
            </wp:positionH>
            <wp:positionV relativeFrom="paragraph">
              <wp:posOffset>412115</wp:posOffset>
            </wp:positionV>
            <wp:extent cx="210820" cy="121285"/>
            <wp:effectExtent l="0" t="0" r="17780" b="12065"/>
            <wp:wrapTight wrapText="bothSides">
              <wp:wrapPolygon>
                <wp:start x="0" y="0"/>
                <wp:lineTo x="0" y="18094"/>
                <wp:lineTo x="19518" y="18094"/>
                <wp:lineTo x="19518" y="0"/>
                <wp:lineTo x="0" y="0"/>
              </wp:wrapPolygon>
            </wp:wrapTight>
            <wp:docPr id="52" name="2384804F-3998-4D57-9195-F3826E402611-34" descr="C:/Users/LENOVO WORLD/AppData/Local/Temp/wps.Adntye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2384804F-3998-4D57-9195-F3826E402611-34" descr="C:/Users/LENOVO WORLD/AppData/Local/Temp/wps.Adntyewps"/>
                    <pic:cNvPicPr>
                      <a:picLocks noChangeAspect="1"/>
                    </pic:cNvPicPr>
                  </pic:nvPicPr>
                  <pic:blipFill>
                    <a:blip r:embed="rId79">
                      <a:extLst>
                        <a:ext uri="{96DAC541-7B7A-43D3-8B79-37D633B846F1}">
                          <asvg:svgBlip xmlns:asvg="http://schemas.microsoft.com/office/drawing/2016/SVG/main" r:embed="rId80"/>
                        </a:ext>
                      </a:extLst>
                    </a:blip>
                    <a:stretch>
                      <a:fillRect/>
                    </a:stretch>
                  </pic:blipFill>
                  <pic:spPr>
                    <a:xfrm>
                      <a:off x="0" y="0"/>
                      <a:ext cx="210820" cy="121285"/>
                    </a:xfrm>
                    <a:prstGeom prst="rect">
                      <a:avLst/>
                    </a:prstGeom>
                  </pic:spPr>
                </pic:pic>
              </a:graphicData>
            </a:graphic>
          </wp:anchor>
        </w:drawing>
      </w:r>
    </w:p>
    <w:p w14:paraId="53BA619A">
      <w:pPr>
        <w:pStyle w:val="9"/>
        <w:numPr>
          <w:ilvl w:val="0"/>
          <w:numId w:val="0"/>
        </w:numPr>
        <w:bidi w:val="0"/>
        <w:spacing w:after="120" w:line="228" w:lineRule="auto"/>
        <w:jc w:val="both"/>
        <w:rPr>
          <w:rFonts w:hint="default"/>
          <w:lang w:val="en-US"/>
        </w:rPr>
      </w:pPr>
      <w:r>
        <w:rPr>
          <w:rFonts w:hint="default"/>
          <w:lang w:val="en-US"/>
        </w:rPr>
        <w:t>Equation 16, calculates the energy required to receive k bits, receiving costs are independent of distance, as no amplification is needed. Equation 17, E_DA is energy required for data aggregation for k bits before transmission.</w:t>
      </w:r>
    </w:p>
    <w:p w14:paraId="5B5D69CF">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4320" behindDoc="1" locked="0" layoutInCell="1" allowOverlap="1">
            <wp:simplePos x="0" y="0"/>
            <wp:positionH relativeFrom="column">
              <wp:posOffset>2802255</wp:posOffset>
            </wp:positionH>
            <wp:positionV relativeFrom="paragraph">
              <wp:posOffset>335280</wp:posOffset>
            </wp:positionV>
            <wp:extent cx="210820" cy="121285"/>
            <wp:effectExtent l="0" t="0" r="17780" b="12065"/>
            <wp:wrapTight wrapText="bothSides">
              <wp:wrapPolygon>
                <wp:start x="0" y="0"/>
                <wp:lineTo x="0" y="18094"/>
                <wp:lineTo x="19518" y="18094"/>
                <wp:lineTo x="19518" y="0"/>
                <wp:lineTo x="0" y="0"/>
              </wp:wrapPolygon>
            </wp:wrapTight>
            <wp:docPr id="53" name="2384804F-3998-4D57-9195-F3826E402611-35" descr="C:/Users/LENOVO WORLD/AppData/Local/Temp/wps.VvV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2384804F-3998-4D57-9195-F3826E402611-35" descr="C:/Users/LENOVO WORLD/AppData/Local/Temp/wps.VvVUiLwps"/>
                    <pic:cNvPicPr>
                      <a:picLocks noChangeAspect="1"/>
                    </pic:cNvPicPr>
                  </pic:nvPicPr>
                  <pic:blipFill>
                    <a:blip r:embed="rId81">
                      <a:extLst>
                        <a:ext uri="{96DAC541-7B7A-43D3-8B79-37D633B846F1}">
                          <asvg:svgBlip xmlns:asvg="http://schemas.microsoft.com/office/drawing/2016/SVG/main" r:embed="rId82"/>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699200" behindDoc="0" locked="0" layoutInCell="1" allowOverlap="1">
            <wp:simplePos x="0" y="0"/>
            <wp:positionH relativeFrom="column">
              <wp:posOffset>186690</wp:posOffset>
            </wp:positionH>
            <wp:positionV relativeFrom="paragraph">
              <wp:posOffset>176530</wp:posOffset>
            </wp:positionV>
            <wp:extent cx="2298065" cy="600710"/>
            <wp:effectExtent l="0" t="0" r="6985" b="8890"/>
            <wp:wrapTopAndBottom/>
            <wp:docPr id="42" name="2384804F-3998-4D57-9195-F3826E4026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36" descr="wps"/>
                    <pic:cNvPicPr>
                      <a:picLocks noChangeAspect="1"/>
                    </pic:cNvPicPr>
                  </pic:nvPicPr>
                  <pic:blipFill>
                    <a:blip r:embed="rId83">
                      <a:extLst>
                        <a:ext uri="{96DAC541-7B7A-43D3-8B79-37D633B846F1}">
                          <asvg:svgBlip xmlns:asvg="http://schemas.microsoft.com/office/drawing/2016/SVG/main" r:embed="rId84"/>
                        </a:ext>
                      </a:extLst>
                    </a:blip>
                    <a:stretch>
                      <a:fillRect/>
                    </a:stretch>
                  </pic:blipFill>
                  <pic:spPr>
                    <a:xfrm>
                      <a:off x="0" y="0"/>
                      <a:ext cx="2298065" cy="600710"/>
                    </a:xfrm>
                    <a:prstGeom prst="rect">
                      <a:avLst/>
                    </a:prstGeom>
                  </pic:spPr>
                </pic:pic>
              </a:graphicData>
            </a:graphic>
          </wp:anchor>
        </w:drawing>
      </w:r>
    </w:p>
    <w:p w14:paraId="778CB8ED">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698176" behindDoc="0" locked="0" layoutInCell="1" allowOverlap="1">
            <wp:simplePos x="0" y="0"/>
            <wp:positionH relativeFrom="column">
              <wp:posOffset>154305</wp:posOffset>
            </wp:positionH>
            <wp:positionV relativeFrom="paragraph">
              <wp:posOffset>74295</wp:posOffset>
            </wp:positionV>
            <wp:extent cx="2357755" cy="198120"/>
            <wp:effectExtent l="0" t="0" r="4445" b="11430"/>
            <wp:wrapTopAndBottom/>
            <wp:docPr id="48" name="2384804F-3998-4D57-9195-F3826E402611-3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37" descr="wps"/>
                    <pic:cNvPicPr>
                      <a:picLocks noChangeAspect="1"/>
                    </pic:cNvPicPr>
                  </pic:nvPicPr>
                  <pic:blipFill>
                    <a:blip r:embed="rId85">
                      <a:extLst>
                        <a:ext uri="{96DAC541-7B7A-43D3-8B79-37D633B846F1}">
                          <asvg:svgBlip xmlns:asvg="http://schemas.microsoft.com/office/drawing/2016/SVG/main" r:embed="rId86"/>
                        </a:ext>
                      </a:extLst>
                    </a:blip>
                    <a:stretch>
                      <a:fillRect/>
                    </a:stretch>
                  </pic:blipFill>
                  <pic:spPr>
                    <a:xfrm>
                      <a:off x="0" y="0"/>
                      <a:ext cx="2357755" cy="198120"/>
                    </a:xfrm>
                    <a:prstGeom prst="rect">
                      <a:avLst/>
                    </a:prstGeom>
                  </pic:spPr>
                </pic:pic>
              </a:graphicData>
            </a:graphic>
          </wp:anchor>
        </w:drawing>
      </w:r>
      <w:r>
        <w:rPr>
          <w:rFonts w:hint="default"/>
          <w:lang w:val="en-US"/>
        </w:rPr>
        <w:drawing>
          <wp:anchor distT="0" distB="0" distL="114300" distR="114300" simplePos="0" relativeHeight="251705344" behindDoc="1" locked="0" layoutInCell="1" allowOverlap="1">
            <wp:simplePos x="0" y="0"/>
            <wp:positionH relativeFrom="column">
              <wp:posOffset>2795270</wp:posOffset>
            </wp:positionH>
            <wp:positionV relativeFrom="paragraph">
              <wp:posOffset>120650</wp:posOffset>
            </wp:positionV>
            <wp:extent cx="210820" cy="121285"/>
            <wp:effectExtent l="0" t="0" r="17780" b="12065"/>
            <wp:wrapTight wrapText="bothSides">
              <wp:wrapPolygon>
                <wp:start x="0" y="0"/>
                <wp:lineTo x="0" y="18094"/>
                <wp:lineTo x="19518" y="18094"/>
                <wp:lineTo x="19518" y="0"/>
                <wp:lineTo x="0" y="0"/>
              </wp:wrapPolygon>
            </wp:wrapTight>
            <wp:docPr id="54" name="2384804F-3998-4D57-9195-F3826E402611-38" descr="C:/Users/LENOVO WORLD/AppData/Local/Temp/wps.Tlsvh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384804F-3998-4D57-9195-F3826E402611-38" descr="C:/Users/LENOVO WORLD/AppData/Local/Temp/wps.TlsvhTwps"/>
                    <pic:cNvPicPr>
                      <a:picLocks noChangeAspect="1"/>
                    </pic:cNvPicPr>
                  </pic:nvPicPr>
                  <pic:blipFill>
                    <a:blip r:embed="rId87">
                      <a:extLst>
                        <a:ext uri="{96DAC541-7B7A-43D3-8B79-37D633B846F1}">
                          <asvg:svgBlip xmlns:asvg="http://schemas.microsoft.com/office/drawing/2016/SVG/main" r:embed="rId88"/>
                        </a:ext>
                      </a:extLst>
                    </a:blip>
                    <a:stretch>
                      <a:fillRect/>
                    </a:stretch>
                  </pic:blipFill>
                  <pic:spPr>
                    <a:xfrm>
                      <a:off x="0" y="0"/>
                      <a:ext cx="210820" cy="121285"/>
                    </a:xfrm>
                    <a:prstGeom prst="rect">
                      <a:avLst/>
                    </a:prstGeom>
                  </pic:spPr>
                </pic:pic>
              </a:graphicData>
            </a:graphic>
          </wp:anchor>
        </w:drawing>
      </w:r>
      <w:r>
        <w:rPr>
          <w:rFonts w:hint="default"/>
          <w:lang w:val="en-US"/>
        </w:rPr>
        <w:t xml:space="preserve"> </w:t>
      </w:r>
    </w:p>
    <w:p w14:paraId="3E603998">
      <w:pPr>
        <w:bidi w:val="0"/>
        <w:jc w:val="both"/>
        <w:rPr>
          <w:rFonts w:hint="default"/>
          <w:lang w:val="en-US"/>
        </w:rPr>
      </w:pPr>
      <w:r>
        <w:rPr>
          <w:rFonts w:hint="default"/>
          <w:lang w:val="en-US"/>
        </w:rPr>
        <w:t>Equation 18 and 19 calculates the total energy consume by the CHs and CMs, when considering no multi path fading.</w:t>
      </w:r>
    </w:p>
    <w:p w14:paraId="3026571B">
      <w:pPr>
        <w:bidi w:val="0"/>
        <w:ind w:firstLine="400" w:firstLineChars="200"/>
        <w:jc w:val="both"/>
        <w:rPr>
          <w:rFonts w:hint="default"/>
          <w:lang w:val="en-US"/>
        </w:rPr>
      </w:pPr>
    </w:p>
    <w:p w14:paraId="422DF1E9">
      <w:pPr>
        <w:bidi w:val="0"/>
        <w:ind w:firstLine="400" w:firstLineChars="200"/>
        <w:jc w:val="both"/>
        <w:rPr>
          <w:rFonts w:hint="default"/>
          <w:b w:val="0"/>
          <w:bCs w:val="0"/>
          <w:i w:val="0"/>
          <w:iCs w:val="0"/>
          <w:szCs w:val="20"/>
          <w:lang w:val="en-US"/>
        </w:rPr>
      </w:pPr>
      <w:r>
        <w:rPr>
          <w:rFonts w:hint="default"/>
          <w:lang w:val="en-US"/>
        </w:rPr>
        <w:t xml:space="preserve">The proposed architecture intends to raise the energy efficiency and reliability of communication for WSNs in Agri-IoT contexts. Features the multi-layer architecture that effectively blends conventional clustering approaches and smart reinforcement learning for optimization. In this system, sensor nodes deployed randomly throughout the agricultural field. The sensor nodes will continuously collect environmental data such as soil moisture, humidity and temperature. The data collected from the sensor nodes will then be sent to a base station, where the data will be processed and decisions made with the results. The architecture consists of five functional layers. In the first layer, the nodes are deployed and run DEECP, to identify the best options to serve as CH. In the second layer, the remaining energy and degree of centrality of the candidates are identified and ranked. In the third layer, the K-Means clustering algorithm is performed, linking the non CH nodes to the closest CH will reduce communication distances between nodes in the cluster and distribute energy consumption. The fourth layer introduces a Q-learning agent that intelligently optimizes CH selection based on the ever changing state of the network. The agent observes the environment, selects actions such as reassigning CHs or adjusting transmission </w:t>
      </w:r>
      <w:r>
        <w:rPr>
          <w:rFonts w:hint="default"/>
          <w:b w:val="0"/>
          <w:bCs w:val="0"/>
          <w:i w:val="0"/>
          <w:iCs w:val="0"/>
          <w:szCs w:val="20"/>
          <w:lang w:val="en-US"/>
        </w:rPr>
        <w:t>power and updates its Q-table based on the obtained rewards. Ultimately, the fifth layer is focused on the communication, where member nodes transmit their data to CHs and aggregated packets will be forwarded to the BS. The radio communication model used in this work incorporates free-space (d²) and multipath (d⁴) channel propagation characteristics which represent conditions of agricultural fields where line-of-sight and non-line-of-sight transmissions are expected. Due to this holistic design, extends network lifetime and ensure data reliability.</w:t>
      </w:r>
    </w:p>
    <w:p w14:paraId="32B2B562">
      <w:pPr>
        <w:pStyle w:val="9"/>
        <w:numPr>
          <w:ilvl w:val="0"/>
          <w:numId w:val="0"/>
        </w:numPr>
        <w:bidi w:val="0"/>
        <w:spacing w:after="120" w:line="240" w:lineRule="auto"/>
        <w:jc w:val="center"/>
        <w:rPr>
          <w:rFonts w:hint="default"/>
          <w:sz w:val="16"/>
          <w:szCs w:val="16"/>
          <w:lang w:val="en-US"/>
        </w:rPr>
      </w:pPr>
      <w:r>
        <w:rPr>
          <w:rFonts w:hint="default"/>
          <w:i w:val="0"/>
          <w:iCs w:val="0"/>
          <w:sz w:val="20"/>
          <w:szCs w:val="20"/>
          <w:lang w:val="en-US"/>
        </w:rPr>
        <w:drawing>
          <wp:anchor distT="0" distB="0" distL="114300" distR="114300" simplePos="0" relativeHeight="251706368" behindDoc="0" locked="0" layoutInCell="1" allowOverlap="1">
            <wp:simplePos x="0" y="0"/>
            <wp:positionH relativeFrom="column">
              <wp:posOffset>-7620</wp:posOffset>
            </wp:positionH>
            <wp:positionV relativeFrom="paragraph">
              <wp:posOffset>44450</wp:posOffset>
            </wp:positionV>
            <wp:extent cx="3149600" cy="2622550"/>
            <wp:effectExtent l="0" t="0" r="12700" b="6350"/>
            <wp:wrapTopAndBottom/>
            <wp:docPr id="56" name="Picture 56" descr="allLayer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llLayers (1)"/>
                    <pic:cNvPicPr>
                      <a:picLocks noChangeAspect="1"/>
                    </pic:cNvPicPr>
                  </pic:nvPicPr>
                  <pic:blipFill>
                    <a:blip r:embed="rId89"/>
                    <a:stretch>
                      <a:fillRect/>
                    </a:stretch>
                  </pic:blipFill>
                  <pic:spPr>
                    <a:xfrm>
                      <a:off x="0" y="0"/>
                      <a:ext cx="3149600" cy="2622550"/>
                    </a:xfrm>
                    <a:prstGeom prst="rect">
                      <a:avLst/>
                    </a:prstGeom>
                  </pic:spPr>
                </pic:pic>
              </a:graphicData>
            </a:graphic>
          </wp:anchor>
        </w:drawing>
      </w:r>
      <w:r>
        <w:rPr>
          <w:rFonts w:hint="default"/>
          <w:sz w:val="16"/>
          <w:szCs w:val="16"/>
          <w:lang w:val="en-US"/>
        </w:rPr>
        <w:t>Figure 9. System architecture of the proposed algorithm</w:t>
      </w:r>
    </w:p>
    <w:p w14:paraId="3A9870B2">
      <w:pPr>
        <w:pStyle w:val="9"/>
        <w:ind w:left="0" w:leftChars="0" w:firstLine="0" w:firstLineChars="0"/>
        <w:jc w:val="center"/>
        <w:rPr>
          <w:rFonts w:hint="default"/>
          <w:sz w:val="16"/>
          <w:szCs w:val="16"/>
          <w:lang w:val="en-US"/>
        </w:rPr>
      </w:pPr>
    </w:p>
    <w:p w14:paraId="0A5122CA">
      <w:pPr>
        <w:pStyle w:val="9"/>
        <w:numPr>
          <w:ilvl w:val="0"/>
          <w:numId w:val="0"/>
        </w:numPr>
        <w:pBdr>
          <w:top w:val="single" w:color="auto" w:sz="4" w:space="0"/>
          <w:bottom w:val="single" w:color="auto" w:sz="4" w:space="0"/>
        </w:pBdr>
        <w:bidi w:val="0"/>
        <w:spacing w:after="120" w:line="228" w:lineRule="auto"/>
        <w:jc w:val="both"/>
        <w:rPr>
          <w:rFonts w:hint="default"/>
          <w:lang w:val="en-US"/>
        </w:rPr>
      </w:pPr>
      <w:r>
        <w:rPr>
          <w:rFonts w:hint="default"/>
          <w:b/>
          <w:bCs/>
          <w:lang w:val="en-US"/>
        </w:rPr>
        <w:t>Algorithm 1:</w:t>
      </w:r>
      <w:r>
        <w:rPr>
          <w:rFonts w:hint="default"/>
          <w:lang w:val="en-US"/>
        </w:rPr>
        <w:t xml:space="preserve"> RHLC - </w:t>
      </w:r>
      <w:r>
        <w:rPr>
          <w:rFonts w:hint="default"/>
          <w:b w:val="0"/>
          <w:bCs w:val="0"/>
          <w:i w:val="0"/>
          <w:iCs w:val="0"/>
          <w:sz w:val="20"/>
          <w:szCs w:val="20"/>
          <w:lang w:val="en-US"/>
        </w:rPr>
        <w:t>Reinforcement Learning Driven Hybrid Clustering</w:t>
      </w:r>
    </w:p>
    <w:p w14:paraId="3A896842">
      <w:pPr>
        <w:bidi w:val="0"/>
        <w:jc w:val="both"/>
        <w:rPr>
          <w:rFonts w:hint="default"/>
          <w:b/>
          <w:bCs/>
          <w:i/>
          <w:iCs/>
          <w:lang w:val="en-US"/>
        </w:rPr>
      </w:pPr>
      <w:r>
        <w:rPr>
          <w:rFonts w:hint="default"/>
          <w:b/>
          <w:bCs/>
          <w:i/>
          <w:iCs/>
          <w:lang w:val="en-US"/>
        </w:rPr>
        <w:t xml:space="preserve">Initialize: </w:t>
      </w:r>
    </w:p>
    <w:p w14:paraId="6523C54E">
      <w:pPr>
        <w:bidi w:val="0"/>
        <w:ind w:firstLine="720" w:firstLineChars="0"/>
        <w:jc w:val="both"/>
        <w:rPr>
          <w:rFonts w:hint="default"/>
          <w:i/>
          <w:iCs/>
          <w:lang w:val="en-US"/>
        </w:rPr>
      </w:pPr>
      <w:r>
        <w:rPr>
          <w:rFonts w:hint="default"/>
          <w:b/>
          <w:bCs/>
          <w:i/>
          <w:iCs/>
          <w:lang w:val="en-US"/>
        </w:rPr>
        <w:t>N</w:t>
      </w:r>
      <w:r>
        <w:rPr>
          <w:rFonts w:hint="default"/>
          <w:i/>
          <w:iCs/>
          <w:lang w:val="en-US"/>
        </w:rPr>
        <w:t>etwork parameters, node positions and energy.</w:t>
      </w:r>
    </w:p>
    <w:p w14:paraId="59FF7FF3">
      <w:pPr>
        <w:bidi w:val="0"/>
        <w:jc w:val="both"/>
        <w:rPr>
          <w:rFonts w:hint="default"/>
          <w:i/>
          <w:iCs/>
          <w:lang w:val="en-US"/>
        </w:rPr>
      </w:pPr>
      <w:r>
        <w:rPr>
          <w:rFonts w:hint="default"/>
          <w:i/>
          <w:iCs/>
          <w:lang w:val="en-US"/>
        </w:rPr>
        <w:tab/>
      </w:r>
      <w:r>
        <w:rPr>
          <w:rFonts w:hint="default"/>
          <w:i/>
          <w:iCs/>
          <w:lang w:val="en-US"/>
        </w:rPr>
        <w:t>Q-Table Parameters</w:t>
      </w:r>
    </w:p>
    <w:p w14:paraId="4EB80C5B">
      <w:pPr>
        <w:bidi w:val="0"/>
        <w:jc w:val="both"/>
        <w:rPr>
          <w:rFonts w:hint="default"/>
          <w:i/>
          <w:iCs/>
          <w:lang w:val="en-US"/>
        </w:rPr>
      </w:pPr>
      <w:r>
        <w:rPr>
          <w:rFonts w:hint="default"/>
          <w:i/>
          <w:iCs/>
          <w:lang w:val="en-US"/>
        </w:rPr>
        <w:t xml:space="preserve">Set round counter r = 0.  </w:t>
      </w:r>
    </w:p>
    <w:p w14:paraId="28F6D7EC">
      <w:pPr>
        <w:bidi w:val="0"/>
        <w:jc w:val="both"/>
        <w:rPr>
          <w:rFonts w:hint="default"/>
          <w:b/>
          <w:bCs/>
          <w:i/>
          <w:iCs/>
          <w:lang w:val="en-US"/>
        </w:rPr>
      </w:pPr>
      <w:r>
        <w:rPr>
          <w:rFonts w:hint="default"/>
          <w:b/>
          <w:bCs/>
          <w:i/>
          <w:iCs/>
          <w:lang w:val="en-US"/>
        </w:rPr>
        <w:t xml:space="preserve">While (any node is alive): </w:t>
      </w:r>
    </w:p>
    <w:p w14:paraId="3BB9E33A">
      <w:pPr>
        <w:bidi w:val="0"/>
        <w:ind w:firstLine="200"/>
        <w:jc w:val="both"/>
        <w:rPr>
          <w:rFonts w:hint="default"/>
          <w:i/>
          <w:iCs/>
          <w:lang w:val="en-US"/>
        </w:rPr>
      </w:pPr>
      <w:r>
        <w:rPr>
          <w:rFonts w:hint="default"/>
          <w:b/>
          <w:bCs/>
          <w:i/>
          <w:iCs/>
          <w:lang w:val="en-US"/>
        </w:rPr>
        <w:t>Layer 1 (DEEC):</w:t>
      </w:r>
      <w:r>
        <w:rPr>
          <w:rFonts w:hint="default"/>
          <w:i/>
          <w:iCs/>
          <w:lang w:val="en-US"/>
        </w:rPr>
        <w:t xml:space="preserve"> Estimate CH probability based on residual energy ratio.  </w:t>
      </w:r>
    </w:p>
    <w:p w14:paraId="6FF2C946">
      <w:pPr>
        <w:bidi w:val="0"/>
        <w:ind w:firstLine="200"/>
        <w:jc w:val="both"/>
        <w:rPr>
          <w:rFonts w:hint="default"/>
          <w:i/>
          <w:iCs/>
          <w:lang w:val="en-US"/>
        </w:rPr>
      </w:pPr>
      <w:r>
        <w:rPr>
          <w:rFonts w:hint="default"/>
          <w:b/>
          <w:bCs/>
          <w:i/>
          <w:iCs/>
          <w:lang w:val="en-US"/>
        </w:rPr>
        <w:t>Layer 2 (EEKA):</w:t>
      </w:r>
      <w:r>
        <w:rPr>
          <w:rFonts w:hint="default"/>
          <w:i/>
          <w:iCs/>
          <w:lang w:val="en-US"/>
        </w:rPr>
        <w:t xml:space="preserve"> Divide WSN field into spatial sectors and select energy-efficient CH candidates using node centrality and residual energy.  </w:t>
      </w:r>
    </w:p>
    <w:p w14:paraId="6335A17F">
      <w:pPr>
        <w:bidi w:val="0"/>
        <w:ind w:firstLine="200"/>
        <w:jc w:val="both"/>
        <w:rPr>
          <w:rFonts w:hint="default"/>
          <w:i/>
          <w:iCs/>
          <w:lang w:val="en-US"/>
        </w:rPr>
      </w:pPr>
      <w:r>
        <w:rPr>
          <w:rFonts w:hint="default"/>
          <w:b/>
          <w:bCs/>
          <w:i/>
          <w:iCs/>
          <w:lang w:val="en-US"/>
        </w:rPr>
        <w:t>Layer 3 (K-Means)</w:t>
      </w:r>
      <w:r>
        <w:rPr>
          <w:rFonts w:hint="default"/>
          <w:i/>
          <w:iCs/>
          <w:lang w:val="en-US"/>
        </w:rPr>
        <w:t xml:space="preserve">: Form compact clusters by associating nodes with the nearest CH closest to the centroid.  </w:t>
      </w:r>
    </w:p>
    <w:p w14:paraId="4E182833">
      <w:pPr>
        <w:bidi w:val="0"/>
        <w:jc w:val="both"/>
        <w:rPr>
          <w:rFonts w:hint="default"/>
          <w:i/>
          <w:iCs/>
          <w:lang w:val="en-US"/>
        </w:rPr>
      </w:pPr>
      <w:r>
        <w:rPr>
          <w:rFonts w:hint="default"/>
          <w:i/>
          <w:iCs/>
          <w:lang w:val="en-US"/>
        </w:rPr>
        <w:t xml:space="preserve">  </w:t>
      </w:r>
      <w:r>
        <w:rPr>
          <w:rFonts w:hint="default"/>
          <w:b/>
          <w:bCs/>
          <w:i/>
          <w:iCs/>
          <w:lang w:val="en-US"/>
        </w:rPr>
        <w:t xml:space="preserve"> Layer 4 (Q-Learning):</w:t>
      </w:r>
      <w:r>
        <w:rPr>
          <w:rFonts w:hint="default"/>
          <w:i/>
          <w:iCs/>
          <w:lang w:val="en-US"/>
        </w:rPr>
        <w:t xml:space="preserve">   Observe state (residual energy, distance, alive ratio, pdr, cluster info) Then choose action using ε-greedy policy (CH reassignment / maintain). Then update Q-table using Bellman update equation.  </w:t>
      </w:r>
    </w:p>
    <w:p w14:paraId="7B944A26">
      <w:pPr>
        <w:bidi w:val="0"/>
        <w:jc w:val="both"/>
        <w:rPr>
          <w:rFonts w:hint="default"/>
          <w:i/>
          <w:iCs/>
          <w:lang w:val="en-US"/>
        </w:rPr>
      </w:pPr>
      <w:r>
        <w:rPr>
          <w:rFonts w:hint="default"/>
          <w:i/>
          <w:iCs/>
          <w:lang w:val="en-US"/>
        </w:rPr>
        <w:t xml:space="preserve">   </w:t>
      </w:r>
      <w:r>
        <w:rPr>
          <w:rFonts w:hint="default"/>
          <w:b/>
          <w:bCs/>
          <w:i/>
          <w:iCs/>
          <w:lang w:val="en-US"/>
        </w:rPr>
        <w:t>Layer 5 (Communication):</w:t>
      </w:r>
      <w:r>
        <w:rPr>
          <w:rFonts w:hint="default"/>
          <w:i/>
          <w:iCs/>
          <w:lang w:val="en-US"/>
        </w:rPr>
        <w:t xml:space="preserve"> Transmit data: Member nodes to CH (Free-space, d²), CH to BS (Multipath, d⁴) under AWGN channel. Then update node energies and performance metrics (PDR, throughput etc).  </w:t>
      </w:r>
    </w:p>
    <w:p w14:paraId="58262454">
      <w:pPr>
        <w:bidi w:val="0"/>
        <w:jc w:val="both"/>
        <w:rPr>
          <w:rFonts w:hint="default"/>
          <w:i/>
          <w:iCs/>
          <w:lang w:val="en-US"/>
        </w:rPr>
      </w:pPr>
    </w:p>
    <w:p w14:paraId="66B7FEAC">
      <w:pPr>
        <w:bidi w:val="0"/>
        <w:jc w:val="both"/>
        <w:rPr>
          <w:rFonts w:hint="default"/>
          <w:i/>
          <w:iCs/>
          <w:lang w:val="en-US"/>
        </w:rPr>
      </w:pPr>
      <w:r>
        <w:rPr>
          <w:rFonts w:hint="default"/>
          <w:i/>
          <w:iCs/>
          <w:lang w:val="en-US"/>
        </w:rPr>
        <w:t xml:space="preserve">  Increment round counter r.  </w:t>
      </w:r>
    </w:p>
    <w:p w14:paraId="4607E210">
      <w:pPr>
        <w:pBdr>
          <w:bottom w:val="single" w:color="auto" w:sz="4" w:space="0"/>
        </w:pBdr>
        <w:bidi w:val="0"/>
        <w:jc w:val="both"/>
        <w:rPr>
          <w:rFonts w:hint="default"/>
          <w:b/>
          <w:bCs/>
          <w:sz w:val="20"/>
          <w:szCs w:val="20"/>
          <w:lang w:val="en-US"/>
        </w:rPr>
      </w:pPr>
      <w:r>
        <w:rPr>
          <w:rFonts w:hint="default"/>
          <w:b/>
          <w:bCs/>
          <w:i/>
          <w:iCs/>
          <w:lang w:val="en-US"/>
        </w:rPr>
        <w:t>End While.</w:t>
      </w:r>
      <w:r>
        <w:rPr>
          <w:rFonts w:hint="default"/>
          <w:b/>
          <w:bCs/>
          <w:lang w:val="en-US"/>
        </w:rPr>
        <w:t xml:space="preserve">  </w:t>
      </w:r>
    </w:p>
    <w:p w14:paraId="3E3C367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ascii="Times New Roman" w:hAnsi="Times New Roman" w:eastAsia="SimSun" w:cs="Times New Roman"/>
          <w:color w:val="000000"/>
          <w:kern w:val="0"/>
          <w:sz w:val="20"/>
          <w:szCs w:val="20"/>
          <w:lang w:val="en-US" w:eastAsia="zh-CN" w:bidi="ar"/>
        </w:rPr>
        <w:t>WSN parameters for Agri-IoT WSNs</w:t>
      </w:r>
    </w:p>
    <w:tbl>
      <w:tblPr>
        <w:tblStyle w:val="17"/>
        <w:tblpPr w:leftFromText="180" w:rightFromText="180" w:vertAnchor="text" w:horzAnchor="page" w:tblpX="1066" w:tblpY="6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1688"/>
      </w:tblGrid>
      <w:tr w14:paraId="46E6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shd w:val="clear" w:color="auto" w:fill="BEBEBE" w:themeFill="background1" w:themeFillShade="BF"/>
          </w:tcPr>
          <w:p w14:paraId="67A9ACAD">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688" w:type="dxa"/>
            <w:shd w:val="clear" w:color="auto" w:fill="BEBEBE" w:themeFill="background1" w:themeFillShade="BF"/>
          </w:tcPr>
          <w:p w14:paraId="419FF72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2E8BD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678BA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688" w:type="dxa"/>
          </w:tcPr>
          <w:p w14:paraId="03AF251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500m x 500m</w:t>
            </w:r>
          </w:p>
        </w:tc>
      </w:tr>
      <w:tr w14:paraId="1E98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27435F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688" w:type="dxa"/>
          </w:tcPr>
          <w:p w14:paraId="4149622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200</w:t>
            </w:r>
          </w:p>
        </w:tc>
      </w:tr>
      <w:tr w14:paraId="31933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D98719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688" w:type="dxa"/>
          </w:tcPr>
          <w:p w14:paraId="0478CE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47F87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F4C80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688" w:type="dxa"/>
          </w:tcPr>
          <w:p w14:paraId="00BBD0E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512 bytes</w:t>
            </w:r>
          </w:p>
        </w:tc>
      </w:tr>
      <w:tr w14:paraId="4320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1B4833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688" w:type="dxa"/>
          </w:tcPr>
          <w:p w14:paraId="275531D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0F219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58F713F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688" w:type="dxa"/>
          </w:tcPr>
          <w:p w14:paraId="726892A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630E9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DBB3A8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688" w:type="dxa"/>
          </w:tcPr>
          <w:p w14:paraId="1FA009C6">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13A48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420D2A2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688" w:type="dxa"/>
          </w:tcPr>
          <w:p w14:paraId="27E41C4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3C830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9BECF9">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688" w:type="dxa"/>
          </w:tcPr>
          <w:p w14:paraId="25C01A3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549C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1D3452BB">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688" w:type="dxa"/>
          </w:tcPr>
          <w:p w14:paraId="690CD102">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w:t>
            </w:r>
          </w:p>
        </w:tc>
      </w:tr>
    </w:tbl>
    <w:p w14:paraId="682ACB8C">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p>
    <w:p w14:paraId="7CE8B3B3">
      <w:pPr>
        <w:keepNext w:val="0"/>
        <w:keepLines w:val="0"/>
        <w:widowControl/>
        <w:suppressLineNumbers w:val="0"/>
        <w:jc w:val="both"/>
        <w:rPr>
          <w:rFonts w:hint="default" w:ascii="Times New Roman" w:hAnsi="Times New Roman" w:eastAsia="SimSun"/>
          <w:color w:val="000000"/>
          <w:kern w:val="0"/>
          <w:sz w:val="20"/>
          <w:szCs w:val="20"/>
          <w:lang w:val="en-US" w:eastAsia="zh-CN"/>
        </w:rPr>
      </w:pPr>
      <w:r>
        <w:rPr>
          <w:rFonts w:hint="default" w:ascii="Times New Roman" w:hAnsi="Times New Roman" w:eastAsia="SimSun"/>
          <w:color w:val="000000"/>
          <w:kern w:val="0"/>
          <w:sz w:val="20"/>
          <w:szCs w:val="20"/>
          <w:lang w:val="en-US" w:eastAsia="zh-CN"/>
        </w:rPr>
        <w:t>The simulation will evaluate WSN performance by tracking</w:t>
      </w:r>
    </w:p>
    <w:p w14:paraId="219FDBCD">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r>
        <w:rPr>
          <w:rFonts w:hint="default" w:ascii="Times New Roman" w:hAnsi="Times New Roman" w:eastAsia="SimSun"/>
          <w:color w:val="000000"/>
          <w:kern w:val="0"/>
          <w:sz w:val="20"/>
          <w:szCs w:val="20"/>
          <w:lang w:val="en-US" w:eastAsia="zh-CN"/>
        </w:rPr>
        <w:t>the number of dead nodes, network lifetime, energy consumption, throughput and improvement in PDR.</w:t>
      </w:r>
    </w:p>
    <w:p w14:paraId="536CD7C5">
      <w:pPr>
        <w:pStyle w:val="9"/>
        <w:numPr>
          <w:ilvl w:val="0"/>
          <w:numId w:val="0"/>
        </w:numPr>
        <w:bidi w:val="0"/>
        <w:spacing w:after="120" w:line="228" w:lineRule="auto"/>
        <w:jc w:val="both"/>
        <w:rPr>
          <w:rFonts w:hint="default"/>
          <w:b/>
          <w:bCs/>
          <w:sz w:val="20"/>
          <w:szCs w:val="20"/>
          <w:lang w:val="en-US"/>
        </w:rPr>
      </w:pP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2E162C42">
      <w:pPr>
        <w:bidi w:val="0"/>
        <w:jc w:val="both"/>
        <w:rPr>
          <w:rFonts w:hint="default"/>
          <w:lang w:val="en-US"/>
        </w:rPr>
      </w:pPr>
      <w:r>
        <w:rPr>
          <w:rFonts w:hint="default"/>
          <w:lang w:val="en-US"/>
        </w:rPr>
        <w:t xml:space="preserve">This section presents the performance evaluation results of the </w:t>
      </w:r>
      <w:r>
        <w:rPr>
          <w:rFonts w:hint="default"/>
          <w:b w:val="0"/>
          <w:bCs w:val="0"/>
          <w:i w:val="0"/>
          <w:iCs w:val="0"/>
          <w:sz w:val="20"/>
          <w:szCs w:val="20"/>
          <w:lang w:val="en-US"/>
        </w:rPr>
        <w:t xml:space="preserve">optimized algorithms built on top of LEACH and DEEC </w:t>
      </w:r>
      <w:r>
        <w:rPr>
          <w:rFonts w:hint="default"/>
          <w:lang w:val="en-US"/>
        </w:rPr>
        <w:t xml:space="preserve">and the proposed mechanism. The analysis focuses on the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342DFA84">
      <w:pPr>
        <w:bidi w:val="0"/>
        <w:jc w:val="center"/>
        <w:rPr>
          <w:rFonts w:hint="default"/>
          <w:sz w:val="16"/>
          <w:szCs w:val="16"/>
          <w:lang w:val="en-US"/>
        </w:rPr>
      </w:pPr>
      <w:r>
        <w:rPr>
          <w:rFonts w:hint="default"/>
          <w:lang w:val="en-US"/>
        </w:rPr>
        <w:drawing>
          <wp:anchor distT="0" distB="0" distL="114300" distR="114300" simplePos="0" relativeHeight="251707392" behindDoc="0" locked="0" layoutInCell="1" allowOverlap="1">
            <wp:simplePos x="0" y="0"/>
            <wp:positionH relativeFrom="column">
              <wp:posOffset>-37465</wp:posOffset>
            </wp:positionH>
            <wp:positionV relativeFrom="paragraph">
              <wp:posOffset>45720</wp:posOffset>
            </wp:positionV>
            <wp:extent cx="3110865" cy="1640840"/>
            <wp:effectExtent l="0" t="0" r="13335" b="16510"/>
            <wp:wrapTopAndBottom/>
            <wp:docPr id="39" name="Picture 39"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Figure_1"/>
                    <pic:cNvPicPr>
                      <a:picLocks noChangeAspect="1"/>
                    </pic:cNvPicPr>
                  </pic:nvPicPr>
                  <pic:blipFill>
                    <a:blip r:embed="rId90"/>
                    <a:srcRect l="7336" t="6173" r="8452" b="2299"/>
                    <a:stretch>
                      <a:fillRect/>
                    </a:stretch>
                  </pic:blipFill>
                  <pic:spPr>
                    <a:xfrm>
                      <a:off x="0" y="0"/>
                      <a:ext cx="3110865" cy="1640840"/>
                    </a:xfrm>
                    <a:prstGeom prst="rect">
                      <a:avLst/>
                    </a:prstGeom>
                  </pic:spPr>
                </pic:pic>
              </a:graphicData>
            </a:graphic>
          </wp:anchor>
        </w:drawing>
      </w:r>
      <w:r>
        <w:rPr>
          <w:rFonts w:hint="default"/>
          <w:sz w:val="16"/>
          <w:szCs w:val="16"/>
          <w:lang w:val="en-US"/>
        </w:rPr>
        <w:t>Figure 10. Number of dead nodes during network operation</w:t>
      </w:r>
    </w:p>
    <w:p w14:paraId="4954F4B8">
      <w:pPr>
        <w:bidi w:val="0"/>
        <w:jc w:val="center"/>
        <w:rPr>
          <w:rFonts w:hint="default"/>
          <w:sz w:val="16"/>
          <w:szCs w:val="16"/>
          <w:lang w:val="en-US"/>
        </w:rPr>
      </w:pPr>
    </w:p>
    <w:p w14:paraId="736C49D8">
      <w:pPr>
        <w:bidi w:val="0"/>
        <w:ind w:firstLine="720" w:firstLineChars="0"/>
        <w:jc w:val="both"/>
        <w:rPr>
          <w:rFonts w:hint="default"/>
          <w:lang w:val="en-US"/>
        </w:rPr>
      </w:pPr>
      <w:r>
        <w:rPr>
          <w:rFonts w:hint="default"/>
          <w:lang w:val="en-US"/>
        </w:rPr>
        <w:t>The relative performance of different protocols in terms of network lifetime is shown in Figure 10.  The first node dies around node 60 in the LEACH protocol, which exhibits the earliest network degradation.  By extending the first node death to approximately 100, DEEC provides a minor improvement.  Algorithms such as FCM and PSO improve the network's overall stability, ACO typically performs marginally better in most situations. In terms of protocol performance with respect to the first node failure time metric, RLHC, demonstrates that the first node failure occurs around 150 rounds, which is about 1.2 times later than ACO and 3.8 times later than LEACH. The reduced rate of nodes depleting energy suggest that RLHC's adaptive learning method provides a more equitable distribution of energy throughout the network.</w:t>
      </w:r>
    </w:p>
    <w:p w14:paraId="35703EDD">
      <w:pPr>
        <w:bidi w:val="0"/>
        <w:ind w:firstLine="400" w:firstLineChars="200"/>
        <w:jc w:val="both"/>
        <w:rPr>
          <w:rFonts w:hint="default"/>
          <w:lang w:val="en-US"/>
        </w:rPr>
      </w:pPr>
      <w:r>
        <w:rPr>
          <w:rFonts w:hint="default"/>
          <w:lang w:val="en-US"/>
        </w:rPr>
        <w:t>Data throughput displays a similar trend depicted in Figure 11. LEACH shows the lowest total throughput at roughly 23,000 packets after 1000 rounds, primarily due to early node deaths. DEEC and Fuzzy C-Means bring throughput levels up to about 44,000 packets and 55,000 packets, due to their enhanced CH selection process. The same trend is continued further with PSO and ACO, which both maintain poor stability throughout the simulation, while also improving throughput, peaking at roughly 53,000 and 71,000 packets, respectively. The proposed RLHC protocol presents a dramatic reduction in throughput as the RLHC protocol and achieves the highest cumulative and final throughput at nearly 75,000 packets sent to the BS. This is a whopping +226% greater than LEACH and +5% more packets sent than ACO, thereby supporting the hypothesis that reinforcement learning maximizes the operation of the network while decreasing unnecessary communication losses.</w:t>
      </w:r>
    </w:p>
    <w:p w14:paraId="3851CF36">
      <w:pPr>
        <w:bidi w:val="0"/>
        <w:jc w:val="center"/>
        <w:rPr>
          <w:rFonts w:hint="default"/>
          <w:sz w:val="16"/>
          <w:szCs w:val="16"/>
          <w:lang w:val="en-US"/>
        </w:rPr>
      </w:pPr>
      <w:r>
        <w:rPr>
          <w:rFonts w:hint="default"/>
          <w:lang w:val="en-US"/>
        </w:rPr>
        <w:drawing>
          <wp:anchor distT="0" distB="0" distL="114300" distR="114300" simplePos="0" relativeHeight="251708416" behindDoc="0" locked="0" layoutInCell="1" allowOverlap="1">
            <wp:simplePos x="0" y="0"/>
            <wp:positionH relativeFrom="column">
              <wp:posOffset>-7620</wp:posOffset>
            </wp:positionH>
            <wp:positionV relativeFrom="paragraph">
              <wp:posOffset>41910</wp:posOffset>
            </wp:positionV>
            <wp:extent cx="3164205" cy="1647825"/>
            <wp:effectExtent l="0" t="0" r="17145" b="9525"/>
            <wp:wrapTopAndBottom/>
            <wp:docPr id="41" name="Picture 41"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Figure_3"/>
                    <pic:cNvPicPr>
                      <a:picLocks noChangeAspect="1"/>
                    </pic:cNvPicPr>
                  </pic:nvPicPr>
                  <pic:blipFill>
                    <a:blip r:embed="rId91"/>
                    <a:srcRect l="6158" t="6088" r="8948" b="2852"/>
                    <a:stretch>
                      <a:fillRect/>
                    </a:stretch>
                  </pic:blipFill>
                  <pic:spPr>
                    <a:xfrm>
                      <a:off x="0" y="0"/>
                      <a:ext cx="3164205" cy="1647825"/>
                    </a:xfrm>
                    <a:prstGeom prst="rect">
                      <a:avLst/>
                    </a:prstGeom>
                  </pic:spPr>
                </pic:pic>
              </a:graphicData>
            </a:graphic>
          </wp:anchor>
        </w:drawing>
      </w:r>
      <w:r>
        <w:rPr>
          <w:rFonts w:hint="default"/>
          <w:lang w:val="en-US"/>
        </w:rPr>
        <w:t xml:space="preserve">      </w:t>
      </w:r>
      <w:r>
        <w:rPr>
          <w:rFonts w:hint="default"/>
          <w:sz w:val="16"/>
          <w:szCs w:val="16"/>
          <w:lang w:val="en-US"/>
        </w:rPr>
        <w:t xml:space="preserve"> Figure 11. Cumulative throughput during network operation</w:t>
      </w:r>
    </w:p>
    <w:p w14:paraId="1A851F05">
      <w:pPr>
        <w:bidi w:val="0"/>
        <w:jc w:val="center"/>
        <w:rPr>
          <w:rFonts w:hint="default"/>
          <w:sz w:val="16"/>
          <w:szCs w:val="16"/>
          <w:lang w:val="en-US"/>
        </w:rPr>
      </w:pPr>
    </w:p>
    <w:p w14:paraId="32D90934">
      <w:pPr>
        <w:bidi w:val="0"/>
        <w:jc w:val="center"/>
        <w:rPr>
          <w:rFonts w:hint="default"/>
          <w:lang w:val="en-US"/>
        </w:rPr>
      </w:pPr>
      <w:r>
        <w:rPr>
          <w:rFonts w:hint="default"/>
          <w:lang w:val="en-US"/>
        </w:rPr>
        <w:drawing>
          <wp:anchor distT="0" distB="0" distL="114300" distR="114300" simplePos="0" relativeHeight="251709440" behindDoc="0" locked="0" layoutInCell="1" allowOverlap="1">
            <wp:simplePos x="0" y="0"/>
            <wp:positionH relativeFrom="column">
              <wp:posOffset>-46990</wp:posOffset>
            </wp:positionH>
            <wp:positionV relativeFrom="paragraph">
              <wp:posOffset>75565</wp:posOffset>
            </wp:positionV>
            <wp:extent cx="3231515" cy="1711960"/>
            <wp:effectExtent l="0" t="0" r="6985" b="2540"/>
            <wp:wrapTopAndBottom/>
            <wp:docPr id="49" name="Picture 4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4"/>
                    <pic:cNvPicPr>
                      <a:picLocks noChangeAspect="1"/>
                    </pic:cNvPicPr>
                  </pic:nvPicPr>
                  <pic:blipFill>
                    <a:blip r:embed="rId92"/>
                    <a:srcRect l="7068" t="5747" r="8679" b="3150"/>
                    <a:stretch>
                      <a:fillRect/>
                    </a:stretch>
                  </pic:blipFill>
                  <pic:spPr>
                    <a:xfrm>
                      <a:off x="0" y="0"/>
                      <a:ext cx="3231515" cy="1711960"/>
                    </a:xfrm>
                    <a:prstGeom prst="rect">
                      <a:avLst/>
                    </a:prstGeom>
                  </pic:spPr>
                </pic:pic>
              </a:graphicData>
            </a:graphic>
          </wp:anchor>
        </w:drawing>
      </w:r>
      <w:r>
        <w:rPr>
          <w:rFonts w:hint="default"/>
          <w:sz w:val="16"/>
          <w:szCs w:val="16"/>
          <w:lang w:val="en-US"/>
        </w:rPr>
        <w:t>Figure 12. Total energy consumption during network operation</w:t>
      </w:r>
    </w:p>
    <w:p w14:paraId="4C45D6CA">
      <w:pPr>
        <w:bidi w:val="0"/>
        <w:jc w:val="both"/>
        <w:rPr>
          <w:rFonts w:hint="default"/>
          <w:lang w:val="en-US"/>
        </w:rPr>
      </w:pPr>
    </w:p>
    <w:p w14:paraId="47E1F190">
      <w:pPr>
        <w:bidi w:val="0"/>
        <w:jc w:val="both"/>
        <w:rPr>
          <w:rFonts w:hint="default"/>
          <w:lang w:val="en-US"/>
        </w:rPr>
      </w:pPr>
      <w:r>
        <w:rPr>
          <w:rFonts w:hint="default"/>
          <w:lang w:val="en-US"/>
        </w:rPr>
        <w:t xml:space="preserve">In Figure 12, we show the effectiveness of each protocol in utilizing the available energy resources. Here, we begin with the two protocols LEACH and DEEC, which consume energy quickly, showing total consumption of almost 400 J around the 300th round, leading to unanticipated failures of nodes. In contrast, the FCM and PSO protocols demonstrated slower and more controlled energy consumption towards the end of the simulation, with total consumption of around 370 J and 380 J. The ACO protocol showed even better energy use which around 365 J by round 1000. The protocol we proposed, RLHC consumed the least energy overall with consumption of around 360 J after the 1000th round which indicates a balanced energy utilization. </w:t>
      </w:r>
    </w:p>
    <w:p w14:paraId="04DB3872">
      <w:pPr>
        <w:bidi w:val="0"/>
        <w:jc w:val="center"/>
        <w:rPr>
          <w:rFonts w:hint="default"/>
          <w:sz w:val="16"/>
          <w:szCs w:val="16"/>
          <w:lang w:val="en-US"/>
        </w:rPr>
      </w:pPr>
      <w:r>
        <w:rPr>
          <w:rFonts w:hint="default"/>
          <w:lang w:val="en-US"/>
        </w:rPr>
        <w:drawing>
          <wp:anchor distT="0" distB="0" distL="114300" distR="114300" simplePos="0" relativeHeight="251710464" behindDoc="0" locked="0" layoutInCell="1" allowOverlap="1">
            <wp:simplePos x="0" y="0"/>
            <wp:positionH relativeFrom="column">
              <wp:posOffset>-98425</wp:posOffset>
            </wp:positionH>
            <wp:positionV relativeFrom="paragraph">
              <wp:posOffset>69215</wp:posOffset>
            </wp:positionV>
            <wp:extent cx="3271520" cy="1550035"/>
            <wp:effectExtent l="0" t="0" r="5080" b="12065"/>
            <wp:wrapTopAndBottom/>
            <wp:docPr id="50" name="Picture 5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Figure_5"/>
                    <pic:cNvPicPr>
                      <a:picLocks noChangeAspect="1"/>
                    </pic:cNvPicPr>
                  </pic:nvPicPr>
                  <pic:blipFill>
                    <a:blip r:embed="rId93"/>
                    <a:srcRect l="3844" t="3235" r="1178" b="4129"/>
                    <a:stretch>
                      <a:fillRect/>
                    </a:stretch>
                  </pic:blipFill>
                  <pic:spPr>
                    <a:xfrm>
                      <a:off x="0" y="0"/>
                      <a:ext cx="3271520" cy="1550035"/>
                    </a:xfrm>
                    <a:prstGeom prst="rect">
                      <a:avLst/>
                    </a:prstGeom>
                  </pic:spPr>
                </pic:pic>
              </a:graphicData>
            </a:graphic>
          </wp:anchor>
        </w:drawing>
      </w:r>
      <w:r>
        <w:rPr>
          <w:rFonts w:hint="default"/>
          <w:sz w:val="16"/>
          <w:szCs w:val="16"/>
          <w:lang w:val="en-US"/>
        </w:rPr>
        <w:t>Figure 13. Total PDR during network operation</w:t>
      </w:r>
    </w:p>
    <w:p w14:paraId="67CF020D">
      <w:pPr>
        <w:bidi w:val="0"/>
        <w:jc w:val="both"/>
        <w:rPr>
          <w:rFonts w:hint="default"/>
          <w:sz w:val="20"/>
          <w:szCs w:val="20"/>
          <w:lang w:val="en-US"/>
        </w:rPr>
      </w:pPr>
      <w:r>
        <w:rPr>
          <w:rFonts w:hint="default"/>
          <w:sz w:val="20"/>
          <w:szCs w:val="20"/>
          <w:lang w:val="en-US"/>
        </w:rPr>
        <w:drawing>
          <wp:anchor distT="0" distB="0" distL="114300" distR="114300" simplePos="0" relativeHeight="251711488" behindDoc="0" locked="0" layoutInCell="1" allowOverlap="1">
            <wp:simplePos x="0" y="0"/>
            <wp:positionH relativeFrom="column">
              <wp:posOffset>3231515</wp:posOffset>
            </wp:positionH>
            <wp:positionV relativeFrom="paragraph">
              <wp:posOffset>-20955</wp:posOffset>
            </wp:positionV>
            <wp:extent cx="3205480" cy="1583055"/>
            <wp:effectExtent l="0" t="0" r="13970" b="17145"/>
            <wp:wrapSquare wrapText="bothSides"/>
            <wp:docPr id="58" name="Picture 58"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Figure_6"/>
                    <pic:cNvPicPr>
                      <a:picLocks noChangeAspect="1"/>
                    </pic:cNvPicPr>
                  </pic:nvPicPr>
                  <pic:blipFill>
                    <a:blip r:embed="rId94"/>
                    <a:srcRect t="6301" r="8783"/>
                    <a:stretch>
                      <a:fillRect/>
                    </a:stretch>
                  </pic:blipFill>
                  <pic:spPr>
                    <a:xfrm>
                      <a:off x="0" y="0"/>
                      <a:ext cx="3205480" cy="1583055"/>
                    </a:xfrm>
                    <a:prstGeom prst="rect">
                      <a:avLst/>
                    </a:prstGeom>
                  </pic:spPr>
                </pic:pic>
              </a:graphicData>
            </a:graphic>
          </wp:anchor>
        </w:drawing>
      </w:r>
      <w:r>
        <w:rPr>
          <w:rFonts w:hint="default"/>
          <w:lang w:val="en-US"/>
        </w:rPr>
        <w:t xml:space="preserve">The comparative analysis of the Total Packet Delivery Ratio (PDR) provided in Figure 13 showcases the performance of different algorithms including LEACH, DEEC, Fuzzy C-Means, PSO, ACO and the new proposed RLHC method. Overall, the results indicate that all algorithms have a high PDR, which reflects that the capability of data delivery is reliable within the network. However, there is an increase in the proposed RLHC method which records the highest PDR of 99.88%, followed closely by ACO with 99.76%, PSO with 99.73%, Fuzzy C-Means with 99.71%, DEEC with 99.63% and lastly LEACH with the lowest recorded PDR of 99.51%. The improved PDR in the RLHC protocol signifies that it dynamically optimizes communication paths while minimizing packet loss caused by energy depletion or transmission failures. </w:t>
      </w:r>
    </w:p>
    <w:p w14:paraId="4DA8D9CF">
      <w:pPr>
        <w:bidi w:val="0"/>
        <w:ind w:firstLine="400" w:firstLineChars="200"/>
        <w:jc w:val="both"/>
        <w:rPr>
          <w:rFonts w:hint="default"/>
          <w:lang w:val="en-US"/>
        </w:rPr>
      </w:pPr>
      <w:r>
        <w:rPr>
          <w:rFonts w:hint="default"/>
          <w:lang w:val="en-US"/>
        </w:rPr>
        <w:t xml:space="preserve">Figure 14 compares the operational lifetime of the network for the same set of algorithms, measured in terms </w:t>
      </w:r>
    </w:p>
    <w:p w14:paraId="1ED86151">
      <w:pPr>
        <w:numPr>
          <w:ilvl w:val="0"/>
          <w:numId w:val="0"/>
        </w:numPr>
        <w:bidi w:val="0"/>
        <w:jc w:val="both"/>
        <w:rPr>
          <w:rFonts w:hint="default"/>
          <w:sz w:val="16"/>
          <w:szCs w:val="16"/>
          <w:lang w:val="en-US"/>
        </w:rPr>
      </w:pPr>
    </w:p>
    <w:p w14:paraId="451976BC">
      <w:pPr>
        <w:numPr>
          <w:ilvl w:val="0"/>
          <w:numId w:val="0"/>
        </w:numPr>
        <w:bidi w:val="0"/>
        <w:jc w:val="center"/>
        <w:rPr>
          <w:rFonts w:hint="default"/>
          <w:sz w:val="16"/>
          <w:szCs w:val="16"/>
          <w:lang w:val="en-US"/>
        </w:rPr>
      </w:pPr>
      <w:r>
        <w:rPr>
          <w:rFonts w:hint="default"/>
          <w:sz w:val="16"/>
          <w:szCs w:val="16"/>
          <w:lang w:val="en-US"/>
        </w:rPr>
        <w:t>Figure 14. Operational lifetime of the network</w:t>
      </w:r>
    </w:p>
    <w:p w14:paraId="3E4A6DE1">
      <w:pPr>
        <w:numPr>
          <w:ilvl w:val="0"/>
          <w:numId w:val="0"/>
        </w:numPr>
        <w:bidi w:val="0"/>
        <w:jc w:val="center"/>
        <w:rPr>
          <w:rFonts w:hint="default"/>
          <w:sz w:val="16"/>
          <w:szCs w:val="16"/>
          <w:lang w:val="en-US"/>
        </w:rPr>
      </w:pPr>
    </w:p>
    <w:p w14:paraId="67B913E9">
      <w:pPr>
        <w:bidi w:val="0"/>
        <w:jc w:val="both"/>
        <w:rPr>
          <w:rFonts w:hint="default"/>
          <w:lang w:val="en-US"/>
        </w:rPr>
      </w:pPr>
      <w:r>
        <w:rPr>
          <w:rFonts w:hint="default"/>
          <w:lang w:val="en-US"/>
        </w:rPr>
        <w:t>of the total number of rounds completed before the network becomes non-functional. The proposed RLHC approach achieves  the  longest  operational  duration of  7128  rounds outperforming all other algorithms.</w:t>
      </w:r>
    </w:p>
    <w:p w14:paraId="681681F7">
      <w:pPr>
        <w:pStyle w:val="9"/>
        <w:numPr>
          <w:ilvl w:val="0"/>
          <w:numId w:val="0"/>
        </w:numPr>
        <w:bidi w:val="0"/>
        <w:spacing w:after="120" w:line="228" w:lineRule="auto"/>
        <w:jc w:val="both"/>
        <w:rPr>
          <w:rFonts w:hint="default"/>
          <w:i w:val="0"/>
          <w:i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425FDFE0">
      <w:pPr>
        <w:pStyle w:val="9"/>
        <w:numPr>
          <w:ilvl w:val="0"/>
          <w:numId w:val="0"/>
        </w:numPr>
        <w:bidi w:val="0"/>
        <w:spacing w:after="120" w:line="228" w:lineRule="auto"/>
        <w:jc w:val="both"/>
        <w:rPr>
          <w:rFonts w:hint="default"/>
          <w:i w:val="0"/>
          <w:iCs w:val="0"/>
          <w:sz w:val="20"/>
          <w:szCs w:val="20"/>
          <w:lang w:val="en-US"/>
        </w:r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 xml:space="preserve">Table 3: </w:t>
      </w:r>
      <w:r>
        <w:rPr>
          <w:rFonts w:hint="default"/>
          <w:b w:val="0"/>
          <w:bCs w:val="0"/>
          <w:sz w:val="20"/>
          <w:szCs w:val="20"/>
          <w:lang w:val="en-US"/>
        </w:rPr>
        <w:t>Comparison of overall performance</w:t>
      </w:r>
    </w:p>
    <w:tbl>
      <w:tblPr>
        <w:tblStyle w:val="17"/>
        <w:tblpPr w:leftFromText="180" w:rightFromText="180" w:vertAnchor="text" w:horzAnchor="page" w:tblpX="1066" w:tblpY="65"/>
        <w:tblOverlap w:val="never"/>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7"/>
        <w:gridCol w:w="1329"/>
        <w:gridCol w:w="1275"/>
        <w:gridCol w:w="1317"/>
        <w:gridCol w:w="1265"/>
        <w:gridCol w:w="1307"/>
        <w:gridCol w:w="1228"/>
      </w:tblGrid>
      <w:tr w14:paraId="396C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shd w:val="clear" w:color="auto" w:fill="BEBEBE" w:themeFill="background1" w:themeFillShade="BF"/>
          </w:tcPr>
          <w:p w14:paraId="5DE2610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Method</w:t>
            </w:r>
          </w:p>
        </w:tc>
        <w:tc>
          <w:tcPr>
            <w:tcW w:w="1329" w:type="dxa"/>
            <w:shd w:val="clear" w:color="auto" w:fill="BEBEBE" w:themeFill="background1" w:themeFillShade="BF"/>
          </w:tcPr>
          <w:p w14:paraId="748296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LEACH</w:t>
            </w:r>
          </w:p>
        </w:tc>
        <w:tc>
          <w:tcPr>
            <w:tcW w:w="1275" w:type="dxa"/>
            <w:shd w:val="clear" w:color="auto" w:fill="BEBEBE" w:themeFill="background1" w:themeFillShade="BF"/>
          </w:tcPr>
          <w:p w14:paraId="61391C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DEEC</w:t>
            </w:r>
          </w:p>
        </w:tc>
        <w:tc>
          <w:tcPr>
            <w:tcW w:w="1317" w:type="dxa"/>
            <w:shd w:val="clear" w:color="auto" w:fill="BEBEBE" w:themeFill="background1" w:themeFillShade="BF"/>
          </w:tcPr>
          <w:p w14:paraId="6E4DC63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FCM</w:t>
            </w:r>
          </w:p>
        </w:tc>
        <w:tc>
          <w:tcPr>
            <w:tcW w:w="1265" w:type="dxa"/>
            <w:shd w:val="clear" w:color="auto" w:fill="BEBEBE" w:themeFill="background1" w:themeFillShade="BF"/>
          </w:tcPr>
          <w:p w14:paraId="6FA82FB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PSO</w:t>
            </w:r>
          </w:p>
        </w:tc>
        <w:tc>
          <w:tcPr>
            <w:tcW w:w="1307" w:type="dxa"/>
            <w:shd w:val="clear" w:color="auto" w:fill="BEBEBE" w:themeFill="background1" w:themeFillShade="BF"/>
          </w:tcPr>
          <w:p w14:paraId="01B8D2A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ACO</w:t>
            </w:r>
          </w:p>
        </w:tc>
        <w:tc>
          <w:tcPr>
            <w:tcW w:w="1228" w:type="dxa"/>
            <w:shd w:val="clear" w:color="auto" w:fill="BEBEBE" w:themeFill="background1" w:themeFillShade="BF"/>
          </w:tcPr>
          <w:p w14:paraId="628627C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RLHC</w:t>
            </w:r>
          </w:p>
        </w:tc>
      </w:tr>
      <w:tr w14:paraId="2D5E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13A68A9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Network Lifetime (rounds)</w:t>
            </w:r>
          </w:p>
        </w:tc>
        <w:tc>
          <w:tcPr>
            <w:tcW w:w="1329" w:type="dxa"/>
          </w:tcPr>
          <w:p w14:paraId="459D70E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tcPr>
          <w:p w14:paraId="4BF9AF1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tcPr>
          <w:p w14:paraId="13F8CDE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tcPr>
          <w:p w14:paraId="7632A92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tcPr>
          <w:p w14:paraId="186C00F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tcPr>
          <w:p w14:paraId="0B2D3C1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4FF0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4C0055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C</w:t>
            </w:r>
            <w:r>
              <w:rPr>
                <w:rFonts w:hint="default"/>
                <w:color w:val="000000"/>
                <w:kern w:val="0"/>
                <w:sz w:val="18"/>
                <w:szCs w:val="18"/>
                <w:vertAlign w:val="baseline"/>
                <w:lang w:val="en-US" w:eastAsia="zh-CN"/>
              </w:rPr>
              <w:t>onsumption (J)</w:t>
            </w:r>
          </w:p>
        </w:tc>
        <w:tc>
          <w:tcPr>
            <w:tcW w:w="1329" w:type="dxa"/>
          </w:tcPr>
          <w:p w14:paraId="7DFACF7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w:t>
            </w:r>
          </w:p>
        </w:tc>
        <w:tc>
          <w:tcPr>
            <w:tcW w:w="1275" w:type="dxa"/>
          </w:tcPr>
          <w:p w14:paraId="30C107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390</w:t>
            </w:r>
          </w:p>
        </w:tc>
        <w:tc>
          <w:tcPr>
            <w:tcW w:w="1317" w:type="dxa"/>
          </w:tcPr>
          <w:p w14:paraId="3056DC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265" w:type="dxa"/>
          </w:tcPr>
          <w:p w14:paraId="48D9A18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307" w:type="dxa"/>
          </w:tcPr>
          <w:p w14:paraId="3BC14F1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385</w:t>
            </w:r>
          </w:p>
        </w:tc>
        <w:tc>
          <w:tcPr>
            <w:tcW w:w="1228" w:type="dxa"/>
          </w:tcPr>
          <w:p w14:paraId="30C030C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360</w:t>
            </w:r>
          </w:p>
        </w:tc>
      </w:tr>
      <w:tr w14:paraId="75CE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2217" w:type="dxa"/>
          </w:tcPr>
          <w:p w14:paraId="1ABE37F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Packet Delivery Ratio (%) </w:t>
            </w:r>
          </w:p>
        </w:tc>
        <w:tc>
          <w:tcPr>
            <w:tcW w:w="1329" w:type="dxa"/>
          </w:tcPr>
          <w:p w14:paraId="5BCFEAF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99.51</w:t>
            </w:r>
          </w:p>
        </w:tc>
        <w:tc>
          <w:tcPr>
            <w:tcW w:w="1275" w:type="dxa"/>
          </w:tcPr>
          <w:p w14:paraId="73CD145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99.63</w:t>
            </w:r>
          </w:p>
        </w:tc>
        <w:tc>
          <w:tcPr>
            <w:tcW w:w="1317" w:type="dxa"/>
          </w:tcPr>
          <w:p w14:paraId="7D12F44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99.73</w:t>
            </w:r>
          </w:p>
        </w:tc>
        <w:tc>
          <w:tcPr>
            <w:tcW w:w="1265" w:type="dxa"/>
          </w:tcPr>
          <w:p w14:paraId="07160F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99.71</w:t>
            </w:r>
          </w:p>
        </w:tc>
        <w:tc>
          <w:tcPr>
            <w:tcW w:w="1307" w:type="dxa"/>
          </w:tcPr>
          <w:p w14:paraId="0ED0B71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99.76</w:t>
            </w:r>
          </w:p>
        </w:tc>
        <w:tc>
          <w:tcPr>
            <w:tcW w:w="1228" w:type="dxa"/>
          </w:tcPr>
          <w:p w14:paraId="7732470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99.88</w:t>
            </w:r>
          </w:p>
        </w:tc>
      </w:tr>
      <w:tr w14:paraId="542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6796F33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Throughput(bits)</w:t>
            </w:r>
          </w:p>
        </w:tc>
        <w:tc>
          <w:tcPr>
            <w:tcW w:w="1329" w:type="dxa"/>
          </w:tcPr>
          <w:p w14:paraId="51F5E9E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23000</w:t>
            </w:r>
          </w:p>
        </w:tc>
        <w:tc>
          <w:tcPr>
            <w:tcW w:w="1275" w:type="dxa"/>
          </w:tcPr>
          <w:p w14:paraId="60BB911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44000</w:t>
            </w:r>
          </w:p>
        </w:tc>
        <w:tc>
          <w:tcPr>
            <w:tcW w:w="1317" w:type="dxa"/>
          </w:tcPr>
          <w:p w14:paraId="421E21E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55000</w:t>
            </w:r>
          </w:p>
        </w:tc>
        <w:tc>
          <w:tcPr>
            <w:tcW w:w="1265" w:type="dxa"/>
          </w:tcPr>
          <w:p w14:paraId="6DB122A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53000</w:t>
            </w:r>
          </w:p>
        </w:tc>
        <w:tc>
          <w:tcPr>
            <w:tcW w:w="1307" w:type="dxa"/>
          </w:tcPr>
          <w:p w14:paraId="4EF8E0E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71000</w:t>
            </w:r>
          </w:p>
        </w:tc>
        <w:tc>
          <w:tcPr>
            <w:tcW w:w="1228" w:type="dxa"/>
          </w:tcPr>
          <w:p w14:paraId="6A1DEFC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75000</w:t>
            </w:r>
          </w:p>
        </w:tc>
      </w:tr>
      <w:tr w14:paraId="1BC16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rPr>
        <w:tc>
          <w:tcPr>
            <w:tcW w:w="2217" w:type="dxa"/>
          </w:tcPr>
          <w:p w14:paraId="01CD54D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First Node Dead (FND) </w:t>
            </w:r>
          </w:p>
        </w:tc>
        <w:tc>
          <w:tcPr>
            <w:tcW w:w="1329" w:type="dxa"/>
          </w:tcPr>
          <w:p w14:paraId="359FA80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w:t>
            </w:r>
          </w:p>
        </w:tc>
        <w:tc>
          <w:tcPr>
            <w:tcW w:w="1275" w:type="dxa"/>
          </w:tcPr>
          <w:p w14:paraId="20884F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w:t>
            </w:r>
          </w:p>
        </w:tc>
        <w:tc>
          <w:tcPr>
            <w:tcW w:w="1317" w:type="dxa"/>
          </w:tcPr>
          <w:p w14:paraId="4D5EC9D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w:t>
            </w:r>
          </w:p>
        </w:tc>
        <w:tc>
          <w:tcPr>
            <w:tcW w:w="1265" w:type="dxa"/>
          </w:tcPr>
          <w:p w14:paraId="6A8B718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w:t>
            </w:r>
          </w:p>
        </w:tc>
        <w:tc>
          <w:tcPr>
            <w:tcW w:w="1307" w:type="dxa"/>
          </w:tcPr>
          <w:p w14:paraId="3093064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w:t>
            </w:r>
          </w:p>
        </w:tc>
        <w:tc>
          <w:tcPr>
            <w:tcW w:w="1228" w:type="dxa"/>
          </w:tcPr>
          <w:p w14:paraId="4B47BF8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21</w:t>
            </w:r>
          </w:p>
        </w:tc>
      </w:tr>
      <w:tr w14:paraId="52B0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35D43CB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Half Node Dead (HND)</w:t>
            </w:r>
          </w:p>
        </w:tc>
        <w:tc>
          <w:tcPr>
            <w:tcW w:w="1329" w:type="dxa"/>
          </w:tcPr>
          <w:p w14:paraId="089066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83</w:t>
            </w:r>
          </w:p>
        </w:tc>
        <w:tc>
          <w:tcPr>
            <w:tcW w:w="1275" w:type="dxa"/>
          </w:tcPr>
          <w:p w14:paraId="54E9074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81</w:t>
            </w:r>
          </w:p>
        </w:tc>
        <w:tc>
          <w:tcPr>
            <w:tcW w:w="1317" w:type="dxa"/>
          </w:tcPr>
          <w:p w14:paraId="386C3C9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103</w:t>
            </w:r>
          </w:p>
        </w:tc>
        <w:tc>
          <w:tcPr>
            <w:tcW w:w="1265" w:type="dxa"/>
          </w:tcPr>
          <w:p w14:paraId="5E2A4B4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257</w:t>
            </w:r>
          </w:p>
        </w:tc>
        <w:tc>
          <w:tcPr>
            <w:tcW w:w="1307" w:type="dxa"/>
          </w:tcPr>
          <w:p w14:paraId="467476F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120</w:t>
            </w:r>
          </w:p>
        </w:tc>
        <w:tc>
          <w:tcPr>
            <w:tcW w:w="1228" w:type="dxa"/>
          </w:tcPr>
          <w:p w14:paraId="2D06C64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145</w:t>
            </w:r>
          </w:p>
        </w:tc>
      </w:tr>
      <w:tr w14:paraId="1451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5005E4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Last Node Dead (LND)</w:t>
            </w:r>
          </w:p>
        </w:tc>
        <w:tc>
          <w:tcPr>
            <w:tcW w:w="1329" w:type="dxa"/>
            <w:vAlign w:val="top"/>
          </w:tcPr>
          <w:p w14:paraId="6BF7657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vAlign w:val="top"/>
          </w:tcPr>
          <w:p w14:paraId="0576EF05">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vAlign w:val="top"/>
          </w:tcPr>
          <w:p w14:paraId="4BA2D9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vAlign w:val="top"/>
          </w:tcPr>
          <w:p w14:paraId="71C6C3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vAlign w:val="top"/>
          </w:tcPr>
          <w:p w14:paraId="07E671B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vAlign w:val="top"/>
          </w:tcPr>
          <w:p w14:paraId="6233A7D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2B33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217" w:type="dxa"/>
          </w:tcPr>
          <w:p w14:paraId="0DEEE2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Model</w:t>
            </w:r>
          </w:p>
        </w:tc>
        <w:tc>
          <w:tcPr>
            <w:tcW w:w="1329" w:type="dxa"/>
          </w:tcPr>
          <w:p w14:paraId="78930E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75" w:type="dxa"/>
          </w:tcPr>
          <w:p w14:paraId="6CBCDC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317" w:type="dxa"/>
          </w:tcPr>
          <w:p w14:paraId="7E17EA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65" w:type="dxa"/>
          </w:tcPr>
          <w:p w14:paraId="7D0BDC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307" w:type="dxa"/>
          </w:tcPr>
          <w:p w14:paraId="6400672D">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228" w:type="dxa"/>
          </w:tcPr>
          <w:p w14:paraId="7AD5E9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r>
    </w:tbl>
    <w:p w14:paraId="04564520">
      <w:pPr>
        <w:pStyle w:val="9"/>
        <w:numPr>
          <w:ilvl w:val="0"/>
          <w:numId w:val="0"/>
        </w:numPr>
        <w:bidi w:val="0"/>
        <w:ind w:leftChars="0"/>
        <w:rPr>
          <w:rFonts w:hint="default"/>
          <w:lang w:val="en-US"/>
        </w:rPr>
      </w:pPr>
    </w:p>
    <w:p w14:paraId="4FBE1C66">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nearly every important performance metric. RLHC achieves the highest network lifetime (7128 rounds), lowest energy consumption (360 J) superior packet delivery ratio (99.88%) and highest throughput (75000), which demonstrating its ability to maintain reliable communication and balanced energy utilization. Also, the delayed occurrence of the first and last node deaths highlights the protocol’s enhanced stability and robustness in heterogeneous environments. These results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4F56896B">
      <w:pPr>
        <w:bidi w:val="0"/>
        <w:jc w:val="both"/>
        <w:rPr>
          <w:rFonts w:hint="default"/>
          <w:lang w:val="en-US"/>
        </w:rPr>
      </w:pPr>
      <w:r>
        <w:rPr>
          <w:rFonts w:hint="default"/>
          <w:b w:val="0"/>
          <w:bCs w:val="0"/>
          <w:lang w:val="en-US"/>
        </w:rPr>
        <w:t>In this study, RLHC protocol was proposed to improve the energy efficiency and lifetime of heterogeneous WSNs</w:t>
      </w:r>
      <w:r>
        <w:rPr>
          <w:rFonts w:hint="default"/>
          <w:lang w:val="en-US"/>
        </w:rPr>
        <w:t>. By integrating Q-learning with multi layered optimization mechanisms, RLHC dynamically adapts to network conditions and optimizes CH selection and data transmission paths. Simulation results clearly demonstrate that RLHC surpasses traditional protocols such as LEACH, DEEC as well as optimized protocol built on top of traditional algorithm such as FCM, PSO and ACO in terms of network longevity, throughput and energy conservation. The proposed approach effectively balances the energy load among nodes, reduces early node deaths and sustains overall network connectivity for extended periods.</w:t>
      </w:r>
    </w:p>
    <w:p w14:paraId="1E278D84">
      <w:pPr>
        <w:bidi w:val="0"/>
        <w:ind w:firstLine="400" w:firstLineChars="200"/>
        <w:jc w:val="both"/>
        <w:rPr>
          <w:rFonts w:hint="default"/>
          <w:b w:val="0"/>
          <w:bCs w:val="0"/>
          <w:lang w:val="en-US"/>
        </w:rPr>
      </w:pPr>
      <w:r>
        <w:rPr>
          <w:rFonts w:hint="default"/>
          <w:lang w:val="en-US"/>
        </w:rPr>
        <w:t xml:space="preserve">Future work will focus on extending RLHC to mobile and large scale sensor networks, incorporating Simulated Annealing (SA) for further improvement and validating performance under real time deployment scenarios. </w:t>
      </w: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4"/>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4"/>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4"/>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4"/>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4"/>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4"/>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4"/>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4"/>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4"/>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58CAD43F">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Kaviarasan and R. Srinivasan, “A novel spider monkey optimized</w:t>
      </w:r>
      <w:r>
        <w:rPr>
          <w:rFonts w:hint="default"/>
          <w:sz w:val="16"/>
          <w:lang w:val="en-US"/>
        </w:rPr>
        <w:t xml:space="preserve"> </w:t>
      </w:r>
      <w:r>
        <w:rPr>
          <w:rFonts w:hint="default"/>
          <w:sz w:val="16"/>
        </w:rPr>
        <w:t>fuzzy C-means algorithm (SMOFCM) for energy-based cluster-head</w:t>
      </w:r>
      <w:r>
        <w:rPr>
          <w:rFonts w:hint="default"/>
          <w:sz w:val="16"/>
          <w:lang w:val="en-US"/>
        </w:rPr>
        <w:t xml:space="preserve"> </w:t>
      </w:r>
      <w:r>
        <w:rPr>
          <w:rFonts w:hint="default"/>
          <w:sz w:val="16"/>
        </w:rPr>
        <w:t>selection in WSNs,” Int. J. Electr. Electron. Res., vol. 11, no. 1,</w:t>
      </w:r>
      <w:r>
        <w:rPr>
          <w:rFonts w:hint="default"/>
          <w:sz w:val="16"/>
          <w:lang w:val="en-US"/>
        </w:rPr>
        <w:t xml:space="preserve"> </w:t>
      </w:r>
      <w:r>
        <w:rPr>
          <w:rFonts w:hint="default"/>
          <w:sz w:val="16"/>
        </w:rPr>
        <w:t>pp. 169–175, Mar. 2023, doi: 10.37391/ijeer.110124.</w:t>
      </w:r>
    </w:p>
    <w:p w14:paraId="360D1F35">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S. K. Chaurasiya, S. Mondal, A. Biswas, A. Nayyar, M. A. Shah</w:t>
      </w:r>
      <w:r>
        <w:rPr>
          <w:rFonts w:hint="default"/>
          <w:sz w:val="16"/>
          <w:lang w:val="en-US"/>
        </w:rPr>
        <w:t xml:space="preserve"> and</w:t>
      </w:r>
      <w:r>
        <w:rPr>
          <w:rFonts w:hint="default"/>
          <w:sz w:val="16"/>
        </w:rPr>
        <w:t xml:space="preserve"> R. Banerjee, “An energy-efficient hybrid clustering technique</w:t>
      </w:r>
      <w:r>
        <w:rPr>
          <w:rFonts w:hint="default"/>
          <w:sz w:val="16"/>
          <w:lang w:val="en-US"/>
        </w:rPr>
        <w:t xml:space="preserve"> </w:t>
      </w:r>
      <w:r>
        <w:rPr>
          <w:rFonts w:hint="default"/>
          <w:sz w:val="16"/>
        </w:rPr>
        <w:t>(EEHCT) for IoT-based multilevel heterogeneous wireless sensor</w:t>
      </w:r>
      <w:r>
        <w:rPr>
          <w:rFonts w:hint="default"/>
          <w:sz w:val="16"/>
          <w:lang w:val="en-US"/>
        </w:rPr>
        <w:t xml:space="preserve"> </w:t>
      </w:r>
      <w:r>
        <w:rPr>
          <w:rFonts w:hint="default"/>
          <w:sz w:val="16"/>
        </w:rPr>
        <w:t>networks,” IEEE Access, vol. 11, pp. 25941–25958, 2023, doi:</w:t>
      </w:r>
      <w:r>
        <w:rPr>
          <w:rFonts w:hint="default"/>
          <w:sz w:val="16"/>
          <w:lang w:val="en-US"/>
        </w:rPr>
        <w:t xml:space="preserve"> </w:t>
      </w:r>
      <w:r>
        <w:rPr>
          <w:rFonts w:hint="default"/>
          <w:sz w:val="16"/>
        </w:rPr>
        <w:t>10.1109/ACCESS.2023.3254594.</w:t>
      </w:r>
    </w:p>
    <w:p w14:paraId="5FB43F8B">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Aleem and R. Thumma, “Hybrid energy-efficient clustering with reinforcement learning for IoT-WSNs using knapsack and K- means,” IEEE Sensors Journal, vol. 25, no. 15, pp. 30047–30058, Aug. 2025, doi: 10.1109/JSEN.2025..</w:t>
      </w:r>
    </w:p>
    <w:p w14:paraId="7D3E22CF">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Alsaqour, E. S. Ali, R. A. Mokhtar, R. A. Saeed, H. Alhumyaniand M. Abdelhaq, “Efficient energy mechanism in heterogeneous WSNs for underground mining monitoring applications,” IEEE Access, vol. 10, pp. 100123–100138, Jul. 2022, doi: 10.1109/ACCESS.2022.3188654.</w:t>
      </w:r>
    </w:p>
    <w:p w14:paraId="795FAC1C">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Verma, S. Kumar, P. R. Gautam, T. Rashid</w:t>
      </w:r>
      <w:r>
        <w:rPr>
          <w:rFonts w:hint="default"/>
          <w:sz w:val="16"/>
          <w:lang w:val="en-US"/>
        </w:rPr>
        <w:t xml:space="preserve"> and</w:t>
      </w:r>
      <w:r>
        <w:rPr>
          <w:rFonts w:hint="default"/>
          <w:sz w:val="16"/>
        </w:rPr>
        <w:t xml:space="preserve"> A. Kumar,</w:t>
      </w:r>
      <w:r>
        <w:rPr>
          <w:rFonts w:hint="default"/>
          <w:sz w:val="16"/>
          <w:lang w:val="en-US"/>
        </w:rPr>
        <w:t xml:space="preserve"> </w:t>
      </w:r>
      <w:r>
        <w:rPr>
          <w:rFonts w:hint="default"/>
          <w:sz w:val="16"/>
        </w:rPr>
        <w:t>“Fuzzy logic based effective clustering of homogeneous wireless sensor networks for mobile sink,” IEEE Sensors J., vol. 20, no. 10,</w:t>
      </w:r>
      <w:r>
        <w:rPr>
          <w:rFonts w:hint="default"/>
          <w:sz w:val="16"/>
          <w:lang w:val="en-US"/>
        </w:rPr>
        <w:t xml:space="preserve"> </w:t>
      </w:r>
      <w:r>
        <w:rPr>
          <w:rFonts w:hint="default"/>
          <w:sz w:val="16"/>
        </w:rPr>
        <w:t>pp. 5615–5623, May 2020, doi: 10.1109/JSEN.2020.2969697.</w:t>
      </w:r>
    </w:p>
    <w:p w14:paraId="7B6BFDD9">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U. Younus, M. K. Khan</w:t>
      </w:r>
      <w:r>
        <w:rPr>
          <w:rFonts w:hint="default"/>
          <w:sz w:val="16"/>
          <w:lang w:val="en-US"/>
        </w:rPr>
        <w:t xml:space="preserve"> and</w:t>
      </w:r>
      <w:r>
        <w:rPr>
          <w:rFonts w:hint="default"/>
          <w:sz w:val="16"/>
        </w:rPr>
        <w:t xml:space="preserve"> A. R. Bhatti, “Improving the softwaredefined wireless sensor networks routing performance using reinforcement learning,” IEEE Internet Things J., vol. 9, no. 5, pp. 3495–3508,</w:t>
      </w:r>
      <w:r>
        <w:rPr>
          <w:rFonts w:hint="default"/>
          <w:sz w:val="16"/>
          <w:lang w:val="en-US"/>
        </w:rPr>
        <w:t xml:space="preserve"> </w:t>
      </w:r>
      <w:r>
        <w:rPr>
          <w:rFonts w:hint="default"/>
          <w:sz w:val="16"/>
        </w:rPr>
        <w:t>Mar. 2022, doi: 10.1109/JIOT.2021.3102130.</w:t>
      </w:r>
    </w:p>
    <w:p w14:paraId="5FA93C11">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79562FDB">
      <w:pPr>
        <w:pStyle w:val="38"/>
        <w:numPr>
          <w:ilvl w:val="0"/>
          <w:numId w:val="14"/>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Mohapatra, P. K. Behera, P. K. Sahoo, S. K. Bisoy, K. L. Huiand</w:t>
      </w:r>
      <w:r>
        <w:rPr>
          <w:rFonts w:hint="default"/>
          <w:sz w:val="16"/>
          <w:lang w:val="en-US"/>
        </w:rPr>
        <w:t xml:space="preserve"> </w:t>
      </w:r>
      <w:r>
        <w:rPr>
          <w:rFonts w:hint="default"/>
          <w:sz w:val="16"/>
        </w:rPr>
        <w:t>M. Sain, “Mobility induced multi-hop LEACH protocol in heterogeneous mobile network,” *IEEE Access*, vol. 10, pp. 132895–132907, Dec. 2022, doi: 10.1109/ACCESS.2022.3228576.</w:t>
      </w:r>
    </w:p>
    <w:p w14:paraId="43DA9B4E">
      <w:pPr>
        <w:pStyle w:val="38"/>
        <w:numPr>
          <w:ilvl w:val="0"/>
          <w:numId w:val="14"/>
        </w:numPr>
        <w:tabs>
          <w:tab w:val="left" w:pos="967"/>
          <w:tab w:val="left" w:pos="969"/>
        </w:tabs>
        <w:spacing w:before="50" w:after="0" w:line="235" w:lineRule="auto"/>
        <w:ind w:left="360" w:leftChars="0" w:right="36" w:hanging="360" w:firstLineChars="0"/>
        <w:jc w:val="both"/>
        <w:rPr>
          <w:sz w:val="16"/>
        </w:rPr>
      </w:pPr>
      <w:r>
        <w:rPr>
          <w:rFonts w:hint="default"/>
          <w:sz w:val="16"/>
        </w:rPr>
        <w:t>Q. Zhu, X. Wu, J. Wangand Z. Xu, “Deep reinforcement learning-based UAV trajectory planning for energy-efficient wireless sensor networks,” IEEE Transactions on Vehicular Technology, vol. 69,  no.  12,  pp.  15646–15655,  Dec.  2020,  doi:</w:t>
      </w:r>
      <w:r>
        <w:rPr>
          <w:rFonts w:hint="default"/>
          <w:sz w:val="16"/>
          <w:lang w:val="en-US"/>
        </w:rPr>
        <w:t xml:space="preserve"> </w:t>
      </w:r>
      <w:r>
        <w:rPr>
          <w:rFonts w:hint="default"/>
          <w:sz w:val="16"/>
        </w:rPr>
        <w:t>10.1109/TVT.2020.3035872.</w:t>
      </w:r>
    </w:p>
    <w:p w14:paraId="53DDC444">
      <w:pPr>
        <w:pStyle w:val="38"/>
        <w:numPr>
          <w:ilvl w:val="0"/>
          <w:numId w:val="0"/>
        </w:numPr>
        <w:tabs>
          <w:tab w:val="left" w:pos="967"/>
          <w:tab w:val="left" w:pos="969"/>
        </w:tabs>
        <w:spacing w:before="50" w:after="0" w:line="235" w:lineRule="auto"/>
        <w:ind w:leftChars="0"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31E8C2A4">
      <w:pPr>
        <w:pStyle w:val="9"/>
        <w:numPr>
          <w:ilvl w:val="0"/>
          <w:numId w:val="0"/>
        </w:numPr>
        <w:bidi w:val="0"/>
        <w:rPr>
          <w:rFonts w:hint="default"/>
          <w:b/>
          <w:bCs/>
          <w:lang w:val="en-US"/>
        </w:rPr>
      </w:pPr>
    </w:p>
    <w:sectPr>
      <w:type w:val="continuous"/>
      <w:pgSz w:w="11906" w:h="16838"/>
      <w:pgMar w:top="1080" w:right="893" w:bottom="1080" w:left="893" w:header="720" w:footer="720" w:gutter="0"/>
      <w:cols w:space="425"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E1F5F5"/>
    <w:multiLevelType w:val="singleLevel"/>
    <w:tmpl w:val="9CE1F5F5"/>
    <w:lvl w:ilvl="0" w:tentative="0">
      <w:start w:val="1"/>
      <w:numFmt w:val="upperLetter"/>
      <w:suff w:val="space"/>
      <w:lvlText w:val="%1."/>
      <w:lvlJc w:val="left"/>
    </w:lvl>
  </w:abstractNum>
  <w:abstractNum w:abstractNumId="1">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2">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3">
    <w:nsid w:val="E7454004"/>
    <w:multiLevelType w:val="singleLevel"/>
    <w:tmpl w:val="E7454004"/>
    <w:lvl w:ilvl="0" w:tentative="0">
      <w:start w:val="1"/>
      <w:numFmt w:val="upperLetter"/>
      <w:lvlText w:val="%1."/>
      <w:lvlJc w:val="left"/>
      <w:pPr>
        <w:tabs>
          <w:tab w:val="left" w:pos="425"/>
        </w:tabs>
        <w:ind w:left="425" w:leftChars="0" w:hanging="425" w:firstLineChars="0"/>
      </w:pPr>
      <w:rPr>
        <w:rFonts w:hint="default"/>
        <w:i/>
        <w:iCs/>
      </w:rPr>
    </w:lvl>
  </w:abstractNum>
  <w:abstractNum w:abstractNumId="4">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5">
    <w:nsid w:val="05694B63"/>
    <w:multiLevelType w:val="singleLevel"/>
    <w:tmpl w:val="05694B63"/>
    <w:lvl w:ilvl="0" w:tentative="0">
      <w:start w:val="1"/>
      <w:numFmt w:val="lowerLetter"/>
      <w:lvlText w:val="%1)"/>
      <w:lvlJc w:val="left"/>
      <w:pPr>
        <w:tabs>
          <w:tab w:val="left" w:pos="845"/>
        </w:tabs>
        <w:ind w:left="845" w:leftChars="0" w:hanging="425" w:firstLineChars="0"/>
      </w:pPr>
      <w:rPr>
        <w:rFonts w:hint="default"/>
      </w:rPr>
    </w:lvl>
  </w:abstractNum>
  <w:abstractNum w:abstractNumId="6">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7">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8">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9">
    <w:nsid w:val="4661A456"/>
    <w:multiLevelType w:val="singleLevel"/>
    <w:tmpl w:val="4661A456"/>
    <w:lvl w:ilvl="0" w:tentative="0">
      <w:start w:val="1"/>
      <w:numFmt w:val="upperLetter"/>
      <w:suff w:val="space"/>
      <w:lvlText w:val="%1."/>
      <w:lvlJc w:val="left"/>
    </w:lvl>
  </w:abstractNum>
  <w:abstractNum w:abstractNumId="10">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12">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3">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8"/>
  </w:num>
  <w:num w:numId="2">
    <w:abstractNumId w:val="7"/>
  </w:num>
  <w:num w:numId="3">
    <w:abstractNumId w:val="12"/>
  </w:num>
  <w:num w:numId="4">
    <w:abstractNumId w:val="6"/>
  </w:num>
  <w:num w:numId="5">
    <w:abstractNumId w:val="11"/>
  </w:num>
  <w:num w:numId="6">
    <w:abstractNumId w:val="10"/>
  </w:num>
  <w:num w:numId="7">
    <w:abstractNumId w:val="13"/>
  </w:num>
  <w:num w:numId="8">
    <w:abstractNumId w:val="4"/>
  </w:num>
  <w:num w:numId="9">
    <w:abstractNumId w:val="2"/>
  </w:num>
  <w:num w:numId="10">
    <w:abstractNumId w:val="9"/>
  </w:num>
  <w:num w:numId="11">
    <w:abstractNumId w:val="3"/>
  </w:num>
  <w:num w:numId="12">
    <w:abstractNumId w:val="5"/>
  </w:num>
  <w:num w:numId="13">
    <w:abstractNumId w:val="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F6D3D"/>
    <w:rsid w:val="00715BEA"/>
    <w:rsid w:val="00740EEA"/>
    <w:rsid w:val="00794804"/>
    <w:rsid w:val="007B33F1"/>
    <w:rsid w:val="007B6A57"/>
    <w:rsid w:val="007B6DDA"/>
    <w:rsid w:val="007C0308"/>
    <w:rsid w:val="007C2FF2"/>
    <w:rsid w:val="007D6232"/>
    <w:rsid w:val="007F1F99"/>
    <w:rsid w:val="007F768F"/>
    <w:rsid w:val="0080791D"/>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6A16"/>
    <w:rsid w:val="00EF7DE3"/>
    <w:rsid w:val="00F03103"/>
    <w:rsid w:val="00F271DE"/>
    <w:rsid w:val="00F627DA"/>
    <w:rsid w:val="00F7288F"/>
    <w:rsid w:val="00F776A6"/>
    <w:rsid w:val="00F847A6"/>
    <w:rsid w:val="00F9441B"/>
    <w:rsid w:val="00FA3843"/>
    <w:rsid w:val="00FA4C32"/>
    <w:rsid w:val="00FE7114"/>
    <w:rsid w:val="011149CC"/>
    <w:rsid w:val="01264972"/>
    <w:rsid w:val="01274A85"/>
    <w:rsid w:val="012D42FD"/>
    <w:rsid w:val="01314F01"/>
    <w:rsid w:val="01322983"/>
    <w:rsid w:val="013A3612"/>
    <w:rsid w:val="01507D34"/>
    <w:rsid w:val="015441BC"/>
    <w:rsid w:val="015B3B47"/>
    <w:rsid w:val="015F500E"/>
    <w:rsid w:val="016E2B68"/>
    <w:rsid w:val="017424F2"/>
    <w:rsid w:val="0175684D"/>
    <w:rsid w:val="01784BD5"/>
    <w:rsid w:val="01785675"/>
    <w:rsid w:val="017B4BAA"/>
    <w:rsid w:val="017B65FA"/>
    <w:rsid w:val="0183728A"/>
    <w:rsid w:val="0185278D"/>
    <w:rsid w:val="018E309C"/>
    <w:rsid w:val="019C583F"/>
    <w:rsid w:val="019D7E34"/>
    <w:rsid w:val="019E58B5"/>
    <w:rsid w:val="01A761C5"/>
    <w:rsid w:val="01B029F8"/>
    <w:rsid w:val="01B709DD"/>
    <w:rsid w:val="01BC28E7"/>
    <w:rsid w:val="01C43576"/>
    <w:rsid w:val="01CD0000"/>
    <w:rsid w:val="01CD0FFD"/>
    <w:rsid w:val="01CF6084"/>
    <w:rsid w:val="01D47F8D"/>
    <w:rsid w:val="01DC0C1D"/>
    <w:rsid w:val="01DE089D"/>
    <w:rsid w:val="01E41926"/>
    <w:rsid w:val="01E924B1"/>
    <w:rsid w:val="01F2065D"/>
    <w:rsid w:val="01F2753D"/>
    <w:rsid w:val="02023977"/>
    <w:rsid w:val="0216427A"/>
    <w:rsid w:val="02165151"/>
    <w:rsid w:val="02183480"/>
    <w:rsid w:val="021C6183"/>
    <w:rsid w:val="0222008D"/>
    <w:rsid w:val="023B31B5"/>
    <w:rsid w:val="023C44BA"/>
    <w:rsid w:val="02425880"/>
    <w:rsid w:val="02466FC8"/>
    <w:rsid w:val="024C4D2E"/>
    <w:rsid w:val="02570119"/>
    <w:rsid w:val="025E7EF2"/>
    <w:rsid w:val="026929FF"/>
    <w:rsid w:val="026A731F"/>
    <w:rsid w:val="026F30E4"/>
    <w:rsid w:val="028574C3"/>
    <w:rsid w:val="02934EC9"/>
    <w:rsid w:val="029E5458"/>
    <w:rsid w:val="02A041DE"/>
    <w:rsid w:val="02A9706C"/>
    <w:rsid w:val="02B00BF5"/>
    <w:rsid w:val="02B52B3C"/>
    <w:rsid w:val="02B961CD"/>
    <w:rsid w:val="02BA78D1"/>
    <w:rsid w:val="02C975A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464C27"/>
    <w:rsid w:val="034B24F2"/>
    <w:rsid w:val="034E307D"/>
    <w:rsid w:val="03521A83"/>
    <w:rsid w:val="03526200"/>
    <w:rsid w:val="035D2013"/>
    <w:rsid w:val="0365741F"/>
    <w:rsid w:val="036C159D"/>
    <w:rsid w:val="036E22AD"/>
    <w:rsid w:val="03720CB3"/>
    <w:rsid w:val="037441B6"/>
    <w:rsid w:val="03792722"/>
    <w:rsid w:val="037E5DCB"/>
    <w:rsid w:val="03870C59"/>
    <w:rsid w:val="038C185D"/>
    <w:rsid w:val="038D612C"/>
    <w:rsid w:val="039424ED"/>
    <w:rsid w:val="039903CE"/>
    <w:rsid w:val="03A055D1"/>
    <w:rsid w:val="03B34FA0"/>
    <w:rsid w:val="03BB4035"/>
    <w:rsid w:val="03BE3331"/>
    <w:rsid w:val="03C4784F"/>
    <w:rsid w:val="03C52CBC"/>
    <w:rsid w:val="03CF104D"/>
    <w:rsid w:val="03D13E62"/>
    <w:rsid w:val="03D454D5"/>
    <w:rsid w:val="03D9195C"/>
    <w:rsid w:val="03E54AF2"/>
    <w:rsid w:val="03E70995"/>
    <w:rsid w:val="03E9547A"/>
    <w:rsid w:val="03F54EE2"/>
    <w:rsid w:val="03F70F0C"/>
    <w:rsid w:val="040A59AF"/>
    <w:rsid w:val="040D1192"/>
    <w:rsid w:val="041078B8"/>
    <w:rsid w:val="041462BE"/>
    <w:rsid w:val="04153D40"/>
    <w:rsid w:val="042929E0"/>
    <w:rsid w:val="0431586E"/>
    <w:rsid w:val="04380A7C"/>
    <w:rsid w:val="043E7102"/>
    <w:rsid w:val="04425B09"/>
    <w:rsid w:val="044A0997"/>
    <w:rsid w:val="04506123"/>
    <w:rsid w:val="04533824"/>
    <w:rsid w:val="045C1378"/>
    <w:rsid w:val="045C1F36"/>
    <w:rsid w:val="045E63D0"/>
    <w:rsid w:val="04650DFC"/>
    <w:rsid w:val="046C2A72"/>
    <w:rsid w:val="04845678"/>
    <w:rsid w:val="04973014"/>
    <w:rsid w:val="049D07A1"/>
    <w:rsid w:val="049F3CA4"/>
    <w:rsid w:val="04A113A5"/>
    <w:rsid w:val="04A42800"/>
    <w:rsid w:val="04AB445C"/>
    <w:rsid w:val="04B43341"/>
    <w:rsid w:val="04BA0FD7"/>
    <w:rsid w:val="04C11DFC"/>
    <w:rsid w:val="04C63B63"/>
    <w:rsid w:val="04CE0F70"/>
    <w:rsid w:val="04E56FAB"/>
    <w:rsid w:val="04E7791B"/>
    <w:rsid w:val="04E80E37"/>
    <w:rsid w:val="04EA08A0"/>
    <w:rsid w:val="04FD623C"/>
    <w:rsid w:val="05002A44"/>
    <w:rsid w:val="05044C85"/>
    <w:rsid w:val="050C42D8"/>
    <w:rsid w:val="051218E2"/>
    <w:rsid w:val="051D6770"/>
    <w:rsid w:val="052615FE"/>
    <w:rsid w:val="05344197"/>
    <w:rsid w:val="055A65D5"/>
    <w:rsid w:val="0570657B"/>
    <w:rsid w:val="057161FA"/>
    <w:rsid w:val="057A4A8F"/>
    <w:rsid w:val="05825942"/>
    <w:rsid w:val="058D22A7"/>
    <w:rsid w:val="059924E1"/>
    <w:rsid w:val="059B4E40"/>
    <w:rsid w:val="059C2FB1"/>
    <w:rsid w:val="05AA02EA"/>
    <w:rsid w:val="05B24A66"/>
    <w:rsid w:val="05B24CCF"/>
    <w:rsid w:val="05C20583"/>
    <w:rsid w:val="05C40203"/>
    <w:rsid w:val="05C940A2"/>
    <w:rsid w:val="05D94925"/>
    <w:rsid w:val="05DD1488"/>
    <w:rsid w:val="05E2492B"/>
    <w:rsid w:val="05E548A8"/>
    <w:rsid w:val="05E929C1"/>
    <w:rsid w:val="05EC5B44"/>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65574"/>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EF599D"/>
    <w:rsid w:val="06F20C75"/>
    <w:rsid w:val="06F34474"/>
    <w:rsid w:val="070C2688"/>
    <w:rsid w:val="070D149F"/>
    <w:rsid w:val="070E58EA"/>
    <w:rsid w:val="070E6F20"/>
    <w:rsid w:val="07107A01"/>
    <w:rsid w:val="07126E97"/>
    <w:rsid w:val="07146D98"/>
    <w:rsid w:val="071C52CD"/>
    <w:rsid w:val="071F0978"/>
    <w:rsid w:val="07230354"/>
    <w:rsid w:val="072C42D2"/>
    <w:rsid w:val="073928D0"/>
    <w:rsid w:val="074C4807"/>
    <w:rsid w:val="0750320D"/>
    <w:rsid w:val="07537A15"/>
    <w:rsid w:val="07655731"/>
    <w:rsid w:val="076766B5"/>
    <w:rsid w:val="07696335"/>
    <w:rsid w:val="076A196A"/>
    <w:rsid w:val="076B6537"/>
    <w:rsid w:val="07762AB3"/>
    <w:rsid w:val="078636E7"/>
    <w:rsid w:val="078F6575"/>
    <w:rsid w:val="07A51DBF"/>
    <w:rsid w:val="07AA4BA0"/>
    <w:rsid w:val="07AB7E7A"/>
    <w:rsid w:val="07AC00A3"/>
    <w:rsid w:val="07AC2477"/>
    <w:rsid w:val="07AD3016"/>
    <w:rsid w:val="07AE35A7"/>
    <w:rsid w:val="07B81938"/>
    <w:rsid w:val="07BB28BC"/>
    <w:rsid w:val="07D56CE9"/>
    <w:rsid w:val="07EA1E82"/>
    <w:rsid w:val="07EB0E8D"/>
    <w:rsid w:val="07F901A3"/>
    <w:rsid w:val="080C13C2"/>
    <w:rsid w:val="08114F7A"/>
    <w:rsid w:val="08323800"/>
    <w:rsid w:val="08346D03"/>
    <w:rsid w:val="0839318D"/>
    <w:rsid w:val="083A0AD5"/>
    <w:rsid w:val="083C7992"/>
    <w:rsid w:val="083F5094"/>
    <w:rsid w:val="084F3130"/>
    <w:rsid w:val="08521B36"/>
    <w:rsid w:val="08536335"/>
    <w:rsid w:val="08540243"/>
    <w:rsid w:val="08610ACC"/>
    <w:rsid w:val="086A71DD"/>
    <w:rsid w:val="0873206B"/>
    <w:rsid w:val="08761321"/>
    <w:rsid w:val="08880CA1"/>
    <w:rsid w:val="088A781D"/>
    <w:rsid w:val="089A5498"/>
    <w:rsid w:val="08AD56C8"/>
    <w:rsid w:val="08AE04A4"/>
    <w:rsid w:val="08B06900"/>
    <w:rsid w:val="08B408D6"/>
    <w:rsid w:val="08B84D5E"/>
    <w:rsid w:val="08C21901"/>
    <w:rsid w:val="08C40B70"/>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F4AD4"/>
    <w:rsid w:val="093738EA"/>
    <w:rsid w:val="093B1AB4"/>
    <w:rsid w:val="093C7535"/>
    <w:rsid w:val="094C09FD"/>
    <w:rsid w:val="094E0AD4"/>
    <w:rsid w:val="095B7DEA"/>
    <w:rsid w:val="0969368E"/>
    <w:rsid w:val="096D1466"/>
    <w:rsid w:val="0971670A"/>
    <w:rsid w:val="0974768F"/>
    <w:rsid w:val="097B701A"/>
    <w:rsid w:val="097D251D"/>
    <w:rsid w:val="097D5DA0"/>
    <w:rsid w:val="09847929"/>
    <w:rsid w:val="098E3ABC"/>
    <w:rsid w:val="09993304"/>
    <w:rsid w:val="09A24CDB"/>
    <w:rsid w:val="09A45698"/>
    <w:rsid w:val="09AD0AEE"/>
    <w:rsid w:val="09BC1108"/>
    <w:rsid w:val="09BF428B"/>
    <w:rsid w:val="09C66802"/>
    <w:rsid w:val="09C9041E"/>
    <w:rsid w:val="09D232AC"/>
    <w:rsid w:val="09E7414B"/>
    <w:rsid w:val="09F337E1"/>
    <w:rsid w:val="0A1E07A5"/>
    <w:rsid w:val="0A2D0142"/>
    <w:rsid w:val="0A2E2341"/>
    <w:rsid w:val="0A316B49"/>
    <w:rsid w:val="0A33367C"/>
    <w:rsid w:val="0A3E25DB"/>
    <w:rsid w:val="0A420FE1"/>
    <w:rsid w:val="0A4F2875"/>
    <w:rsid w:val="0A514815"/>
    <w:rsid w:val="0A52707D"/>
    <w:rsid w:val="0A5A1A5C"/>
    <w:rsid w:val="0A5E0911"/>
    <w:rsid w:val="0A617D3D"/>
    <w:rsid w:val="0A67379F"/>
    <w:rsid w:val="0A6B21A6"/>
    <w:rsid w:val="0A8C4462"/>
    <w:rsid w:val="0A964270"/>
    <w:rsid w:val="0A9642EF"/>
    <w:rsid w:val="0A9C2975"/>
    <w:rsid w:val="0AA43604"/>
    <w:rsid w:val="0AA51086"/>
    <w:rsid w:val="0AB6149D"/>
    <w:rsid w:val="0AB944A3"/>
    <w:rsid w:val="0ACA55D0"/>
    <w:rsid w:val="0AE72DF4"/>
    <w:rsid w:val="0AE75CE9"/>
    <w:rsid w:val="0AE844D7"/>
    <w:rsid w:val="0AF0561E"/>
    <w:rsid w:val="0AF338CE"/>
    <w:rsid w:val="0B0645A2"/>
    <w:rsid w:val="0B102933"/>
    <w:rsid w:val="0B17367B"/>
    <w:rsid w:val="0B1D7A4B"/>
    <w:rsid w:val="0B1F76CB"/>
    <w:rsid w:val="0B203454"/>
    <w:rsid w:val="0B267056"/>
    <w:rsid w:val="0B3166EB"/>
    <w:rsid w:val="0B393773"/>
    <w:rsid w:val="0B403483"/>
    <w:rsid w:val="0B5E04B4"/>
    <w:rsid w:val="0B5F7F25"/>
    <w:rsid w:val="0B6D524B"/>
    <w:rsid w:val="0B713C52"/>
    <w:rsid w:val="0B796AE0"/>
    <w:rsid w:val="0B7B1FE3"/>
    <w:rsid w:val="0B7D54E6"/>
    <w:rsid w:val="0B802EFE"/>
    <w:rsid w:val="0B8378B3"/>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9094D"/>
    <w:rsid w:val="0C146CDE"/>
    <w:rsid w:val="0C1C1B6C"/>
    <w:rsid w:val="0C1E7BF8"/>
    <w:rsid w:val="0C3E7B22"/>
    <w:rsid w:val="0C433FAA"/>
    <w:rsid w:val="0C485EB3"/>
    <w:rsid w:val="0C5007A5"/>
    <w:rsid w:val="0C541CC6"/>
    <w:rsid w:val="0C5E74FE"/>
    <w:rsid w:val="0C670CE7"/>
    <w:rsid w:val="0C7C5409"/>
    <w:rsid w:val="0C8E3AEC"/>
    <w:rsid w:val="0C911CAA"/>
    <w:rsid w:val="0C946488"/>
    <w:rsid w:val="0C9814B6"/>
    <w:rsid w:val="0C9C4E27"/>
    <w:rsid w:val="0CA230CA"/>
    <w:rsid w:val="0CB73F69"/>
    <w:rsid w:val="0CC0217F"/>
    <w:rsid w:val="0CCD3F0E"/>
    <w:rsid w:val="0CD6481E"/>
    <w:rsid w:val="0CD87D21"/>
    <w:rsid w:val="0CE31935"/>
    <w:rsid w:val="0CE60B3F"/>
    <w:rsid w:val="0CED653C"/>
    <w:rsid w:val="0CEE4F60"/>
    <w:rsid w:val="0CF90255"/>
    <w:rsid w:val="0D0A17F5"/>
    <w:rsid w:val="0D0D3213"/>
    <w:rsid w:val="0D0E474E"/>
    <w:rsid w:val="0D101300"/>
    <w:rsid w:val="0D126C01"/>
    <w:rsid w:val="0D1353ED"/>
    <w:rsid w:val="0D157B86"/>
    <w:rsid w:val="0D3216B4"/>
    <w:rsid w:val="0D344BB7"/>
    <w:rsid w:val="0D4870DB"/>
    <w:rsid w:val="0D4C5AE1"/>
    <w:rsid w:val="0D5B4A77"/>
    <w:rsid w:val="0D5C24F8"/>
    <w:rsid w:val="0D5E59FB"/>
    <w:rsid w:val="0D627C85"/>
    <w:rsid w:val="0D73211D"/>
    <w:rsid w:val="0D743422"/>
    <w:rsid w:val="0D7A532C"/>
    <w:rsid w:val="0D7F17B3"/>
    <w:rsid w:val="0D8C5246"/>
    <w:rsid w:val="0D8F61CA"/>
    <w:rsid w:val="0D9A7DDF"/>
    <w:rsid w:val="0D9F4266"/>
    <w:rsid w:val="0DA161C4"/>
    <w:rsid w:val="0DC13B67"/>
    <w:rsid w:val="0DC71BA8"/>
    <w:rsid w:val="0DCB05AE"/>
    <w:rsid w:val="0DD6055F"/>
    <w:rsid w:val="0DD6777C"/>
    <w:rsid w:val="0DD95345"/>
    <w:rsid w:val="0DEA42EC"/>
    <w:rsid w:val="0DEE2E82"/>
    <w:rsid w:val="0E045665"/>
    <w:rsid w:val="0E072991"/>
    <w:rsid w:val="0E1B02DC"/>
    <w:rsid w:val="0E262505"/>
    <w:rsid w:val="0E2A3E4A"/>
    <w:rsid w:val="0E39450E"/>
    <w:rsid w:val="0E46377B"/>
    <w:rsid w:val="0E53178C"/>
    <w:rsid w:val="0E5F68A3"/>
    <w:rsid w:val="0E626C74"/>
    <w:rsid w:val="0E706B3D"/>
    <w:rsid w:val="0E7E7158"/>
    <w:rsid w:val="0E8736A2"/>
    <w:rsid w:val="0E8A2444"/>
    <w:rsid w:val="0E8D066C"/>
    <w:rsid w:val="0E973048"/>
    <w:rsid w:val="0E98447E"/>
    <w:rsid w:val="0E9C6708"/>
    <w:rsid w:val="0EA4331A"/>
    <w:rsid w:val="0EA9219A"/>
    <w:rsid w:val="0EBD33B9"/>
    <w:rsid w:val="0EC15643"/>
    <w:rsid w:val="0ED70ED7"/>
    <w:rsid w:val="0EDC32B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434917"/>
    <w:rsid w:val="0F5D54C1"/>
    <w:rsid w:val="0F5E2F43"/>
    <w:rsid w:val="0F634E4C"/>
    <w:rsid w:val="0F6611A1"/>
    <w:rsid w:val="0F7066E0"/>
    <w:rsid w:val="0F725466"/>
    <w:rsid w:val="0F7450E6"/>
    <w:rsid w:val="0F7E3477"/>
    <w:rsid w:val="0F89508C"/>
    <w:rsid w:val="0FAC0AC3"/>
    <w:rsid w:val="0FAD6545"/>
    <w:rsid w:val="0FB23173"/>
    <w:rsid w:val="0FB64E35"/>
    <w:rsid w:val="0FDE2597"/>
    <w:rsid w:val="0FE1351C"/>
    <w:rsid w:val="0FE2319C"/>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755F8E"/>
    <w:rsid w:val="10763A0F"/>
    <w:rsid w:val="1087172B"/>
    <w:rsid w:val="108810AB"/>
    <w:rsid w:val="10890389"/>
    <w:rsid w:val="108F7F7A"/>
    <w:rsid w:val="109542C4"/>
    <w:rsid w:val="10AE73EC"/>
    <w:rsid w:val="10AF39D7"/>
    <w:rsid w:val="10B0706C"/>
    <w:rsid w:val="10BC7B68"/>
    <w:rsid w:val="10C87F96"/>
    <w:rsid w:val="10E11F85"/>
    <w:rsid w:val="10E31E45"/>
    <w:rsid w:val="10E904CB"/>
    <w:rsid w:val="11026E77"/>
    <w:rsid w:val="1110038B"/>
    <w:rsid w:val="11116695"/>
    <w:rsid w:val="11165C34"/>
    <w:rsid w:val="111F09A5"/>
    <w:rsid w:val="1126252E"/>
    <w:rsid w:val="11273833"/>
    <w:rsid w:val="112934B3"/>
    <w:rsid w:val="11337646"/>
    <w:rsid w:val="114A726B"/>
    <w:rsid w:val="115320F9"/>
    <w:rsid w:val="115B080A"/>
    <w:rsid w:val="11655896"/>
    <w:rsid w:val="11663318"/>
    <w:rsid w:val="116A4551"/>
    <w:rsid w:val="116D0724"/>
    <w:rsid w:val="1171712A"/>
    <w:rsid w:val="117E09BE"/>
    <w:rsid w:val="1184614B"/>
    <w:rsid w:val="118C5756"/>
    <w:rsid w:val="118D1DE9"/>
    <w:rsid w:val="118E44DC"/>
    <w:rsid w:val="119079DF"/>
    <w:rsid w:val="11953E67"/>
    <w:rsid w:val="11B33417"/>
    <w:rsid w:val="11B5691A"/>
    <w:rsid w:val="11B756A0"/>
    <w:rsid w:val="11C77DA3"/>
    <w:rsid w:val="11CE5DA7"/>
    <w:rsid w:val="11DB0D58"/>
    <w:rsid w:val="11F0327C"/>
    <w:rsid w:val="11F363FF"/>
    <w:rsid w:val="11F40BEC"/>
    <w:rsid w:val="11F47704"/>
    <w:rsid w:val="11F53491"/>
    <w:rsid w:val="12026A19"/>
    <w:rsid w:val="12132537"/>
    <w:rsid w:val="121D5045"/>
    <w:rsid w:val="12313CE5"/>
    <w:rsid w:val="12320AD3"/>
    <w:rsid w:val="123910F2"/>
    <w:rsid w:val="123D5124"/>
    <w:rsid w:val="124A6DC8"/>
    <w:rsid w:val="124B0112"/>
    <w:rsid w:val="125A4EAA"/>
    <w:rsid w:val="126141BA"/>
    <w:rsid w:val="12745A53"/>
    <w:rsid w:val="127B2E60"/>
    <w:rsid w:val="127F50E9"/>
    <w:rsid w:val="129349ED"/>
    <w:rsid w:val="12964D0E"/>
    <w:rsid w:val="12976F0D"/>
    <w:rsid w:val="1298498E"/>
    <w:rsid w:val="12A0561E"/>
    <w:rsid w:val="12A50708"/>
    <w:rsid w:val="12B51D40"/>
    <w:rsid w:val="12BD657C"/>
    <w:rsid w:val="12D50968"/>
    <w:rsid w:val="12F450A8"/>
    <w:rsid w:val="12F7602D"/>
    <w:rsid w:val="12F83AAE"/>
    <w:rsid w:val="130D4503"/>
    <w:rsid w:val="131961E1"/>
    <w:rsid w:val="131E5EEC"/>
    <w:rsid w:val="13363593"/>
    <w:rsid w:val="133D2F1E"/>
    <w:rsid w:val="1345066C"/>
    <w:rsid w:val="134839CE"/>
    <w:rsid w:val="134E2A1B"/>
    <w:rsid w:val="134F1F3F"/>
    <w:rsid w:val="135C7F4F"/>
    <w:rsid w:val="136021D9"/>
    <w:rsid w:val="136C3A6D"/>
    <w:rsid w:val="137455F6"/>
    <w:rsid w:val="137902AD"/>
    <w:rsid w:val="13796C50"/>
    <w:rsid w:val="137E3987"/>
    <w:rsid w:val="138B0A9F"/>
    <w:rsid w:val="13904F26"/>
    <w:rsid w:val="139513AE"/>
    <w:rsid w:val="139A439A"/>
    <w:rsid w:val="13A74B4C"/>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E2A73"/>
    <w:rsid w:val="14202763"/>
    <w:rsid w:val="143A47CF"/>
    <w:rsid w:val="14441DE0"/>
    <w:rsid w:val="14445CCF"/>
    <w:rsid w:val="14457ECD"/>
    <w:rsid w:val="144819CF"/>
    <w:rsid w:val="14496E6C"/>
    <w:rsid w:val="145147D3"/>
    <w:rsid w:val="145F42FA"/>
    <w:rsid w:val="146177FD"/>
    <w:rsid w:val="14774EC2"/>
    <w:rsid w:val="147A37CF"/>
    <w:rsid w:val="14840CB7"/>
    <w:rsid w:val="1485511B"/>
    <w:rsid w:val="14A23AEA"/>
    <w:rsid w:val="14A35CE8"/>
    <w:rsid w:val="14B748D9"/>
    <w:rsid w:val="14BD2115"/>
    <w:rsid w:val="14C2659D"/>
    <w:rsid w:val="14D379B5"/>
    <w:rsid w:val="14DA74C7"/>
    <w:rsid w:val="14DC7147"/>
    <w:rsid w:val="14E754D8"/>
    <w:rsid w:val="14E870CD"/>
    <w:rsid w:val="14EE6822"/>
    <w:rsid w:val="14F1166B"/>
    <w:rsid w:val="14F270EC"/>
    <w:rsid w:val="14F86492"/>
    <w:rsid w:val="15003E83"/>
    <w:rsid w:val="15023959"/>
    <w:rsid w:val="15075A0D"/>
    <w:rsid w:val="150D3199"/>
    <w:rsid w:val="152065D0"/>
    <w:rsid w:val="15231AB9"/>
    <w:rsid w:val="152662C1"/>
    <w:rsid w:val="153313C4"/>
    <w:rsid w:val="153418EE"/>
    <w:rsid w:val="153E3968"/>
    <w:rsid w:val="1556100F"/>
    <w:rsid w:val="156825AE"/>
    <w:rsid w:val="15686D2B"/>
    <w:rsid w:val="156870E9"/>
    <w:rsid w:val="156D5E5B"/>
    <w:rsid w:val="156F4137"/>
    <w:rsid w:val="15784E9C"/>
    <w:rsid w:val="1578791B"/>
    <w:rsid w:val="158A103F"/>
    <w:rsid w:val="15AA689B"/>
    <w:rsid w:val="15AD52A1"/>
    <w:rsid w:val="15B413A8"/>
    <w:rsid w:val="15C00A3E"/>
    <w:rsid w:val="15C75743"/>
    <w:rsid w:val="15C94A43"/>
    <w:rsid w:val="15D12ED7"/>
    <w:rsid w:val="15E51B78"/>
    <w:rsid w:val="15E9057E"/>
    <w:rsid w:val="15EB76DC"/>
    <w:rsid w:val="15F330EF"/>
    <w:rsid w:val="160B1DB7"/>
    <w:rsid w:val="160E07BD"/>
    <w:rsid w:val="161E34FC"/>
    <w:rsid w:val="1623745E"/>
    <w:rsid w:val="16244EE0"/>
    <w:rsid w:val="16263C66"/>
    <w:rsid w:val="162C5B6F"/>
    <w:rsid w:val="162F4575"/>
    <w:rsid w:val="16322189"/>
    <w:rsid w:val="163A5B6F"/>
    <w:rsid w:val="163F5014"/>
    <w:rsid w:val="16476450"/>
    <w:rsid w:val="165A5B5C"/>
    <w:rsid w:val="166B30D5"/>
    <w:rsid w:val="166D65D9"/>
    <w:rsid w:val="167C0FD1"/>
    <w:rsid w:val="16851E56"/>
    <w:rsid w:val="16953F1A"/>
    <w:rsid w:val="16A3313A"/>
    <w:rsid w:val="16A40CB1"/>
    <w:rsid w:val="16A61C36"/>
    <w:rsid w:val="16C7342A"/>
    <w:rsid w:val="16C8569A"/>
    <w:rsid w:val="16C861C7"/>
    <w:rsid w:val="16DF3094"/>
    <w:rsid w:val="16E7773C"/>
    <w:rsid w:val="16E85F22"/>
    <w:rsid w:val="16EA4CA9"/>
    <w:rsid w:val="16F06BB2"/>
    <w:rsid w:val="16F91A40"/>
    <w:rsid w:val="16F93553"/>
    <w:rsid w:val="170809D5"/>
    <w:rsid w:val="17124B68"/>
    <w:rsid w:val="17191F74"/>
    <w:rsid w:val="171E2B79"/>
    <w:rsid w:val="17237001"/>
    <w:rsid w:val="17283764"/>
    <w:rsid w:val="17301B9A"/>
    <w:rsid w:val="17371525"/>
    <w:rsid w:val="175355D1"/>
    <w:rsid w:val="17554358"/>
    <w:rsid w:val="175549AE"/>
    <w:rsid w:val="175852DC"/>
    <w:rsid w:val="175D5EE1"/>
    <w:rsid w:val="1763586C"/>
    <w:rsid w:val="17681CF4"/>
    <w:rsid w:val="176D617B"/>
    <w:rsid w:val="176F4F02"/>
    <w:rsid w:val="17714B81"/>
    <w:rsid w:val="1777230E"/>
    <w:rsid w:val="177A3293"/>
    <w:rsid w:val="177D6416"/>
    <w:rsid w:val="178864D1"/>
    <w:rsid w:val="17A7505C"/>
    <w:rsid w:val="17AF5CEB"/>
    <w:rsid w:val="17B0596B"/>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E73F1"/>
    <w:rsid w:val="184C35EB"/>
    <w:rsid w:val="184F4570"/>
    <w:rsid w:val="185906E7"/>
    <w:rsid w:val="185A0382"/>
    <w:rsid w:val="18622BFE"/>
    <w:rsid w:val="186C3B20"/>
    <w:rsid w:val="187908B9"/>
    <w:rsid w:val="187C1BBC"/>
    <w:rsid w:val="188206F4"/>
    <w:rsid w:val="188859CE"/>
    <w:rsid w:val="188A30D0"/>
    <w:rsid w:val="188B7D52"/>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3E3E78"/>
    <w:rsid w:val="19445D81"/>
    <w:rsid w:val="19476D06"/>
    <w:rsid w:val="19505417"/>
    <w:rsid w:val="195278D9"/>
    <w:rsid w:val="195907FD"/>
    <w:rsid w:val="195E692B"/>
    <w:rsid w:val="19625331"/>
    <w:rsid w:val="196A273E"/>
    <w:rsid w:val="19782D58"/>
    <w:rsid w:val="19892FF3"/>
    <w:rsid w:val="198B64F6"/>
    <w:rsid w:val="198F297E"/>
    <w:rsid w:val="198F4717"/>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2647"/>
    <w:rsid w:val="1A1041D0"/>
    <w:rsid w:val="1A1409D8"/>
    <w:rsid w:val="1A19705E"/>
    <w:rsid w:val="1A1B2562"/>
    <w:rsid w:val="1A225770"/>
    <w:rsid w:val="1A240C73"/>
    <w:rsid w:val="1A2453EF"/>
    <w:rsid w:val="1A2F306F"/>
    <w:rsid w:val="1A317F88"/>
    <w:rsid w:val="1A360B8D"/>
    <w:rsid w:val="1A422421"/>
    <w:rsid w:val="1A4A30B1"/>
    <w:rsid w:val="1A5C0DCD"/>
    <w:rsid w:val="1A607E32"/>
    <w:rsid w:val="1A612CD6"/>
    <w:rsid w:val="1A65428B"/>
    <w:rsid w:val="1A682661"/>
    <w:rsid w:val="1A84670E"/>
    <w:rsid w:val="1A934532"/>
    <w:rsid w:val="1A9C2BFE"/>
    <w:rsid w:val="1A9C3DB4"/>
    <w:rsid w:val="1A9E72B8"/>
    <w:rsid w:val="1AB4145B"/>
    <w:rsid w:val="1AB836E5"/>
    <w:rsid w:val="1AB9474C"/>
    <w:rsid w:val="1ABC20EB"/>
    <w:rsid w:val="1AD50A96"/>
    <w:rsid w:val="1AD55213"/>
    <w:rsid w:val="1AD86198"/>
    <w:rsid w:val="1AE06E27"/>
    <w:rsid w:val="1AE94A4A"/>
    <w:rsid w:val="1AEA51B8"/>
    <w:rsid w:val="1AEB2C3A"/>
    <w:rsid w:val="1AF64FB6"/>
    <w:rsid w:val="1AFF03A8"/>
    <w:rsid w:val="1B026FDC"/>
    <w:rsid w:val="1B045D62"/>
    <w:rsid w:val="1B0D465A"/>
    <w:rsid w:val="1B0F40F3"/>
    <w:rsid w:val="1B1062F2"/>
    <w:rsid w:val="1B1139AC"/>
    <w:rsid w:val="1B1E3089"/>
    <w:rsid w:val="1B30078A"/>
    <w:rsid w:val="1B3D393E"/>
    <w:rsid w:val="1B4F5986"/>
    <w:rsid w:val="1B666D00"/>
    <w:rsid w:val="1B6A4E84"/>
    <w:rsid w:val="1B6A5707"/>
    <w:rsid w:val="1B6B3188"/>
    <w:rsid w:val="1B6D3662"/>
    <w:rsid w:val="1B773A18"/>
    <w:rsid w:val="1B797F1F"/>
    <w:rsid w:val="1B8F557D"/>
    <w:rsid w:val="1B982D53"/>
    <w:rsid w:val="1B9E26DE"/>
    <w:rsid w:val="1B9E4D38"/>
    <w:rsid w:val="1BA13662"/>
    <w:rsid w:val="1BA6336D"/>
    <w:rsid w:val="1BB42683"/>
    <w:rsid w:val="1BC11999"/>
    <w:rsid w:val="1BC5039F"/>
    <w:rsid w:val="1BC90FA3"/>
    <w:rsid w:val="1BCE528E"/>
    <w:rsid w:val="1BD54DB6"/>
    <w:rsid w:val="1BDA123E"/>
    <w:rsid w:val="1BE17614"/>
    <w:rsid w:val="1BF8455C"/>
    <w:rsid w:val="1C07202B"/>
    <w:rsid w:val="1C0B5290"/>
    <w:rsid w:val="1C0F3C96"/>
    <w:rsid w:val="1C215235"/>
    <w:rsid w:val="1C2403B8"/>
    <w:rsid w:val="1C332BD1"/>
    <w:rsid w:val="1C3A035E"/>
    <w:rsid w:val="1C3C5A5F"/>
    <w:rsid w:val="1C527C03"/>
    <w:rsid w:val="1C5D3A88"/>
    <w:rsid w:val="1C630E66"/>
    <w:rsid w:val="1C630FDB"/>
    <w:rsid w:val="1C6F2DB6"/>
    <w:rsid w:val="1C754957"/>
    <w:rsid w:val="1C7836C6"/>
    <w:rsid w:val="1C791147"/>
    <w:rsid w:val="1C7C20CC"/>
    <w:rsid w:val="1C7E1145"/>
    <w:rsid w:val="1C8416D6"/>
    <w:rsid w:val="1C93646E"/>
    <w:rsid w:val="1C951971"/>
    <w:rsid w:val="1C9828F5"/>
    <w:rsid w:val="1C993BFA"/>
    <w:rsid w:val="1C9B12FC"/>
    <w:rsid w:val="1CA6743E"/>
    <w:rsid w:val="1CA6768D"/>
    <w:rsid w:val="1CBA632D"/>
    <w:rsid w:val="1CD039FB"/>
    <w:rsid w:val="1CD949E4"/>
    <w:rsid w:val="1CDB20E5"/>
    <w:rsid w:val="1CE13FEE"/>
    <w:rsid w:val="1CE94C7E"/>
    <w:rsid w:val="1CF4520D"/>
    <w:rsid w:val="1CFD391F"/>
    <w:rsid w:val="1D047A26"/>
    <w:rsid w:val="1D07422E"/>
    <w:rsid w:val="1D0D0336"/>
    <w:rsid w:val="1D0D5F73"/>
    <w:rsid w:val="1D1E3640"/>
    <w:rsid w:val="1D295DD3"/>
    <w:rsid w:val="1D41310E"/>
    <w:rsid w:val="1D4328F5"/>
    <w:rsid w:val="1D5202A2"/>
    <w:rsid w:val="1D5C173A"/>
    <w:rsid w:val="1D5D14D5"/>
    <w:rsid w:val="1D5E6F74"/>
    <w:rsid w:val="1D632632"/>
    <w:rsid w:val="1D6C6151"/>
    <w:rsid w:val="1D7E18EE"/>
    <w:rsid w:val="1D804359"/>
    <w:rsid w:val="1D893503"/>
    <w:rsid w:val="1D9F5DE8"/>
    <w:rsid w:val="1DAB4D3C"/>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41183"/>
    <w:rsid w:val="1E2A308C"/>
    <w:rsid w:val="1E2D1C4F"/>
    <w:rsid w:val="1E392021"/>
    <w:rsid w:val="1E3D0A28"/>
    <w:rsid w:val="1E47263C"/>
    <w:rsid w:val="1E495B3F"/>
    <w:rsid w:val="1E4F41C5"/>
    <w:rsid w:val="1E551952"/>
    <w:rsid w:val="1E5D4451"/>
    <w:rsid w:val="1E6407ED"/>
    <w:rsid w:val="1E707F7D"/>
    <w:rsid w:val="1E873426"/>
    <w:rsid w:val="1E9C42C4"/>
    <w:rsid w:val="1EA261CE"/>
    <w:rsid w:val="1EA374D2"/>
    <w:rsid w:val="1EA529D6"/>
    <w:rsid w:val="1EAD1FE0"/>
    <w:rsid w:val="1EB02F65"/>
    <w:rsid w:val="1EBC25FB"/>
    <w:rsid w:val="1EBC6A7A"/>
    <w:rsid w:val="1EBD007C"/>
    <w:rsid w:val="1EC16A83"/>
    <w:rsid w:val="1EC370BA"/>
    <w:rsid w:val="1ED47CA2"/>
    <w:rsid w:val="1EE41767"/>
    <w:rsid w:val="1EE86942"/>
    <w:rsid w:val="1EED664D"/>
    <w:rsid w:val="1EFC55E3"/>
    <w:rsid w:val="1F0365DE"/>
    <w:rsid w:val="1F084C78"/>
    <w:rsid w:val="1F0C61D6"/>
    <w:rsid w:val="1F187491"/>
    <w:rsid w:val="1F497C60"/>
    <w:rsid w:val="1F5472F6"/>
    <w:rsid w:val="1F5627F9"/>
    <w:rsid w:val="1F6E02F3"/>
    <w:rsid w:val="1F707178"/>
    <w:rsid w:val="1F7809FB"/>
    <w:rsid w:val="1F7929AE"/>
    <w:rsid w:val="1F7A70A9"/>
    <w:rsid w:val="1F7E48B7"/>
    <w:rsid w:val="1FA26C35"/>
    <w:rsid w:val="1FA6126F"/>
    <w:rsid w:val="1FAB2CC2"/>
    <w:rsid w:val="1FB00909"/>
    <w:rsid w:val="1FBE0F24"/>
    <w:rsid w:val="1FD430C8"/>
    <w:rsid w:val="1FD461DC"/>
    <w:rsid w:val="1FD81ACE"/>
    <w:rsid w:val="1FDC4C51"/>
    <w:rsid w:val="1FE60DE3"/>
    <w:rsid w:val="1FE76865"/>
    <w:rsid w:val="1FE82F77"/>
    <w:rsid w:val="1FE91A60"/>
    <w:rsid w:val="1FF322BA"/>
    <w:rsid w:val="1FF76AFF"/>
    <w:rsid w:val="2009009E"/>
    <w:rsid w:val="200F3E48"/>
    <w:rsid w:val="20101C28"/>
    <w:rsid w:val="20182D94"/>
    <w:rsid w:val="20194AB6"/>
    <w:rsid w:val="201A2537"/>
    <w:rsid w:val="201A4C35"/>
    <w:rsid w:val="20232E47"/>
    <w:rsid w:val="202820DF"/>
    <w:rsid w:val="20340B62"/>
    <w:rsid w:val="20381C4F"/>
    <w:rsid w:val="20392DEC"/>
    <w:rsid w:val="20434E3D"/>
    <w:rsid w:val="20450DFD"/>
    <w:rsid w:val="204C400B"/>
    <w:rsid w:val="204C6209"/>
    <w:rsid w:val="204D1A8C"/>
    <w:rsid w:val="2051236B"/>
    <w:rsid w:val="20525F14"/>
    <w:rsid w:val="2056239C"/>
    <w:rsid w:val="20631D11"/>
    <w:rsid w:val="206B4D06"/>
    <w:rsid w:val="206E5844"/>
    <w:rsid w:val="206F27A9"/>
    <w:rsid w:val="20773CD7"/>
    <w:rsid w:val="207B12D7"/>
    <w:rsid w:val="207F3560"/>
    <w:rsid w:val="20816A63"/>
    <w:rsid w:val="2088281A"/>
    <w:rsid w:val="208B39DF"/>
    <w:rsid w:val="20963186"/>
    <w:rsid w:val="20A37751"/>
    <w:rsid w:val="20B117B1"/>
    <w:rsid w:val="20B41558"/>
    <w:rsid w:val="20BE326F"/>
    <w:rsid w:val="20C813D6"/>
    <w:rsid w:val="20D21CE6"/>
    <w:rsid w:val="20E0084E"/>
    <w:rsid w:val="20E06A7D"/>
    <w:rsid w:val="20E20153"/>
    <w:rsid w:val="20EB0691"/>
    <w:rsid w:val="20ED5D93"/>
    <w:rsid w:val="20F56A22"/>
    <w:rsid w:val="20FA7627"/>
    <w:rsid w:val="211823AD"/>
    <w:rsid w:val="21207866"/>
    <w:rsid w:val="212307EB"/>
    <w:rsid w:val="213A6642"/>
    <w:rsid w:val="213F699C"/>
    <w:rsid w:val="21465528"/>
    <w:rsid w:val="214C0426"/>
    <w:rsid w:val="21561F3F"/>
    <w:rsid w:val="21592EC3"/>
    <w:rsid w:val="216B0BDF"/>
    <w:rsid w:val="216F5067"/>
    <w:rsid w:val="21723DED"/>
    <w:rsid w:val="21727EC2"/>
    <w:rsid w:val="2175317B"/>
    <w:rsid w:val="217B46FD"/>
    <w:rsid w:val="21815F4B"/>
    <w:rsid w:val="21962D28"/>
    <w:rsid w:val="21A37E40"/>
    <w:rsid w:val="21A70A44"/>
    <w:rsid w:val="21B22658"/>
    <w:rsid w:val="21BB54E6"/>
    <w:rsid w:val="21BD09EA"/>
    <w:rsid w:val="21D1768A"/>
    <w:rsid w:val="21D73792"/>
    <w:rsid w:val="21D83065"/>
    <w:rsid w:val="21EA27B2"/>
    <w:rsid w:val="22034051"/>
    <w:rsid w:val="220A0AE9"/>
    <w:rsid w:val="220E16ED"/>
    <w:rsid w:val="220E74EF"/>
    <w:rsid w:val="220F716F"/>
    <w:rsid w:val="221A0D83"/>
    <w:rsid w:val="221B6805"/>
    <w:rsid w:val="2223038E"/>
    <w:rsid w:val="22261312"/>
    <w:rsid w:val="22280099"/>
    <w:rsid w:val="224360AB"/>
    <w:rsid w:val="22446344"/>
    <w:rsid w:val="22476B1F"/>
    <w:rsid w:val="22551E62"/>
    <w:rsid w:val="2256088E"/>
    <w:rsid w:val="225B3D6B"/>
    <w:rsid w:val="22636BF9"/>
    <w:rsid w:val="22690B02"/>
    <w:rsid w:val="226D2EE9"/>
    <w:rsid w:val="22725EDB"/>
    <w:rsid w:val="2277369B"/>
    <w:rsid w:val="227F0AA8"/>
    <w:rsid w:val="22823C2A"/>
    <w:rsid w:val="22834F2F"/>
    <w:rsid w:val="22854BAF"/>
    <w:rsid w:val="22931946"/>
    <w:rsid w:val="22985DCE"/>
    <w:rsid w:val="22B26978"/>
    <w:rsid w:val="22B343FA"/>
    <w:rsid w:val="22BA7608"/>
    <w:rsid w:val="22C6341A"/>
    <w:rsid w:val="22CD63D5"/>
    <w:rsid w:val="22D35FB3"/>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64220A"/>
    <w:rsid w:val="236906A5"/>
    <w:rsid w:val="23765481"/>
    <w:rsid w:val="23780CBF"/>
    <w:rsid w:val="237B3E42"/>
    <w:rsid w:val="238734D8"/>
    <w:rsid w:val="23A63D8D"/>
    <w:rsid w:val="23C16B35"/>
    <w:rsid w:val="23D2718F"/>
    <w:rsid w:val="23E40D16"/>
    <w:rsid w:val="23E55A70"/>
    <w:rsid w:val="23E64905"/>
    <w:rsid w:val="23F07684"/>
    <w:rsid w:val="23F32B0F"/>
    <w:rsid w:val="24164041"/>
    <w:rsid w:val="241A603E"/>
    <w:rsid w:val="241A62CA"/>
    <w:rsid w:val="241D3DC5"/>
    <w:rsid w:val="241E4CD1"/>
    <w:rsid w:val="24271D5D"/>
    <w:rsid w:val="242D3C66"/>
    <w:rsid w:val="24404E85"/>
    <w:rsid w:val="2441618A"/>
    <w:rsid w:val="24443664"/>
    <w:rsid w:val="24452828"/>
    <w:rsid w:val="24470093"/>
    <w:rsid w:val="244A5795"/>
    <w:rsid w:val="24502F21"/>
    <w:rsid w:val="245B6D34"/>
    <w:rsid w:val="245E7CB8"/>
    <w:rsid w:val="247456DF"/>
    <w:rsid w:val="247E276B"/>
    <w:rsid w:val="248355C3"/>
    <w:rsid w:val="2485597A"/>
    <w:rsid w:val="248655F9"/>
    <w:rsid w:val="24870CA1"/>
    <w:rsid w:val="24877531"/>
    <w:rsid w:val="248868FE"/>
    <w:rsid w:val="24990D97"/>
    <w:rsid w:val="24A11A27"/>
    <w:rsid w:val="24A34F2A"/>
    <w:rsid w:val="24B11CC1"/>
    <w:rsid w:val="24C91293"/>
    <w:rsid w:val="24CB286B"/>
    <w:rsid w:val="24D40F7C"/>
    <w:rsid w:val="24D97602"/>
    <w:rsid w:val="24F14CA9"/>
    <w:rsid w:val="24FA33BA"/>
    <w:rsid w:val="25010FCF"/>
    <w:rsid w:val="25060A5D"/>
    <w:rsid w:val="25300011"/>
    <w:rsid w:val="25315A92"/>
    <w:rsid w:val="254856B7"/>
    <w:rsid w:val="254F08C6"/>
    <w:rsid w:val="25670AE2"/>
    <w:rsid w:val="257D0110"/>
    <w:rsid w:val="259742A2"/>
    <w:rsid w:val="25A030F4"/>
    <w:rsid w:val="25A36572"/>
    <w:rsid w:val="25A92259"/>
    <w:rsid w:val="25AD2E5D"/>
    <w:rsid w:val="25B272E5"/>
    <w:rsid w:val="25B6156F"/>
    <w:rsid w:val="25BF30ED"/>
    <w:rsid w:val="25C35001"/>
    <w:rsid w:val="25C7728B"/>
    <w:rsid w:val="25C96F0A"/>
    <w:rsid w:val="25CF5D1F"/>
    <w:rsid w:val="25D407A7"/>
    <w:rsid w:val="25EB0744"/>
    <w:rsid w:val="260747F1"/>
    <w:rsid w:val="26136085"/>
    <w:rsid w:val="261F571B"/>
    <w:rsid w:val="262241EA"/>
    <w:rsid w:val="26480ADD"/>
    <w:rsid w:val="26491A9E"/>
    <w:rsid w:val="265F2F9D"/>
    <w:rsid w:val="26691012"/>
    <w:rsid w:val="2673332F"/>
    <w:rsid w:val="26881571"/>
    <w:rsid w:val="268A1547"/>
    <w:rsid w:val="26955359"/>
    <w:rsid w:val="26960BDD"/>
    <w:rsid w:val="269874FE"/>
    <w:rsid w:val="26A036EA"/>
    <w:rsid w:val="26B84614"/>
    <w:rsid w:val="26BA7B18"/>
    <w:rsid w:val="26CB5833"/>
    <w:rsid w:val="26CE45BA"/>
    <w:rsid w:val="26D07ABD"/>
    <w:rsid w:val="26E541DF"/>
    <w:rsid w:val="26E87362"/>
    <w:rsid w:val="26F443EF"/>
    <w:rsid w:val="2700280A"/>
    <w:rsid w:val="270B2D9A"/>
    <w:rsid w:val="270C2FC8"/>
    <w:rsid w:val="270E6088"/>
    <w:rsid w:val="27107221"/>
    <w:rsid w:val="27157CFB"/>
    <w:rsid w:val="272107C1"/>
    <w:rsid w:val="272F2675"/>
    <w:rsid w:val="27332446"/>
    <w:rsid w:val="273803E6"/>
    <w:rsid w:val="27403D27"/>
    <w:rsid w:val="27420CF5"/>
    <w:rsid w:val="27436777"/>
    <w:rsid w:val="274B7407"/>
    <w:rsid w:val="274D4B08"/>
    <w:rsid w:val="27532294"/>
    <w:rsid w:val="27534580"/>
    <w:rsid w:val="27563219"/>
    <w:rsid w:val="2758671C"/>
    <w:rsid w:val="275D7321"/>
    <w:rsid w:val="27615D27"/>
    <w:rsid w:val="276D2E3E"/>
    <w:rsid w:val="277E30D9"/>
    <w:rsid w:val="27842A64"/>
    <w:rsid w:val="27965C2C"/>
    <w:rsid w:val="27982D98"/>
    <w:rsid w:val="27A33318"/>
    <w:rsid w:val="27A83F1D"/>
    <w:rsid w:val="27AF38A8"/>
    <w:rsid w:val="27BB513C"/>
    <w:rsid w:val="27BD4EC3"/>
    <w:rsid w:val="27BE3670"/>
    <w:rsid w:val="27D22B63"/>
    <w:rsid w:val="27E46300"/>
    <w:rsid w:val="27ED736F"/>
    <w:rsid w:val="27F23097"/>
    <w:rsid w:val="27F37830"/>
    <w:rsid w:val="27F5401C"/>
    <w:rsid w:val="28071805"/>
    <w:rsid w:val="280A6540"/>
    <w:rsid w:val="281D195D"/>
    <w:rsid w:val="2826006E"/>
    <w:rsid w:val="28275AF0"/>
    <w:rsid w:val="283931F7"/>
    <w:rsid w:val="28400C18"/>
    <w:rsid w:val="28480BD5"/>
    <w:rsid w:val="285E01C8"/>
    <w:rsid w:val="286418B0"/>
    <w:rsid w:val="28673056"/>
    <w:rsid w:val="286A7085"/>
    <w:rsid w:val="28724C6B"/>
    <w:rsid w:val="28855E8A"/>
    <w:rsid w:val="288D5494"/>
    <w:rsid w:val="28913E9A"/>
    <w:rsid w:val="289C222B"/>
    <w:rsid w:val="28A42EBB"/>
    <w:rsid w:val="28AB4A44"/>
    <w:rsid w:val="28B00ECC"/>
    <w:rsid w:val="28B43155"/>
    <w:rsid w:val="28C1246B"/>
    <w:rsid w:val="28CD627E"/>
    <w:rsid w:val="28D07202"/>
    <w:rsid w:val="28D33A0A"/>
    <w:rsid w:val="28D87E92"/>
    <w:rsid w:val="28E3039C"/>
    <w:rsid w:val="28EA7DAC"/>
    <w:rsid w:val="28F306BC"/>
    <w:rsid w:val="28F43F3F"/>
    <w:rsid w:val="29036758"/>
    <w:rsid w:val="29082BE0"/>
    <w:rsid w:val="29105A6E"/>
    <w:rsid w:val="2913316F"/>
    <w:rsid w:val="29283114"/>
    <w:rsid w:val="293320BC"/>
    <w:rsid w:val="293C7BB7"/>
    <w:rsid w:val="293E52B8"/>
    <w:rsid w:val="29423CBE"/>
    <w:rsid w:val="29444FC3"/>
    <w:rsid w:val="29465F48"/>
    <w:rsid w:val="295F57ED"/>
    <w:rsid w:val="296859E5"/>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7224E"/>
    <w:rsid w:val="29FB7F12"/>
    <w:rsid w:val="2A006FF2"/>
    <w:rsid w:val="2A22332C"/>
    <w:rsid w:val="2A365850"/>
    <w:rsid w:val="2A5218FD"/>
    <w:rsid w:val="2A5B478B"/>
    <w:rsid w:val="2A6D7F28"/>
    <w:rsid w:val="2A700EAD"/>
    <w:rsid w:val="2A76739F"/>
    <w:rsid w:val="2A781B6F"/>
    <w:rsid w:val="2A7D5FC4"/>
    <w:rsid w:val="2A806F49"/>
    <w:rsid w:val="2A840D99"/>
    <w:rsid w:val="2A870C93"/>
    <w:rsid w:val="2A8D29DB"/>
    <w:rsid w:val="2A9845F0"/>
    <w:rsid w:val="2A9C0162"/>
    <w:rsid w:val="2AA61387"/>
    <w:rsid w:val="2AA65B04"/>
    <w:rsid w:val="2AA96A88"/>
    <w:rsid w:val="2AAA204E"/>
    <w:rsid w:val="2AB4611E"/>
    <w:rsid w:val="2ABA1961"/>
    <w:rsid w:val="2ABF2CF8"/>
    <w:rsid w:val="2ADB055C"/>
    <w:rsid w:val="2ADB2A6E"/>
    <w:rsid w:val="2AE037B4"/>
    <w:rsid w:val="2AE049E4"/>
    <w:rsid w:val="2AF666D8"/>
    <w:rsid w:val="2AFD1953"/>
    <w:rsid w:val="2AFD1D96"/>
    <w:rsid w:val="2AFF7497"/>
    <w:rsid w:val="2B057E77"/>
    <w:rsid w:val="2B0626A5"/>
    <w:rsid w:val="2B097DA7"/>
    <w:rsid w:val="2B110A36"/>
    <w:rsid w:val="2B1151B3"/>
    <w:rsid w:val="2B1E5B90"/>
    <w:rsid w:val="2B232818"/>
    <w:rsid w:val="2B2F53C9"/>
    <w:rsid w:val="2B4F3B36"/>
    <w:rsid w:val="2B5327A4"/>
    <w:rsid w:val="2B571819"/>
    <w:rsid w:val="2B6157D8"/>
    <w:rsid w:val="2B642A3F"/>
    <w:rsid w:val="2B68144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413326"/>
    <w:rsid w:val="2C43682A"/>
    <w:rsid w:val="2C4E6B71"/>
    <w:rsid w:val="2C54393F"/>
    <w:rsid w:val="2C54480C"/>
    <w:rsid w:val="2C565BF0"/>
    <w:rsid w:val="2C570D4D"/>
    <w:rsid w:val="2C6B1F6C"/>
    <w:rsid w:val="2C7333ED"/>
    <w:rsid w:val="2C866B0B"/>
    <w:rsid w:val="2C8A4A20"/>
    <w:rsid w:val="2C8B02A3"/>
    <w:rsid w:val="2C8C5D24"/>
    <w:rsid w:val="2C8D0AE0"/>
    <w:rsid w:val="2C8F0EA7"/>
    <w:rsid w:val="2C9640B5"/>
    <w:rsid w:val="2CA93206"/>
    <w:rsid w:val="2CAD3CDB"/>
    <w:rsid w:val="2CBB2FF0"/>
    <w:rsid w:val="2CBD64F3"/>
    <w:rsid w:val="2CC51381"/>
    <w:rsid w:val="2CC66E03"/>
    <w:rsid w:val="2CD90022"/>
    <w:rsid w:val="2CDA6697"/>
    <w:rsid w:val="2CDE7D2D"/>
    <w:rsid w:val="2CEB5D3E"/>
    <w:rsid w:val="2CEE1257"/>
    <w:rsid w:val="2CEF21C5"/>
    <w:rsid w:val="2CF07F27"/>
    <w:rsid w:val="2CF2314A"/>
    <w:rsid w:val="2CF653D4"/>
    <w:rsid w:val="2CF775D2"/>
    <w:rsid w:val="2CF808D7"/>
    <w:rsid w:val="2CFA3055"/>
    <w:rsid w:val="2D11017C"/>
    <w:rsid w:val="2D190E0B"/>
    <w:rsid w:val="2D260121"/>
    <w:rsid w:val="2D3D3350"/>
    <w:rsid w:val="2D470656"/>
    <w:rsid w:val="2D7042EC"/>
    <w:rsid w:val="2D763723"/>
    <w:rsid w:val="2D8404BB"/>
    <w:rsid w:val="2D9177D0"/>
    <w:rsid w:val="2D9774DB"/>
    <w:rsid w:val="2D9C43CC"/>
    <w:rsid w:val="2DA71974"/>
    <w:rsid w:val="2DA851F7"/>
    <w:rsid w:val="2DA92C79"/>
    <w:rsid w:val="2DAA4A7C"/>
    <w:rsid w:val="2DAE7101"/>
    <w:rsid w:val="2DB04802"/>
    <w:rsid w:val="2DB32561"/>
    <w:rsid w:val="2DB45D05"/>
    <w:rsid w:val="2DB61F8F"/>
    <w:rsid w:val="2DBB2B93"/>
    <w:rsid w:val="2DBB6416"/>
    <w:rsid w:val="2DC95120"/>
    <w:rsid w:val="2DCC4132"/>
    <w:rsid w:val="2DCE7635"/>
    <w:rsid w:val="2DD227B8"/>
    <w:rsid w:val="2DE40064"/>
    <w:rsid w:val="2DE64CDC"/>
    <w:rsid w:val="2DF95EFB"/>
    <w:rsid w:val="2DFA397D"/>
    <w:rsid w:val="2E091B11"/>
    <w:rsid w:val="2E102D33"/>
    <w:rsid w:val="2E184226"/>
    <w:rsid w:val="2E3624DD"/>
    <w:rsid w:val="2E403A11"/>
    <w:rsid w:val="2E4C7F04"/>
    <w:rsid w:val="2E513E10"/>
    <w:rsid w:val="2E674331"/>
    <w:rsid w:val="2E6F393B"/>
    <w:rsid w:val="2E7126C2"/>
    <w:rsid w:val="2E8E096D"/>
    <w:rsid w:val="2E994780"/>
    <w:rsid w:val="2E9B7C83"/>
    <w:rsid w:val="2E9F1F0C"/>
    <w:rsid w:val="2EAA029D"/>
    <w:rsid w:val="2EC830D0"/>
    <w:rsid w:val="2EC92D50"/>
    <w:rsid w:val="2EDB42EF"/>
    <w:rsid w:val="2EE316FC"/>
    <w:rsid w:val="2EE95803"/>
    <w:rsid w:val="2EED0FDA"/>
    <w:rsid w:val="2EF36113"/>
    <w:rsid w:val="2EF9001C"/>
    <w:rsid w:val="2F0F67F5"/>
    <w:rsid w:val="2F141ECB"/>
    <w:rsid w:val="2F1653CE"/>
    <w:rsid w:val="2F196353"/>
    <w:rsid w:val="2F277789"/>
    <w:rsid w:val="2F2D4FF3"/>
    <w:rsid w:val="2F404250"/>
    <w:rsid w:val="2F4D5528"/>
    <w:rsid w:val="2F64514D"/>
    <w:rsid w:val="2F762E69"/>
    <w:rsid w:val="2F7B4AF4"/>
    <w:rsid w:val="2F945C9C"/>
    <w:rsid w:val="2F95371E"/>
    <w:rsid w:val="2FA74A53"/>
    <w:rsid w:val="2FBF4562"/>
    <w:rsid w:val="2FC7196E"/>
    <w:rsid w:val="2FD7548C"/>
    <w:rsid w:val="2FD93A57"/>
    <w:rsid w:val="2FD9510C"/>
    <w:rsid w:val="2FDE1594"/>
    <w:rsid w:val="30045A3B"/>
    <w:rsid w:val="300727D8"/>
    <w:rsid w:val="30085C5B"/>
    <w:rsid w:val="30103067"/>
    <w:rsid w:val="301068EB"/>
    <w:rsid w:val="30110AE9"/>
    <w:rsid w:val="30141A6E"/>
    <w:rsid w:val="30191779"/>
    <w:rsid w:val="301C6E7A"/>
    <w:rsid w:val="30276F7E"/>
    <w:rsid w:val="302E5E9B"/>
    <w:rsid w:val="30363A87"/>
    <w:rsid w:val="303D4E30"/>
    <w:rsid w:val="303E26C8"/>
    <w:rsid w:val="30436BA8"/>
    <w:rsid w:val="30486A45"/>
    <w:rsid w:val="30514298"/>
    <w:rsid w:val="305D69EA"/>
    <w:rsid w:val="3075660F"/>
    <w:rsid w:val="30797214"/>
    <w:rsid w:val="307B5F9A"/>
    <w:rsid w:val="30881A2C"/>
    <w:rsid w:val="3094583F"/>
    <w:rsid w:val="3099272A"/>
    <w:rsid w:val="309B51CA"/>
    <w:rsid w:val="30A722E1"/>
    <w:rsid w:val="30AB0CE7"/>
    <w:rsid w:val="30D55818"/>
    <w:rsid w:val="30DA5FB3"/>
    <w:rsid w:val="30DE27BB"/>
    <w:rsid w:val="30E42146"/>
    <w:rsid w:val="30E93428"/>
    <w:rsid w:val="30F2145C"/>
    <w:rsid w:val="310C355C"/>
    <w:rsid w:val="310F5189"/>
    <w:rsid w:val="31160397"/>
    <w:rsid w:val="31315DC1"/>
    <w:rsid w:val="314630E4"/>
    <w:rsid w:val="31470B66"/>
    <w:rsid w:val="314B1C20"/>
    <w:rsid w:val="315423FA"/>
    <w:rsid w:val="31570E00"/>
    <w:rsid w:val="315F12B9"/>
    <w:rsid w:val="316232C5"/>
    <w:rsid w:val="31633586"/>
    <w:rsid w:val="31665B97"/>
    <w:rsid w:val="316F42A9"/>
    <w:rsid w:val="317D56EB"/>
    <w:rsid w:val="31800406"/>
    <w:rsid w:val="31832F49"/>
    <w:rsid w:val="319C1B8D"/>
    <w:rsid w:val="31A63EF0"/>
    <w:rsid w:val="31A77C86"/>
    <w:rsid w:val="31AB42A0"/>
    <w:rsid w:val="31AC630C"/>
    <w:rsid w:val="31AE7611"/>
    <w:rsid w:val="31AF7290"/>
    <w:rsid w:val="31B00595"/>
    <w:rsid w:val="31B97BA0"/>
    <w:rsid w:val="31BB32A6"/>
    <w:rsid w:val="31BF1AA9"/>
    <w:rsid w:val="31C33D33"/>
    <w:rsid w:val="31C57236"/>
    <w:rsid w:val="31C970ED"/>
    <w:rsid w:val="31D41A4F"/>
    <w:rsid w:val="31D85760"/>
    <w:rsid w:val="31E30A74"/>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705150"/>
    <w:rsid w:val="32774ADB"/>
    <w:rsid w:val="327C0F63"/>
    <w:rsid w:val="327D0BE3"/>
    <w:rsid w:val="327D69E4"/>
    <w:rsid w:val="32851872"/>
    <w:rsid w:val="32977363"/>
    <w:rsid w:val="32985010"/>
    <w:rsid w:val="32BA0A47"/>
    <w:rsid w:val="32BE0DA6"/>
    <w:rsid w:val="32D60378"/>
    <w:rsid w:val="32DB47FF"/>
    <w:rsid w:val="32DD447F"/>
    <w:rsid w:val="32E26388"/>
    <w:rsid w:val="32E4188C"/>
    <w:rsid w:val="32E64D8F"/>
    <w:rsid w:val="32E95D13"/>
    <w:rsid w:val="32F421C8"/>
    <w:rsid w:val="32F675A7"/>
    <w:rsid w:val="32F75029"/>
    <w:rsid w:val="33067842"/>
    <w:rsid w:val="330865C8"/>
    <w:rsid w:val="331070F6"/>
    <w:rsid w:val="33142CEA"/>
    <w:rsid w:val="332029E9"/>
    <w:rsid w:val="332B2000"/>
    <w:rsid w:val="332E6808"/>
    <w:rsid w:val="332F4289"/>
    <w:rsid w:val="3332520E"/>
    <w:rsid w:val="3335695B"/>
    <w:rsid w:val="33363C14"/>
    <w:rsid w:val="33381316"/>
    <w:rsid w:val="333E321F"/>
    <w:rsid w:val="334B4AB3"/>
    <w:rsid w:val="3356210E"/>
    <w:rsid w:val="335C27CF"/>
    <w:rsid w:val="335D0251"/>
    <w:rsid w:val="33604A58"/>
    <w:rsid w:val="33851415"/>
    <w:rsid w:val="3385661C"/>
    <w:rsid w:val="33897E1B"/>
    <w:rsid w:val="3392652C"/>
    <w:rsid w:val="33934ADE"/>
    <w:rsid w:val="339C6E3C"/>
    <w:rsid w:val="33AB1655"/>
    <w:rsid w:val="33B1355E"/>
    <w:rsid w:val="33B360D9"/>
    <w:rsid w:val="33BD156F"/>
    <w:rsid w:val="33CC6306"/>
    <w:rsid w:val="33D024FC"/>
    <w:rsid w:val="33D0278E"/>
    <w:rsid w:val="33D70AB4"/>
    <w:rsid w:val="33EF5573"/>
    <w:rsid w:val="34045566"/>
    <w:rsid w:val="340C4B71"/>
    <w:rsid w:val="340F06E9"/>
    <w:rsid w:val="34126A7A"/>
    <w:rsid w:val="341344FC"/>
    <w:rsid w:val="34141F7E"/>
    <w:rsid w:val="341B518C"/>
    <w:rsid w:val="341C2C0D"/>
    <w:rsid w:val="342E09CB"/>
    <w:rsid w:val="34353748"/>
    <w:rsid w:val="343E2DC2"/>
    <w:rsid w:val="344062C5"/>
    <w:rsid w:val="34542D67"/>
    <w:rsid w:val="34725B9A"/>
    <w:rsid w:val="34756B1F"/>
    <w:rsid w:val="347D612A"/>
    <w:rsid w:val="34845AB5"/>
    <w:rsid w:val="348744BB"/>
    <w:rsid w:val="3490033B"/>
    <w:rsid w:val="34902BCC"/>
    <w:rsid w:val="349E1EE2"/>
    <w:rsid w:val="34A30568"/>
    <w:rsid w:val="34B93D65"/>
    <w:rsid w:val="34C409E9"/>
    <w:rsid w:val="34C44320"/>
    <w:rsid w:val="34CE3BED"/>
    <w:rsid w:val="34E34BD5"/>
    <w:rsid w:val="34EC41DF"/>
    <w:rsid w:val="34EE76E2"/>
    <w:rsid w:val="34F23B6A"/>
    <w:rsid w:val="34FA0F76"/>
    <w:rsid w:val="34FA47FA"/>
    <w:rsid w:val="34FC38DA"/>
    <w:rsid w:val="35026383"/>
    <w:rsid w:val="35041886"/>
    <w:rsid w:val="35067CBB"/>
    <w:rsid w:val="350E5A19"/>
    <w:rsid w:val="351B4D2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9693D"/>
    <w:rsid w:val="3590276F"/>
    <w:rsid w:val="359B4383"/>
    <w:rsid w:val="35A5140F"/>
    <w:rsid w:val="35AB6B9C"/>
    <w:rsid w:val="35B23FA8"/>
    <w:rsid w:val="35C032BE"/>
    <w:rsid w:val="35C267C1"/>
    <w:rsid w:val="35C43682"/>
    <w:rsid w:val="35CC12CF"/>
    <w:rsid w:val="35D419DA"/>
    <w:rsid w:val="35DC736B"/>
    <w:rsid w:val="35DD4DEC"/>
    <w:rsid w:val="35DF0325"/>
    <w:rsid w:val="35E037F3"/>
    <w:rsid w:val="35E45D93"/>
    <w:rsid w:val="35F042FF"/>
    <w:rsid w:val="35F27157"/>
    <w:rsid w:val="35F75996"/>
    <w:rsid w:val="35FA219E"/>
    <w:rsid w:val="35FD3123"/>
    <w:rsid w:val="36026E47"/>
    <w:rsid w:val="36084CCD"/>
    <w:rsid w:val="360A6BB5"/>
    <w:rsid w:val="360F68C0"/>
    <w:rsid w:val="36104342"/>
    <w:rsid w:val="36113FC2"/>
    <w:rsid w:val="36231BE9"/>
    <w:rsid w:val="362819E9"/>
    <w:rsid w:val="36350CFE"/>
    <w:rsid w:val="363713B7"/>
    <w:rsid w:val="36393E81"/>
    <w:rsid w:val="363C0689"/>
    <w:rsid w:val="363D610B"/>
    <w:rsid w:val="363E0309"/>
    <w:rsid w:val="363F3AA5"/>
    <w:rsid w:val="363F5D8A"/>
    <w:rsid w:val="36453517"/>
    <w:rsid w:val="364E3E27"/>
    <w:rsid w:val="365302AE"/>
    <w:rsid w:val="36611541"/>
    <w:rsid w:val="36643DCC"/>
    <w:rsid w:val="3664774A"/>
    <w:rsid w:val="366A7ED3"/>
    <w:rsid w:val="366C52F8"/>
    <w:rsid w:val="366D0E58"/>
    <w:rsid w:val="367365E5"/>
    <w:rsid w:val="367407E3"/>
    <w:rsid w:val="367D10F2"/>
    <w:rsid w:val="368158FA"/>
    <w:rsid w:val="36820DFD"/>
    <w:rsid w:val="36913B20"/>
    <w:rsid w:val="369640B2"/>
    <w:rsid w:val="369F70A9"/>
    <w:rsid w:val="36A20866"/>
    <w:rsid w:val="36A50FB2"/>
    <w:rsid w:val="36B85A54"/>
    <w:rsid w:val="36BD1EDC"/>
    <w:rsid w:val="36BF0C62"/>
    <w:rsid w:val="36CA6FF3"/>
    <w:rsid w:val="36D341C8"/>
    <w:rsid w:val="36DF4569"/>
    <w:rsid w:val="36E36898"/>
    <w:rsid w:val="36F22B3E"/>
    <w:rsid w:val="36FD34CA"/>
    <w:rsid w:val="370D51AC"/>
    <w:rsid w:val="371351AB"/>
    <w:rsid w:val="371B7CF7"/>
    <w:rsid w:val="371E3E47"/>
    <w:rsid w:val="37227682"/>
    <w:rsid w:val="37273B0A"/>
    <w:rsid w:val="37406C32"/>
    <w:rsid w:val="37471E40"/>
    <w:rsid w:val="375201D1"/>
    <w:rsid w:val="375436D4"/>
    <w:rsid w:val="375B0AE1"/>
    <w:rsid w:val="37684573"/>
    <w:rsid w:val="37724E83"/>
    <w:rsid w:val="378C12B0"/>
    <w:rsid w:val="378E47B3"/>
    <w:rsid w:val="379B6047"/>
    <w:rsid w:val="37A137D4"/>
    <w:rsid w:val="37A543D8"/>
    <w:rsid w:val="37A7315E"/>
    <w:rsid w:val="37AF056B"/>
    <w:rsid w:val="37B8677B"/>
    <w:rsid w:val="37BE1680"/>
    <w:rsid w:val="37BE2D84"/>
    <w:rsid w:val="37C44C8D"/>
    <w:rsid w:val="37C91115"/>
    <w:rsid w:val="37CC2099"/>
    <w:rsid w:val="37D16521"/>
    <w:rsid w:val="37E01F7D"/>
    <w:rsid w:val="37E67A68"/>
    <w:rsid w:val="37F479DA"/>
    <w:rsid w:val="37F50CDF"/>
    <w:rsid w:val="37FA1725"/>
    <w:rsid w:val="380562C5"/>
    <w:rsid w:val="380B5401"/>
    <w:rsid w:val="3814248D"/>
    <w:rsid w:val="381630CC"/>
    <w:rsid w:val="381A2FA8"/>
    <w:rsid w:val="381E38D4"/>
    <w:rsid w:val="38241E1F"/>
    <w:rsid w:val="383B234D"/>
    <w:rsid w:val="38494CA3"/>
    <w:rsid w:val="3849704B"/>
    <w:rsid w:val="38571C7D"/>
    <w:rsid w:val="385D5117"/>
    <w:rsid w:val="38677D19"/>
    <w:rsid w:val="38714C3C"/>
    <w:rsid w:val="38735D2A"/>
    <w:rsid w:val="387B69BA"/>
    <w:rsid w:val="387D01A0"/>
    <w:rsid w:val="388749CB"/>
    <w:rsid w:val="388A3DAE"/>
    <w:rsid w:val="388C6C54"/>
    <w:rsid w:val="388F1DD7"/>
    <w:rsid w:val="389926E7"/>
    <w:rsid w:val="38A20DF8"/>
    <w:rsid w:val="38BB3F20"/>
    <w:rsid w:val="38C71038"/>
    <w:rsid w:val="38D138B9"/>
    <w:rsid w:val="38D91DC5"/>
    <w:rsid w:val="38DD7958"/>
    <w:rsid w:val="38DE53D9"/>
    <w:rsid w:val="38F24217"/>
    <w:rsid w:val="38F31AFC"/>
    <w:rsid w:val="38F54FFF"/>
    <w:rsid w:val="38FC4989"/>
    <w:rsid w:val="39017437"/>
    <w:rsid w:val="391D53D1"/>
    <w:rsid w:val="39222C63"/>
    <w:rsid w:val="392E4FBE"/>
    <w:rsid w:val="39317237"/>
    <w:rsid w:val="393B7CF1"/>
    <w:rsid w:val="39484E09"/>
    <w:rsid w:val="394A250A"/>
    <w:rsid w:val="3957180B"/>
    <w:rsid w:val="396046AE"/>
    <w:rsid w:val="396B19B1"/>
    <w:rsid w:val="397E74E1"/>
    <w:rsid w:val="39804D8A"/>
    <w:rsid w:val="398C207A"/>
    <w:rsid w:val="398E1CFA"/>
    <w:rsid w:val="399B1010"/>
    <w:rsid w:val="399B4893"/>
    <w:rsid w:val="39A2099B"/>
    <w:rsid w:val="39A95F2D"/>
    <w:rsid w:val="39B366B6"/>
    <w:rsid w:val="39BE02CB"/>
    <w:rsid w:val="39D65971"/>
    <w:rsid w:val="39F32D23"/>
    <w:rsid w:val="39FB0130"/>
    <w:rsid w:val="39FE58D7"/>
    <w:rsid w:val="39FF6B36"/>
    <w:rsid w:val="3A03773A"/>
    <w:rsid w:val="3A083BC2"/>
    <w:rsid w:val="3A143258"/>
    <w:rsid w:val="3A1C2863"/>
    <w:rsid w:val="3A1D02E4"/>
    <w:rsid w:val="3A366C90"/>
    <w:rsid w:val="3A3C0B99"/>
    <w:rsid w:val="3A3E3FBC"/>
    <w:rsid w:val="3A4D68B5"/>
    <w:rsid w:val="3A595F4B"/>
    <w:rsid w:val="3A5B5BCB"/>
    <w:rsid w:val="3A5E49AA"/>
    <w:rsid w:val="3A617AD4"/>
    <w:rsid w:val="3A6464DA"/>
    <w:rsid w:val="3A655BDD"/>
    <w:rsid w:val="3A900623"/>
    <w:rsid w:val="3A980B52"/>
    <w:rsid w:val="3A9934B1"/>
    <w:rsid w:val="3AA70248"/>
    <w:rsid w:val="3ABA1467"/>
    <w:rsid w:val="3AC06BF4"/>
    <w:rsid w:val="3ACC2A06"/>
    <w:rsid w:val="3AD263D8"/>
    <w:rsid w:val="3ADA779E"/>
    <w:rsid w:val="3AEC01F5"/>
    <w:rsid w:val="3AFF66D9"/>
    <w:rsid w:val="3B0F6973"/>
    <w:rsid w:val="3B157061"/>
    <w:rsid w:val="3B240E97"/>
    <w:rsid w:val="3B2C3D25"/>
    <w:rsid w:val="3B366832"/>
    <w:rsid w:val="3B393D34"/>
    <w:rsid w:val="3B3C073C"/>
    <w:rsid w:val="3B456E4D"/>
    <w:rsid w:val="3B4D4259"/>
    <w:rsid w:val="3B514E5E"/>
    <w:rsid w:val="3B544EC3"/>
    <w:rsid w:val="3B575049"/>
    <w:rsid w:val="3B5969AD"/>
    <w:rsid w:val="3B601BF5"/>
    <w:rsid w:val="3B617677"/>
    <w:rsid w:val="3B6363FD"/>
    <w:rsid w:val="3B637FD8"/>
    <w:rsid w:val="3B6A5FA3"/>
    <w:rsid w:val="3B8B3833"/>
    <w:rsid w:val="3B9A0AD5"/>
    <w:rsid w:val="3B9D1A5A"/>
    <w:rsid w:val="3B9F29DF"/>
    <w:rsid w:val="3BA03CF9"/>
    <w:rsid w:val="3BA526EA"/>
    <w:rsid w:val="3BAF51F7"/>
    <w:rsid w:val="3BC3771B"/>
    <w:rsid w:val="3BC52C1E"/>
    <w:rsid w:val="3BC64E1D"/>
    <w:rsid w:val="3BC80320"/>
    <w:rsid w:val="3BCB12A4"/>
    <w:rsid w:val="3BDC2844"/>
    <w:rsid w:val="3BDD1B6F"/>
    <w:rsid w:val="3BE16CCB"/>
    <w:rsid w:val="3BE321CE"/>
    <w:rsid w:val="3BED055F"/>
    <w:rsid w:val="3BF517E5"/>
    <w:rsid w:val="3BF97BF5"/>
    <w:rsid w:val="3C0C5591"/>
    <w:rsid w:val="3C1F67B0"/>
    <w:rsid w:val="3C240A39"/>
    <w:rsid w:val="3C277440"/>
    <w:rsid w:val="3C2B25C3"/>
    <w:rsid w:val="3C306A4A"/>
    <w:rsid w:val="3C333252"/>
    <w:rsid w:val="3C366033"/>
    <w:rsid w:val="3C396270"/>
    <w:rsid w:val="3C5E791A"/>
    <w:rsid w:val="3C612A9D"/>
    <w:rsid w:val="3C641403"/>
    <w:rsid w:val="3C73403C"/>
    <w:rsid w:val="3C743CBC"/>
    <w:rsid w:val="3C750826"/>
    <w:rsid w:val="3C764FC0"/>
    <w:rsid w:val="3C7B6ECA"/>
    <w:rsid w:val="3C7C10C8"/>
    <w:rsid w:val="3C872CDC"/>
    <w:rsid w:val="3C907D69"/>
    <w:rsid w:val="3CA00003"/>
    <w:rsid w:val="3CA30612"/>
    <w:rsid w:val="3CA6299A"/>
    <w:rsid w:val="3CA87892"/>
    <w:rsid w:val="3CB6189E"/>
    <w:rsid w:val="3CBE53B5"/>
    <w:rsid w:val="3CBF5605"/>
    <w:rsid w:val="3CC66044"/>
    <w:rsid w:val="3CD662DF"/>
    <w:rsid w:val="3CD73146"/>
    <w:rsid w:val="3CD73D60"/>
    <w:rsid w:val="3CE138EA"/>
    <w:rsid w:val="3CE93C7A"/>
    <w:rsid w:val="3CEA5C28"/>
    <w:rsid w:val="3CEA7FFA"/>
    <w:rsid w:val="3CEB2FA8"/>
    <w:rsid w:val="3CEF5B84"/>
    <w:rsid w:val="3CF5550F"/>
    <w:rsid w:val="3D1073BD"/>
    <w:rsid w:val="3D16096F"/>
    <w:rsid w:val="3D1F3807"/>
    <w:rsid w:val="3D2C2744"/>
    <w:rsid w:val="3D3717FB"/>
    <w:rsid w:val="3D390582"/>
    <w:rsid w:val="3D3A67A9"/>
    <w:rsid w:val="3D3E3AA5"/>
    <w:rsid w:val="3D454394"/>
    <w:rsid w:val="3D5055AA"/>
    <w:rsid w:val="3D5365BC"/>
    <w:rsid w:val="3D593035"/>
    <w:rsid w:val="3D5C6D58"/>
    <w:rsid w:val="3D5E74BC"/>
    <w:rsid w:val="3D613A30"/>
    <w:rsid w:val="3D733BDF"/>
    <w:rsid w:val="3D757B78"/>
    <w:rsid w:val="3D7B6A6D"/>
    <w:rsid w:val="3D7D1F70"/>
    <w:rsid w:val="3D802EF4"/>
    <w:rsid w:val="3D8A7087"/>
    <w:rsid w:val="3D915374"/>
    <w:rsid w:val="3D9622AE"/>
    <w:rsid w:val="3D97091B"/>
    <w:rsid w:val="3D9E1D93"/>
    <w:rsid w:val="3DAC503D"/>
    <w:rsid w:val="3DAD4B25"/>
    <w:rsid w:val="3DAF1CDD"/>
    <w:rsid w:val="3DB633CE"/>
    <w:rsid w:val="3DC67DE5"/>
    <w:rsid w:val="3DCD7770"/>
    <w:rsid w:val="3DCF7A3D"/>
    <w:rsid w:val="3DD16176"/>
    <w:rsid w:val="3DDE328E"/>
    <w:rsid w:val="3DE0464F"/>
    <w:rsid w:val="3DED132A"/>
    <w:rsid w:val="3DF02A0B"/>
    <w:rsid w:val="3DF144AD"/>
    <w:rsid w:val="3DF918B9"/>
    <w:rsid w:val="3DFB0640"/>
    <w:rsid w:val="3E0953D7"/>
    <w:rsid w:val="3E0D3DDD"/>
    <w:rsid w:val="3E0F3A5D"/>
    <w:rsid w:val="3E1A786F"/>
    <w:rsid w:val="3E1B52F1"/>
    <w:rsid w:val="3E2342D1"/>
    <w:rsid w:val="3E24017F"/>
    <w:rsid w:val="3E312C86"/>
    <w:rsid w:val="3E315296"/>
    <w:rsid w:val="3E324DCD"/>
    <w:rsid w:val="3E340419"/>
    <w:rsid w:val="3E385A19"/>
    <w:rsid w:val="3E3A5BA6"/>
    <w:rsid w:val="3E4619B8"/>
    <w:rsid w:val="3E4E6111"/>
    <w:rsid w:val="3E574627"/>
    <w:rsid w:val="3E67796F"/>
    <w:rsid w:val="3E735356"/>
    <w:rsid w:val="3E833A1C"/>
    <w:rsid w:val="3E8F782E"/>
    <w:rsid w:val="3E907F9B"/>
    <w:rsid w:val="3E9571B9"/>
    <w:rsid w:val="3EAA16DD"/>
    <w:rsid w:val="3EBF5DFF"/>
    <w:rsid w:val="3ED067CA"/>
    <w:rsid w:val="3EE17638"/>
    <w:rsid w:val="3EE405BD"/>
    <w:rsid w:val="3EEA2B2A"/>
    <w:rsid w:val="3EEE694E"/>
    <w:rsid w:val="3EF0779A"/>
    <w:rsid w:val="3EF52A56"/>
    <w:rsid w:val="3F052CF0"/>
    <w:rsid w:val="3F0E6DD8"/>
    <w:rsid w:val="3F112386"/>
    <w:rsid w:val="3F1D36FE"/>
    <w:rsid w:val="3F204889"/>
    <w:rsid w:val="3F27452A"/>
    <w:rsid w:val="3F2C09B1"/>
    <w:rsid w:val="3F3018B2"/>
    <w:rsid w:val="3F352C2E"/>
    <w:rsid w:val="3F357E00"/>
    <w:rsid w:val="3F3747C4"/>
    <w:rsid w:val="3F395AC9"/>
    <w:rsid w:val="3F3A7308"/>
    <w:rsid w:val="3F3E414F"/>
    <w:rsid w:val="3F4211EE"/>
    <w:rsid w:val="3F453306"/>
    <w:rsid w:val="3F4C3465"/>
    <w:rsid w:val="3F4F7C6C"/>
    <w:rsid w:val="3F6D40F6"/>
    <w:rsid w:val="3F6F5FCF"/>
    <w:rsid w:val="3F716E59"/>
    <w:rsid w:val="3F7B0C01"/>
    <w:rsid w:val="3F8972E1"/>
    <w:rsid w:val="3FA00970"/>
    <w:rsid w:val="3FA449AD"/>
    <w:rsid w:val="3FA45178"/>
    <w:rsid w:val="3FA47376"/>
    <w:rsid w:val="3FA53CB3"/>
    <w:rsid w:val="3FAB5C70"/>
    <w:rsid w:val="3FBC4A1D"/>
    <w:rsid w:val="3FBD419A"/>
    <w:rsid w:val="3FD249C2"/>
    <w:rsid w:val="3FEF5AE6"/>
    <w:rsid w:val="3FF403FA"/>
    <w:rsid w:val="3FF50035"/>
    <w:rsid w:val="3FF62A48"/>
    <w:rsid w:val="3FF90105"/>
    <w:rsid w:val="40011C8E"/>
    <w:rsid w:val="40042C13"/>
    <w:rsid w:val="40050695"/>
    <w:rsid w:val="400B001F"/>
    <w:rsid w:val="400C5AA1"/>
    <w:rsid w:val="401044A7"/>
    <w:rsid w:val="40161C34"/>
    <w:rsid w:val="401818B4"/>
    <w:rsid w:val="401B136F"/>
    <w:rsid w:val="401D4C7D"/>
    <w:rsid w:val="402569CB"/>
    <w:rsid w:val="402D5FD6"/>
    <w:rsid w:val="402E048B"/>
    <w:rsid w:val="403533E2"/>
    <w:rsid w:val="404C688B"/>
    <w:rsid w:val="40520794"/>
    <w:rsid w:val="405D2A86"/>
    <w:rsid w:val="406A5E3B"/>
    <w:rsid w:val="406B38BC"/>
    <w:rsid w:val="40751C4D"/>
    <w:rsid w:val="4081789B"/>
    <w:rsid w:val="40993106"/>
    <w:rsid w:val="409A0B88"/>
    <w:rsid w:val="40A21818"/>
    <w:rsid w:val="40B23315"/>
    <w:rsid w:val="40CC265C"/>
    <w:rsid w:val="40CF35E1"/>
    <w:rsid w:val="40D479EE"/>
    <w:rsid w:val="40EC510F"/>
    <w:rsid w:val="40EF72AD"/>
    <w:rsid w:val="40F97CA8"/>
    <w:rsid w:val="40FB7928"/>
    <w:rsid w:val="40FE4130"/>
    <w:rsid w:val="410B59C4"/>
    <w:rsid w:val="41382CD2"/>
    <w:rsid w:val="4138778D"/>
    <w:rsid w:val="413B0711"/>
    <w:rsid w:val="41456AA2"/>
    <w:rsid w:val="414954A9"/>
    <w:rsid w:val="41612B4F"/>
    <w:rsid w:val="4170316A"/>
    <w:rsid w:val="41864339"/>
    <w:rsid w:val="418E3CD4"/>
    <w:rsid w:val="419B1A30"/>
    <w:rsid w:val="41A73EBC"/>
    <w:rsid w:val="41AA67C7"/>
    <w:rsid w:val="41B94863"/>
    <w:rsid w:val="41CA43BA"/>
    <w:rsid w:val="41E50BAA"/>
    <w:rsid w:val="41E6662C"/>
    <w:rsid w:val="41ED183A"/>
    <w:rsid w:val="41FB0B50"/>
    <w:rsid w:val="420226D9"/>
    <w:rsid w:val="42110C9A"/>
    <w:rsid w:val="42161379"/>
    <w:rsid w:val="42287095"/>
    <w:rsid w:val="42323228"/>
    <w:rsid w:val="42394768"/>
    <w:rsid w:val="423D703A"/>
    <w:rsid w:val="423E40ED"/>
    <w:rsid w:val="424864AC"/>
    <w:rsid w:val="425229C1"/>
    <w:rsid w:val="42651297"/>
    <w:rsid w:val="4265497C"/>
    <w:rsid w:val="42685900"/>
    <w:rsid w:val="426B2108"/>
    <w:rsid w:val="42764C16"/>
    <w:rsid w:val="42795B9B"/>
    <w:rsid w:val="427E58A6"/>
    <w:rsid w:val="428761B5"/>
    <w:rsid w:val="42885E6D"/>
    <w:rsid w:val="42962F4C"/>
    <w:rsid w:val="429B6435"/>
    <w:rsid w:val="42B11578"/>
    <w:rsid w:val="42B12EA9"/>
    <w:rsid w:val="42C03D90"/>
    <w:rsid w:val="42C65C9A"/>
    <w:rsid w:val="42C7371B"/>
    <w:rsid w:val="42CB59A5"/>
    <w:rsid w:val="42CD30A6"/>
    <w:rsid w:val="42D504B3"/>
    <w:rsid w:val="42D91C81"/>
    <w:rsid w:val="42D96EB9"/>
    <w:rsid w:val="42DC0DDB"/>
    <w:rsid w:val="42DD6C79"/>
    <w:rsid w:val="42E3304C"/>
    <w:rsid w:val="42ED0CBA"/>
    <w:rsid w:val="42ED63E5"/>
    <w:rsid w:val="42F567E9"/>
    <w:rsid w:val="4302007D"/>
    <w:rsid w:val="430E60F0"/>
    <w:rsid w:val="43212240"/>
    <w:rsid w:val="433D49DF"/>
    <w:rsid w:val="4343436A"/>
    <w:rsid w:val="434A0471"/>
    <w:rsid w:val="43580A8C"/>
    <w:rsid w:val="435E7112"/>
    <w:rsid w:val="4362710B"/>
    <w:rsid w:val="43677A21"/>
    <w:rsid w:val="437072A7"/>
    <w:rsid w:val="437717F4"/>
    <w:rsid w:val="43782494"/>
    <w:rsid w:val="43847E68"/>
    <w:rsid w:val="438A4ADE"/>
    <w:rsid w:val="438A7C97"/>
    <w:rsid w:val="43900BE6"/>
    <w:rsid w:val="43957F31"/>
    <w:rsid w:val="43974C79"/>
    <w:rsid w:val="43A00E80"/>
    <w:rsid w:val="43A42298"/>
    <w:rsid w:val="43A606BF"/>
    <w:rsid w:val="43AE4585"/>
    <w:rsid w:val="43AF64F0"/>
    <w:rsid w:val="43BA782C"/>
    <w:rsid w:val="43C26E36"/>
    <w:rsid w:val="43C732BE"/>
    <w:rsid w:val="43F5418D"/>
    <w:rsid w:val="43F56AA3"/>
    <w:rsid w:val="43FF6362"/>
    <w:rsid w:val="44007FA0"/>
    <w:rsid w:val="44066626"/>
    <w:rsid w:val="440A2AAE"/>
    <w:rsid w:val="440D3A32"/>
    <w:rsid w:val="440F6F36"/>
    <w:rsid w:val="441A7E31"/>
    <w:rsid w:val="441B65CB"/>
    <w:rsid w:val="441F056D"/>
    <w:rsid w:val="44202A53"/>
    <w:rsid w:val="442858E1"/>
    <w:rsid w:val="44314EEC"/>
    <w:rsid w:val="44402F88"/>
    <w:rsid w:val="44523338"/>
    <w:rsid w:val="44544EBB"/>
    <w:rsid w:val="44647CC4"/>
    <w:rsid w:val="446E05D4"/>
    <w:rsid w:val="447943E7"/>
    <w:rsid w:val="44853C59"/>
    <w:rsid w:val="448B0D0B"/>
    <w:rsid w:val="4492750F"/>
    <w:rsid w:val="44956FF9"/>
    <w:rsid w:val="44996E9A"/>
    <w:rsid w:val="449A6109"/>
    <w:rsid w:val="44A40B8C"/>
    <w:rsid w:val="44A4522B"/>
    <w:rsid w:val="44B71CCD"/>
    <w:rsid w:val="44C2132F"/>
    <w:rsid w:val="44C35AE0"/>
    <w:rsid w:val="44C744E6"/>
    <w:rsid w:val="44D91E82"/>
    <w:rsid w:val="44DB3186"/>
    <w:rsid w:val="44DC2E06"/>
    <w:rsid w:val="44DC7506"/>
    <w:rsid w:val="44E35950"/>
    <w:rsid w:val="44E933B0"/>
    <w:rsid w:val="44EC561F"/>
    <w:rsid w:val="44F639B0"/>
    <w:rsid w:val="44F77233"/>
    <w:rsid w:val="44FC58B9"/>
    <w:rsid w:val="450155C4"/>
    <w:rsid w:val="451A06ED"/>
    <w:rsid w:val="451C7BB5"/>
    <w:rsid w:val="452138FB"/>
    <w:rsid w:val="45225AF9"/>
    <w:rsid w:val="45321617"/>
    <w:rsid w:val="45415B3D"/>
    <w:rsid w:val="454C21C0"/>
    <w:rsid w:val="454E1E40"/>
    <w:rsid w:val="455517CB"/>
    <w:rsid w:val="45643FE4"/>
    <w:rsid w:val="45693CEF"/>
    <w:rsid w:val="456B71F2"/>
    <w:rsid w:val="456D26F5"/>
    <w:rsid w:val="4570367A"/>
    <w:rsid w:val="45726B7D"/>
    <w:rsid w:val="457E599C"/>
    <w:rsid w:val="4585533A"/>
    <w:rsid w:val="45880BDF"/>
    <w:rsid w:val="458B1CA5"/>
    <w:rsid w:val="458B5528"/>
    <w:rsid w:val="45996A3C"/>
    <w:rsid w:val="45A3734C"/>
    <w:rsid w:val="45A40651"/>
    <w:rsid w:val="45A5284F"/>
    <w:rsid w:val="45CC270F"/>
    <w:rsid w:val="45CD1983"/>
    <w:rsid w:val="45F261D2"/>
    <w:rsid w:val="45FF1C64"/>
    <w:rsid w:val="46084AF2"/>
    <w:rsid w:val="461C3792"/>
    <w:rsid w:val="46315CB6"/>
    <w:rsid w:val="463333B8"/>
    <w:rsid w:val="464A4AAB"/>
    <w:rsid w:val="464B42E2"/>
    <w:rsid w:val="4650656B"/>
    <w:rsid w:val="46521A6E"/>
    <w:rsid w:val="46523C6D"/>
    <w:rsid w:val="465A1079"/>
    <w:rsid w:val="4666290D"/>
    <w:rsid w:val="466A7115"/>
    <w:rsid w:val="466C2618"/>
    <w:rsid w:val="466C4816"/>
    <w:rsid w:val="46772BA7"/>
    <w:rsid w:val="467960AA"/>
    <w:rsid w:val="467C684E"/>
    <w:rsid w:val="467F0720"/>
    <w:rsid w:val="467F3837"/>
    <w:rsid w:val="468846E9"/>
    <w:rsid w:val="46980B5E"/>
    <w:rsid w:val="46A143CE"/>
    <w:rsid w:val="46A24CF0"/>
    <w:rsid w:val="46AA26AF"/>
    <w:rsid w:val="46AF3052"/>
    <w:rsid w:val="46B11A88"/>
    <w:rsid w:val="46B226AF"/>
    <w:rsid w:val="46C671A0"/>
    <w:rsid w:val="46CE1038"/>
    <w:rsid w:val="46D17DBE"/>
    <w:rsid w:val="46D40D43"/>
    <w:rsid w:val="46E644E0"/>
    <w:rsid w:val="46E705CB"/>
    <w:rsid w:val="46F56CF9"/>
    <w:rsid w:val="46F6376A"/>
    <w:rsid w:val="4703600F"/>
    <w:rsid w:val="470A5822"/>
    <w:rsid w:val="470C2F65"/>
    <w:rsid w:val="470E01B0"/>
    <w:rsid w:val="471E20BC"/>
    <w:rsid w:val="47243FC5"/>
    <w:rsid w:val="47246DE4"/>
    <w:rsid w:val="472A5ECE"/>
    <w:rsid w:val="472A7BD1"/>
    <w:rsid w:val="473A610B"/>
    <w:rsid w:val="473C166C"/>
    <w:rsid w:val="47446A78"/>
    <w:rsid w:val="4748547E"/>
    <w:rsid w:val="4751434B"/>
    <w:rsid w:val="47552596"/>
    <w:rsid w:val="475B1F20"/>
    <w:rsid w:val="475D1BA0"/>
    <w:rsid w:val="476C21BB"/>
    <w:rsid w:val="477375C7"/>
    <w:rsid w:val="477A4167"/>
    <w:rsid w:val="477C6AB3"/>
    <w:rsid w:val="477D519A"/>
    <w:rsid w:val="477F35D7"/>
    <w:rsid w:val="478E2038"/>
    <w:rsid w:val="47947AFC"/>
    <w:rsid w:val="47990424"/>
    <w:rsid w:val="479A1A05"/>
    <w:rsid w:val="479F390E"/>
    <w:rsid w:val="47A4404E"/>
    <w:rsid w:val="47B13703"/>
    <w:rsid w:val="47BB79BB"/>
    <w:rsid w:val="47C016D8"/>
    <w:rsid w:val="47CF33D4"/>
    <w:rsid w:val="47DF0FED"/>
    <w:rsid w:val="47DF46F8"/>
    <w:rsid w:val="47E32C53"/>
    <w:rsid w:val="47E330FE"/>
    <w:rsid w:val="47EC5F8C"/>
    <w:rsid w:val="47F33399"/>
    <w:rsid w:val="48031435"/>
    <w:rsid w:val="480C64C1"/>
    <w:rsid w:val="480F487A"/>
    <w:rsid w:val="48113E7C"/>
    <w:rsid w:val="482C47F7"/>
    <w:rsid w:val="48357685"/>
    <w:rsid w:val="4838060A"/>
    <w:rsid w:val="483A3B0D"/>
    <w:rsid w:val="4842699B"/>
    <w:rsid w:val="484C72AA"/>
    <w:rsid w:val="48567BBA"/>
    <w:rsid w:val="485965C0"/>
    <w:rsid w:val="48672FD4"/>
    <w:rsid w:val="486A685A"/>
    <w:rsid w:val="486B7B5F"/>
    <w:rsid w:val="487913CE"/>
    <w:rsid w:val="4890451C"/>
    <w:rsid w:val="48927A1F"/>
    <w:rsid w:val="489C032E"/>
    <w:rsid w:val="48A531BC"/>
    <w:rsid w:val="48A979B8"/>
    <w:rsid w:val="48B06FCF"/>
    <w:rsid w:val="48B37F53"/>
    <w:rsid w:val="48C35FF0"/>
    <w:rsid w:val="48D40488"/>
    <w:rsid w:val="48DA5C15"/>
    <w:rsid w:val="48DB679C"/>
    <w:rsid w:val="48FD384B"/>
    <w:rsid w:val="49046A59"/>
    <w:rsid w:val="490B63E4"/>
    <w:rsid w:val="490F4DEA"/>
    <w:rsid w:val="491F5084"/>
    <w:rsid w:val="4922188C"/>
    <w:rsid w:val="49264A0F"/>
    <w:rsid w:val="492C439A"/>
    <w:rsid w:val="492E569F"/>
    <w:rsid w:val="493914B1"/>
    <w:rsid w:val="49420ABC"/>
    <w:rsid w:val="494552C4"/>
    <w:rsid w:val="494D0D8B"/>
    <w:rsid w:val="494F7DD2"/>
    <w:rsid w:val="495132D5"/>
    <w:rsid w:val="4954425A"/>
    <w:rsid w:val="49584F34"/>
    <w:rsid w:val="495F0F5F"/>
    <w:rsid w:val="4972708D"/>
    <w:rsid w:val="49750012"/>
    <w:rsid w:val="497A1F1B"/>
    <w:rsid w:val="497B2F1A"/>
    <w:rsid w:val="4981798E"/>
    <w:rsid w:val="498407A9"/>
    <w:rsid w:val="49863C2F"/>
    <w:rsid w:val="498B21B5"/>
    <w:rsid w:val="49932E45"/>
    <w:rsid w:val="49A53CC1"/>
    <w:rsid w:val="49B22075"/>
    <w:rsid w:val="49B764FC"/>
    <w:rsid w:val="49C2281B"/>
    <w:rsid w:val="49C425C9"/>
    <w:rsid w:val="49D86859"/>
    <w:rsid w:val="49DC53F6"/>
    <w:rsid w:val="49E113E6"/>
    <w:rsid w:val="49E43B49"/>
    <w:rsid w:val="49F57666"/>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7C4FC1"/>
    <w:rsid w:val="4A811448"/>
    <w:rsid w:val="4A83494B"/>
    <w:rsid w:val="4A8C305D"/>
    <w:rsid w:val="4A901A63"/>
    <w:rsid w:val="4A9713EE"/>
    <w:rsid w:val="4AA37A6A"/>
    <w:rsid w:val="4AB27A19"/>
    <w:rsid w:val="4AB54221"/>
    <w:rsid w:val="4AB94E26"/>
    <w:rsid w:val="4AC44601"/>
    <w:rsid w:val="4ACF6FC9"/>
    <w:rsid w:val="4AD27F4E"/>
    <w:rsid w:val="4ADD62DF"/>
    <w:rsid w:val="4AF30D23"/>
    <w:rsid w:val="4B064F25"/>
    <w:rsid w:val="4B151AA7"/>
    <w:rsid w:val="4B162FC1"/>
    <w:rsid w:val="4B1906C2"/>
    <w:rsid w:val="4B2444D5"/>
    <w:rsid w:val="4B27210C"/>
    <w:rsid w:val="4B282EDB"/>
    <w:rsid w:val="4B2A1C61"/>
    <w:rsid w:val="4B3002E7"/>
    <w:rsid w:val="4B367C72"/>
    <w:rsid w:val="4B383175"/>
    <w:rsid w:val="4B3E2E80"/>
    <w:rsid w:val="4B4214E3"/>
    <w:rsid w:val="4B46248B"/>
    <w:rsid w:val="4B4F2D9B"/>
    <w:rsid w:val="4B541924"/>
    <w:rsid w:val="4B823769"/>
    <w:rsid w:val="4B891C7B"/>
    <w:rsid w:val="4B8F1535"/>
    <w:rsid w:val="4B924B09"/>
    <w:rsid w:val="4BAA5A33"/>
    <w:rsid w:val="4BC27856"/>
    <w:rsid w:val="4BCC39E9"/>
    <w:rsid w:val="4BCD146B"/>
    <w:rsid w:val="4BCE0CE1"/>
    <w:rsid w:val="4BE674CD"/>
    <w:rsid w:val="4BF6482D"/>
    <w:rsid w:val="4BF87D30"/>
    <w:rsid w:val="4BFA6AB7"/>
    <w:rsid w:val="4BFC7680"/>
    <w:rsid w:val="4C193AAC"/>
    <w:rsid w:val="4C2E4987"/>
    <w:rsid w:val="4C3E2A23"/>
    <w:rsid w:val="4C405215"/>
    <w:rsid w:val="4C4658B1"/>
    <w:rsid w:val="4C537145"/>
    <w:rsid w:val="4C544BC7"/>
    <w:rsid w:val="4C5823CC"/>
    <w:rsid w:val="4C5F09D9"/>
    <w:rsid w:val="4C617A6E"/>
    <w:rsid w:val="4C6B006F"/>
    <w:rsid w:val="4C766400"/>
    <w:rsid w:val="4C800F0E"/>
    <w:rsid w:val="4C8A3891"/>
    <w:rsid w:val="4C8C27A2"/>
    <w:rsid w:val="4C926ED1"/>
    <w:rsid w:val="4CAD2A13"/>
    <w:rsid w:val="4CC11BF5"/>
    <w:rsid w:val="4CC4452E"/>
    <w:rsid w:val="4CC61682"/>
    <w:rsid w:val="4CD13317"/>
    <w:rsid w:val="4CDE4B2B"/>
    <w:rsid w:val="4CEB05BD"/>
    <w:rsid w:val="4CEC603F"/>
    <w:rsid w:val="4CED7C72"/>
    <w:rsid w:val="4CF002C8"/>
    <w:rsid w:val="4CF26484"/>
    <w:rsid w:val="4CF3344B"/>
    <w:rsid w:val="4CF643D0"/>
    <w:rsid w:val="4CF93156"/>
    <w:rsid w:val="4CFA2DD6"/>
    <w:rsid w:val="4D02213B"/>
    <w:rsid w:val="4D0943C4"/>
    <w:rsid w:val="4D196E8A"/>
    <w:rsid w:val="4D1A4990"/>
    <w:rsid w:val="4D25749E"/>
    <w:rsid w:val="4D2729A1"/>
    <w:rsid w:val="4D2E5BAF"/>
    <w:rsid w:val="4D357738"/>
    <w:rsid w:val="4D3651B9"/>
    <w:rsid w:val="4D3B4EC4"/>
    <w:rsid w:val="4D41354B"/>
    <w:rsid w:val="4D441F51"/>
    <w:rsid w:val="4D463256"/>
    <w:rsid w:val="4D465454"/>
    <w:rsid w:val="4D475E1C"/>
    <w:rsid w:val="4D4E0042"/>
    <w:rsid w:val="4D505D63"/>
    <w:rsid w:val="4D521266"/>
    <w:rsid w:val="4D624D8F"/>
    <w:rsid w:val="4D6F6618"/>
    <w:rsid w:val="4D815253"/>
    <w:rsid w:val="4D9A17E3"/>
    <w:rsid w:val="4D9B295F"/>
    <w:rsid w:val="4D9D5E63"/>
    <w:rsid w:val="4DA0266A"/>
    <w:rsid w:val="4DA06DE7"/>
    <w:rsid w:val="4DA64574"/>
    <w:rsid w:val="4DAC647D"/>
    <w:rsid w:val="4DBA3214"/>
    <w:rsid w:val="4DC45D22"/>
    <w:rsid w:val="4DC61225"/>
    <w:rsid w:val="4DD5087C"/>
    <w:rsid w:val="4DF34673"/>
    <w:rsid w:val="4DF46871"/>
    <w:rsid w:val="4DF61D74"/>
    <w:rsid w:val="4DF73079"/>
    <w:rsid w:val="4DF80AFB"/>
    <w:rsid w:val="4DF842F9"/>
    <w:rsid w:val="4DFC16FF"/>
    <w:rsid w:val="4DFF2684"/>
    <w:rsid w:val="4E04238F"/>
    <w:rsid w:val="4E07150E"/>
    <w:rsid w:val="4E1835AE"/>
    <w:rsid w:val="4E230DDE"/>
    <w:rsid w:val="4E272543"/>
    <w:rsid w:val="4E2E5752"/>
    <w:rsid w:val="4E3166D6"/>
    <w:rsid w:val="4E34241C"/>
    <w:rsid w:val="4E35193A"/>
    <w:rsid w:val="4E376061"/>
    <w:rsid w:val="4E493D7D"/>
    <w:rsid w:val="4E52468C"/>
    <w:rsid w:val="4E607225"/>
    <w:rsid w:val="4E612478"/>
    <w:rsid w:val="4E676BB0"/>
    <w:rsid w:val="4E821B43"/>
    <w:rsid w:val="4E865DE0"/>
    <w:rsid w:val="4E872986"/>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E90083"/>
    <w:rsid w:val="4EED5D80"/>
    <w:rsid w:val="4EF9289C"/>
    <w:rsid w:val="4F094218"/>
    <w:rsid w:val="4F17057F"/>
    <w:rsid w:val="4F1777EB"/>
    <w:rsid w:val="4F1A1801"/>
    <w:rsid w:val="4F271800"/>
    <w:rsid w:val="4F284BD5"/>
    <w:rsid w:val="4F2B4370"/>
    <w:rsid w:val="4F350502"/>
    <w:rsid w:val="4F3A498A"/>
    <w:rsid w:val="4F4E7DA7"/>
    <w:rsid w:val="4F52422F"/>
    <w:rsid w:val="4F5421EB"/>
    <w:rsid w:val="4F62701A"/>
    <w:rsid w:val="4F6E26BA"/>
    <w:rsid w:val="4F791EF0"/>
    <w:rsid w:val="4F7B17E1"/>
    <w:rsid w:val="4F884709"/>
    <w:rsid w:val="4F8D6993"/>
    <w:rsid w:val="4F905399"/>
    <w:rsid w:val="4FA05C57"/>
    <w:rsid w:val="4FA63CB9"/>
    <w:rsid w:val="4FAB48F5"/>
    <w:rsid w:val="4FAF7E69"/>
    <w:rsid w:val="4FB158CE"/>
    <w:rsid w:val="4FB31A9E"/>
    <w:rsid w:val="4FC000E6"/>
    <w:rsid w:val="4FC37CF1"/>
    <w:rsid w:val="4FF705C0"/>
    <w:rsid w:val="4FF96169"/>
    <w:rsid w:val="50035120"/>
    <w:rsid w:val="50051019"/>
    <w:rsid w:val="5005686C"/>
    <w:rsid w:val="50170AF5"/>
    <w:rsid w:val="50183D19"/>
    <w:rsid w:val="50205B81"/>
    <w:rsid w:val="50206871"/>
    <w:rsid w:val="50306A1A"/>
    <w:rsid w:val="50411939"/>
    <w:rsid w:val="5045033F"/>
    <w:rsid w:val="50465DC1"/>
    <w:rsid w:val="50552B58"/>
    <w:rsid w:val="505D37E8"/>
    <w:rsid w:val="507516D4"/>
    <w:rsid w:val="50781E13"/>
    <w:rsid w:val="50795316"/>
    <w:rsid w:val="507A76BA"/>
    <w:rsid w:val="507D0499"/>
    <w:rsid w:val="50840383"/>
    <w:rsid w:val="509228E2"/>
    <w:rsid w:val="509A584B"/>
    <w:rsid w:val="50A12B25"/>
    <w:rsid w:val="50AC1F47"/>
    <w:rsid w:val="50AE22ED"/>
    <w:rsid w:val="50AF1034"/>
    <w:rsid w:val="50B6517B"/>
    <w:rsid w:val="50B9287D"/>
    <w:rsid w:val="50C36A0F"/>
    <w:rsid w:val="50CB601A"/>
    <w:rsid w:val="50CE2A9D"/>
    <w:rsid w:val="50D17F23"/>
    <w:rsid w:val="50E87B49"/>
    <w:rsid w:val="50EF3944"/>
    <w:rsid w:val="50F635E4"/>
    <w:rsid w:val="50F72361"/>
    <w:rsid w:val="50FD5300"/>
    <w:rsid w:val="510743BC"/>
    <w:rsid w:val="51147713"/>
    <w:rsid w:val="511E38A6"/>
    <w:rsid w:val="512344AA"/>
    <w:rsid w:val="5126542F"/>
    <w:rsid w:val="51311242"/>
    <w:rsid w:val="51341B8D"/>
    <w:rsid w:val="514451EF"/>
    <w:rsid w:val="51467C0D"/>
    <w:rsid w:val="514711E7"/>
    <w:rsid w:val="51513CF5"/>
    <w:rsid w:val="51563A00"/>
    <w:rsid w:val="515A2406"/>
    <w:rsid w:val="515E0E0C"/>
    <w:rsid w:val="515E50B1"/>
    <w:rsid w:val="5160430F"/>
    <w:rsid w:val="516D233C"/>
    <w:rsid w:val="518335CA"/>
    <w:rsid w:val="51847337"/>
    <w:rsid w:val="51881C50"/>
    <w:rsid w:val="518B6458"/>
    <w:rsid w:val="51925DE3"/>
    <w:rsid w:val="519266FC"/>
    <w:rsid w:val="519A53EE"/>
    <w:rsid w:val="519D6372"/>
    <w:rsid w:val="51A00E60"/>
    <w:rsid w:val="51AA1DF7"/>
    <w:rsid w:val="51AC310A"/>
    <w:rsid w:val="51AD660D"/>
    <w:rsid w:val="51B5729C"/>
    <w:rsid w:val="51BA0ED4"/>
    <w:rsid w:val="51C26390"/>
    <w:rsid w:val="51C74FB8"/>
    <w:rsid w:val="51E05E6D"/>
    <w:rsid w:val="51F83735"/>
    <w:rsid w:val="51F93209"/>
    <w:rsid w:val="51F96A8C"/>
    <w:rsid w:val="5206251F"/>
    <w:rsid w:val="520934A3"/>
    <w:rsid w:val="52141834"/>
    <w:rsid w:val="522917DA"/>
    <w:rsid w:val="52354C09"/>
    <w:rsid w:val="52432384"/>
    <w:rsid w:val="5254009F"/>
    <w:rsid w:val="52594527"/>
    <w:rsid w:val="526C3548"/>
    <w:rsid w:val="526D107B"/>
    <w:rsid w:val="5270414C"/>
    <w:rsid w:val="52753E57"/>
    <w:rsid w:val="527F6965"/>
    <w:rsid w:val="528E36FC"/>
    <w:rsid w:val="52923FCE"/>
    <w:rsid w:val="52AF1F58"/>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370B35"/>
    <w:rsid w:val="533A4B08"/>
    <w:rsid w:val="534310B4"/>
    <w:rsid w:val="534741B0"/>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40867EC"/>
    <w:rsid w:val="540A64A9"/>
    <w:rsid w:val="54143355"/>
    <w:rsid w:val="54200610"/>
    <w:rsid w:val="543D59C1"/>
    <w:rsid w:val="543E3443"/>
    <w:rsid w:val="544F49E2"/>
    <w:rsid w:val="545333E8"/>
    <w:rsid w:val="545A7F3D"/>
    <w:rsid w:val="546126FE"/>
    <w:rsid w:val="54717BEB"/>
    <w:rsid w:val="54741D03"/>
    <w:rsid w:val="54761099"/>
    <w:rsid w:val="54843BB7"/>
    <w:rsid w:val="549450AA"/>
    <w:rsid w:val="549E472D"/>
    <w:rsid w:val="54B42188"/>
    <w:rsid w:val="54C77B24"/>
    <w:rsid w:val="54D648BB"/>
    <w:rsid w:val="54DD7AC9"/>
    <w:rsid w:val="54E64B55"/>
    <w:rsid w:val="54E95ADA"/>
    <w:rsid w:val="54FD7FFE"/>
    <w:rsid w:val="55047989"/>
    <w:rsid w:val="550C509A"/>
    <w:rsid w:val="55145A25"/>
    <w:rsid w:val="551D2AB1"/>
    <w:rsid w:val="551E6CEE"/>
    <w:rsid w:val="55292147"/>
    <w:rsid w:val="552A7962"/>
    <w:rsid w:val="552E1376"/>
    <w:rsid w:val="55301AD2"/>
    <w:rsid w:val="553271D3"/>
    <w:rsid w:val="553D5564"/>
    <w:rsid w:val="5552550A"/>
    <w:rsid w:val="556357A4"/>
    <w:rsid w:val="556D17D2"/>
    <w:rsid w:val="557944A6"/>
    <w:rsid w:val="557A4E0D"/>
    <w:rsid w:val="5584375A"/>
    <w:rsid w:val="5593102F"/>
    <w:rsid w:val="559B1181"/>
    <w:rsid w:val="559D6882"/>
    <w:rsid w:val="55A80497"/>
    <w:rsid w:val="55AC109B"/>
    <w:rsid w:val="55B66725"/>
    <w:rsid w:val="55B72CB0"/>
    <w:rsid w:val="55B961B3"/>
    <w:rsid w:val="55DD2EEF"/>
    <w:rsid w:val="55F31810"/>
    <w:rsid w:val="55F66018"/>
    <w:rsid w:val="56031AAA"/>
    <w:rsid w:val="560D5C3D"/>
    <w:rsid w:val="560E36BE"/>
    <w:rsid w:val="560F3425"/>
    <w:rsid w:val="5610333E"/>
    <w:rsid w:val="56172B5C"/>
    <w:rsid w:val="56191A4F"/>
    <w:rsid w:val="5621105A"/>
    <w:rsid w:val="563B15DE"/>
    <w:rsid w:val="563C64B6"/>
    <w:rsid w:val="563D098A"/>
    <w:rsid w:val="5647555E"/>
    <w:rsid w:val="56501BA9"/>
    <w:rsid w:val="56522EAE"/>
    <w:rsid w:val="56614A31"/>
    <w:rsid w:val="56623E31"/>
    <w:rsid w:val="56635347"/>
    <w:rsid w:val="56655E0A"/>
    <w:rsid w:val="56685052"/>
    <w:rsid w:val="567974EA"/>
    <w:rsid w:val="56AA5EAE"/>
    <w:rsid w:val="56B00CC9"/>
    <w:rsid w:val="56B64DD1"/>
    <w:rsid w:val="56BA37D7"/>
    <w:rsid w:val="56BC4ADC"/>
    <w:rsid w:val="56BE5A60"/>
    <w:rsid w:val="56BE7FDF"/>
    <w:rsid w:val="56C31EE8"/>
    <w:rsid w:val="56C63E25"/>
    <w:rsid w:val="56EE4F2B"/>
    <w:rsid w:val="56F03CB1"/>
    <w:rsid w:val="5703744E"/>
    <w:rsid w:val="570505BB"/>
    <w:rsid w:val="570C7D5E"/>
    <w:rsid w:val="57163EF1"/>
    <w:rsid w:val="571F0A6C"/>
    <w:rsid w:val="57221F02"/>
    <w:rsid w:val="572D3E71"/>
    <w:rsid w:val="572E4A93"/>
    <w:rsid w:val="572F7019"/>
    <w:rsid w:val="573A75A8"/>
    <w:rsid w:val="574511BD"/>
    <w:rsid w:val="574A5644"/>
    <w:rsid w:val="57503CCA"/>
    <w:rsid w:val="575B3360"/>
    <w:rsid w:val="576E1F00"/>
    <w:rsid w:val="57715504"/>
    <w:rsid w:val="57753F0A"/>
    <w:rsid w:val="5780229B"/>
    <w:rsid w:val="57844C9B"/>
    <w:rsid w:val="578A21C3"/>
    <w:rsid w:val="578E4E34"/>
    <w:rsid w:val="579145F2"/>
    <w:rsid w:val="57925A39"/>
    <w:rsid w:val="579927C7"/>
    <w:rsid w:val="579C0158"/>
    <w:rsid w:val="57A04D4E"/>
    <w:rsid w:val="57A54A59"/>
    <w:rsid w:val="57B317F1"/>
    <w:rsid w:val="57B54CF4"/>
    <w:rsid w:val="57B76849"/>
    <w:rsid w:val="57D91A30"/>
    <w:rsid w:val="57DD2635"/>
    <w:rsid w:val="57E72F44"/>
    <w:rsid w:val="57EE6152"/>
    <w:rsid w:val="57F4510A"/>
    <w:rsid w:val="57F966E2"/>
    <w:rsid w:val="58090EFA"/>
    <w:rsid w:val="580A5802"/>
    <w:rsid w:val="58171515"/>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2612B"/>
    <w:rsid w:val="58C82D2D"/>
    <w:rsid w:val="58CA6DBA"/>
    <w:rsid w:val="58D760D0"/>
    <w:rsid w:val="58D83B51"/>
    <w:rsid w:val="58D853F1"/>
    <w:rsid w:val="58E67648"/>
    <w:rsid w:val="58EC27F2"/>
    <w:rsid w:val="58FB7589"/>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B6342"/>
    <w:rsid w:val="59BE2B4A"/>
    <w:rsid w:val="59BF1674"/>
    <w:rsid w:val="59C36FD2"/>
    <w:rsid w:val="59DD7B7C"/>
    <w:rsid w:val="59E51E95"/>
    <w:rsid w:val="59FE5B32"/>
    <w:rsid w:val="5A016AB7"/>
    <w:rsid w:val="5A1225D4"/>
    <w:rsid w:val="5A1976E0"/>
    <w:rsid w:val="5A226FEB"/>
    <w:rsid w:val="5A2734CC"/>
    <w:rsid w:val="5A301B84"/>
    <w:rsid w:val="5A390A8D"/>
    <w:rsid w:val="5A413124"/>
    <w:rsid w:val="5A4178A0"/>
    <w:rsid w:val="5A433C7D"/>
    <w:rsid w:val="5A48722B"/>
    <w:rsid w:val="5A4B3A33"/>
    <w:rsid w:val="5A4F4638"/>
    <w:rsid w:val="5A512369"/>
    <w:rsid w:val="5A5255BC"/>
    <w:rsid w:val="5A540ABF"/>
    <w:rsid w:val="5A5752C7"/>
    <w:rsid w:val="5A5907CA"/>
    <w:rsid w:val="5A6310DA"/>
    <w:rsid w:val="5A7744F7"/>
    <w:rsid w:val="5A7F5187"/>
    <w:rsid w:val="5A84380D"/>
    <w:rsid w:val="5A885A96"/>
    <w:rsid w:val="5A98607D"/>
    <w:rsid w:val="5A9866CB"/>
    <w:rsid w:val="5AA0313D"/>
    <w:rsid w:val="5AA72A4E"/>
    <w:rsid w:val="5AB752E1"/>
    <w:rsid w:val="5AB96265"/>
    <w:rsid w:val="5ABD2A6D"/>
    <w:rsid w:val="5ABE04EF"/>
    <w:rsid w:val="5AC05DA1"/>
    <w:rsid w:val="5AC16EF5"/>
    <w:rsid w:val="5AC210F3"/>
    <w:rsid w:val="5ACB7804"/>
    <w:rsid w:val="5ACF5E73"/>
    <w:rsid w:val="5AD03C8C"/>
    <w:rsid w:val="5AD77B6E"/>
    <w:rsid w:val="5AD90D18"/>
    <w:rsid w:val="5AE16125"/>
    <w:rsid w:val="5AEC0119"/>
    <w:rsid w:val="5AEC7D39"/>
    <w:rsid w:val="5AF50649"/>
    <w:rsid w:val="5AF56A4F"/>
    <w:rsid w:val="5AFC776D"/>
    <w:rsid w:val="5B0608E3"/>
    <w:rsid w:val="5B09162C"/>
    <w:rsid w:val="5B1C1AF7"/>
    <w:rsid w:val="5B206F0E"/>
    <w:rsid w:val="5B397E38"/>
    <w:rsid w:val="5B3B553A"/>
    <w:rsid w:val="5B474BD0"/>
    <w:rsid w:val="5B4A22D1"/>
    <w:rsid w:val="5B4F52E4"/>
    <w:rsid w:val="5B5A5710"/>
    <w:rsid w:val="5B5C12F2"/>
    <w:rsid w:val="5B6534A0"/>
    <w:rsid w:val="5B7E72A8"/>
    <w:rsid w:val="5B7F07B6"/>
    <w:rsid w:val="5B7F4D2A"/>
    <w:rsid w:val="5B8411B1"/>
    <w:rsid w:val="5B844A35"/>
    <w:rsid w:val="5B862020"/>
    <w:rsid w:val="5B8D1AC1"/>
    <w:rsid w:val="5B902A45"/>
    <w:rsid w:val="5B9E1D5B"/>
    <w:rsid w:val="5B9E55DE"/>
    <w:rsid w:val="5B9F3060"/>
    <w:rsid w:val="5BA3049D"/>
    <w:rsid w:val="5BB47782"/>
    <w:rsid w:val="5BBD2610"/>
    <w:rsid w:val="5BD60FBC"/>
    <w:rsid w:val="5BE96957"/>
    <w:rsid w:val="5BED0BE1"/>
    <w:rsid w:val="5BF062E2"/>
    <w:rsid w:val="5BF65C6D"/>
    <w:rsid w:val="5BF736EF"/>
    <w:rsid w:val="5BF81170"/>
    <w:rsid w:val="5BFC7B76"/>
    <w:rsid w:val="5C08720C"/>
    <w:rsid w:val="5C11209A"/>
    <w:rsid w:val="5C1E087C"/>
    <w:rsid w:val="5C1E5005"/>
    <w:rsid w:val="5C292A5C"/>
    <w:rsid w:val="5C396A71"/>
    <w:rsid w:val="5C3C41E3"/>
    <w:rsid w:val="5C466CF1"/>
    <w:rsid w:val="5C5A7F10"/>
    <w:rsid w:val="5C5B1215"/>
    <w:rsid w:val="5C626621"/>
    <w:rsid w:val="5C630938"/>
    <w:rsid w:val="5C6E2434"/>
    <w:rsid w:val="5C733038"/>
    <w:rsid w:val="5C7612E3"/>
    <w:rsid w:val="5C761A3E"/>
    <w:rsid w:val="5C792DB8"/>
    <w:rsid w:val="5C805BD1"/>
    <w:rsid w:val="5C8567D6"/>
    <w:rsid w:val="5C91317D"/>
    <w:rsid w:val="5C91588F"/>
    <w:rsid w:val="5C93136F"/>
    <w:rsid w:val="5CAA0F94"/>
    <w:rsid w:val="5CAD799A"/>
    <w:rsid w:val="5CB23E22"/>
    <w:rsid w:val="5CB47325"/>
    <w:rsid w:val="5CBD21B3"/>
    <w:rsid w:val="5CBF56B6"/>
    <w:rsid w:val="5CD22158"/>
    <w:rsid w:val="5CD37BDA"/>
    <w:rsid w:val="5CD84061"/>
    <w:rsid w:val="5CDD26E7"/>
    <w:rsid w:val="5CEB6E05"/>
    <w:rsid w:val="5CF75F8E"/>
    <w:rsid w:val="5CF86B15"/>
    <w:rsid w:val="5D0900B4"/>
    <w:rsid w:val="5D0C1038"/>
    <w:rsid w:val="5D142BC1"/>
    <w:rsid w:val="5D146445"/>
    <w:rsid w:val="5D1A254C"/>
    <w:rsid w:val="5D2972E4"/>
    <w:rsid w:val="5D2D156D"/>
    <w:rsid w:val="5D41498A"/>
    <w:rsid w:val="5D4C659F"/>
    <w:rsid w:val="5D4E7523"/>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B2EBF"/>
    <w:rsid w:val="5DFC0941"/>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803118"/>
    <w:rsid w:val="5E8D7FDA"/>
    <w:rsid w:val="5E8E174C"/>
    <w:rsid w:val="5E8F3DCD"/>
    <w:rsid w:val="5E95783A"/>
    <w:rsid w:val="5EA842DD"/>
    <w:rsid w:val="5ED013FD"/>
    <w:rsid w:val="5ED54388"/>
    <w:rsid w:val="5EEB49C6"/>
    <w:rsid w:val="5EFD5F65"/>
    <w:rsid w:val="5F000254"/>
    <w:rsid w:val="5F0720F8"/>
    <w:rsid w:val="5F0977F9"/>
    <w:rsid w:val="5F14140D"/>
    <w:rsid w:val="5F1542AB"/>
    <w:rsid w:val="5F1C2F97"/>
    <w:rsid w:val="5F353747"/>
    <w:rsid w:val="5F3952BB"/>
    <w:rsid w:val="5F3B5A4A"/>
    <w:rsid w:val="5F482B61"/>
    <w:rsid w:val="5F5046EA"/>
    <w:rsid w:val="5F530EF2"/>
    <w:rsid w:val="5F533FB1"/>
    <w:rsid w:val="5F5C03BD"/>
    <w:rsid w:val="5F6441ED"/>
    <w:rsid w:val="5F665AD1"/>
    <w:rsid w:val="5F670FA7"/>
    <w:rsid w:val="5F6B6599"/>
    <w:rsid w:val="5F7D6576"/>
    <w:rsid w:val="5F833C40"/>
    <w:rsid w:val="5F844F44"/>
    <w:rsid w:val="5F895B49"/>
    <w:rsid w:val="5F8A6E4E"/>
    <w:rsid w:val="5F8C3B27"/>
    <w:rsid w:val="5F9109D7"/>
    <w:rsid w:val="5FA266F3"/>
    <w:rsid w:val="5FB47C92"/>
    <w:rsid w:val="5FB5188F"/>
    <w:rsid w:val="5FB63222"/>
    <w:rsid w:val="5FC12E4B"/>
    <w:rsid w:val="5FC24ECC"/>
    <w:rsid w:val="5FC52D93"/>
    <w:rsid w:val="5FCC621C"/>
    <w:rsid w:val="5FD53A4A"/>
    <w:rsid w:val="5FDF4359"/>
    <w:rsid w:val="5FE552B9"/>
    <w:rsid w:val="5FEF45F4"/>
    <w:rsid w:val="5FF564FD"/>
    <w:rsid w:val="5FF66EDA"/>
    <w:rsid w:val="5FFC3909"/>
    <w:rsid w:val="5FFF100B"/>
    <w:rsid w:val="6001450E"/>
    <w:rsid w:val="60104B28"/>
    <w:rsid w:val="60174DFD"/>
    <w:rsid w:val="601D3E3E"/>
    <w:rsid w:val="6028198A"/>
    <w:rsid w:val="602A3154"/>
    <w:rsid w:val="602C6657"/>
    <w:rsid w:val="60343A63"/>
    <w:rsid w:val="60397EEB"/>
    <w:rsid w:val="603C20C7"/>
    <w:rsid w:val="6043627C"/>
    <w:rsid w:val="605E42CD"/>
    <w:rsid w:val="6061582C"/>
    <w:rsid w:val="60672FB9"/>
    <w:rsid w:val="60692C39"/>
    <w:rsid w:val="60837066"/>
    <w:rsid w:val="60885401"/>
    <w:rsid w:val="609B3C2C"/>
    <w:rsid w:val="60A31B19"/>
    <w:rsid w:val="60A972A5"/>
    <w:rsid w:val="60B97540"/>
    <w:rsid w:val="60C110C9"/>
    <w:rsid w:val="60C223CE"/>
    <w:rsid w:val="60C60DD4"/>
    <w:rsid w:val="60C70A54"/>
    <w:rsid w:val="60CC1D90"/>
    <w:rsid w:val="60D22668"/>
    <w:rsid w:val="60D26DE5"/>
    <w:rsid w:val="60D300EA"/>
    <w:rsid w:val="60DA41F1"/>
    <w:rsid w:val="60E92B42"/>
    <w:rsid w:val="610253B6"/>
    <w:rsid w:val="610408B9"/>
    <w:rsid w:val="61194FDB"/>
    <w:rsid w:val="611C5F5F"/>
    <w:rsid w:val="611E1462"/>
    <w:rsid w:val="614538A0"/>
    <w:rsid w:val="614F54B5"/>
    <w:rsid w:val="615109B8"/>
    <w:rsid w:val="61580343"/>
    <w:rsid w:val="617F26D1"/>
    <w:rsid w:val="61857F0D"/>
    <w:rsid w:val="618E081D"/>
    <w:rsid w:val="61952A3A"/>
    <w:rsid w:val="61990DAC"/>
    <w:rsid w:val="61A06CED"/>
    <w:rsid w:val="61A85B43"/>
    <w:rsid w:val="61C06A6D"/>
    <w:rsid w:val="61C431A0"/>
    <w:rsid w:val="61D1258B"/>
    <w:rsid w:val="61EA56B3"/>
    <w:rsid w:val="61F26A1E"/>
    <w:rsid w:val="61FD68D2"/>
    <w:rsid w:val="61FF49F7"/>
    <w:rsid w:val="620A5BE8"/>
    <w:rsid w:val="620B7DE6"/>
    <w:rsid w:val="62127771"/>
    <w:rsid w:val="621351F3"/>
    <w:rsid w:val="62246792"/>
    <w:rsid w:val="622A192B"/>
    <w:rsid w:val="62371F2F"/>
    <w:rsid w:val="62425D42"/>
    <w:rsid w:val="625B0E6A"/>
    <w:rsid w:val="625E5672"/>
    <w:rsid w:val="62636276"/>
    <w:rsid w:val="62654503"/>
    <w:rsid w:val="626671FB"/>
    <w:rsid w:val="626A3683"/>
    <w:rsid w:val="626D2409"/>
    <w:rsid w:val="6277164E"/>
    <w:rsid w:val="62782999"/>
    <w:rsid w:val="628342C4"/>
    <w:rsid w:val="628345AD"/>
    <w:rsid w:val="62A734E8"/>
    <w:rsid w:val="62A847ED"/>
    <w:rsid w:val="62B250FC"/>
    <w:rsid w:val="62B42D58"/>
    <w:rsid w:val="62B87005"/>
    <w:rsid w:val="62BB7F8A"/>
    <w:rsid w:val="62C17277"/>
    <w:rsid w:val="62C45016"/>
    <w:rsid w:val="62C94D21"/>
    <w:rsid w:val="62CA27A3"/>
    <w:rsid w:val="62CC2423"/>
    <w:rsid w:val="62F66AEA"/>
    <w:rsid w:val="630228FD"/>
    <w:rsid w:val="6303037E"/>
    <w:rsid w:val="63040749"/>
    <w:rsid w:val="630C79ED"/>
    <w:rsid w:val="630D670F"/>
    <w:rsid w:val="630F7A14"/>
    <w:rsid w:val="631C34A7"/>
    <w:rsid w:val="631D0F28"/>
    <w:rsid w:val="631E435E"/>
    <w:rsid w:val="63253DB6"/>
    <w:rsid w:val="6325536B"/>
    <w:rsid w:val="632A023E"/>
    <w:rsid w:val="632E7E4C"/>
    <w:rsid w:val="63343621"/>
    <w:rsid w:val="633443D1"/>
    <w:rsid w:val="6334611E"/>
    <w:rsid w:val="633678D4"/>
    <w:rsid w:val="633D725E"/>
    <w:rsid w:val="633F2762"/>
    <w:rsid w:val="633F46AC"/>
    <w:rsid w:val="6344466B"/>
    <w:rsid w:val="635025A3"/>
    <w:rsid w:val="63654BA0"/>
    <w:rsid w:val="636813A7"/>
    <w:rsid w:val="636F0D32"/>
    <w:rsid w:val="63857653"/>
    <w:rsid w:val="638E7F62"/>
    <w:rsid w:val="638F4953"/>
    <w:rsid w:val="639506C2"/>
    <w:rsid w:val="6396536F"/>
    <w:rsid w:val="63A16F83"/>
    <w:rsid w:val="63A57B87"/>
    <w:rsid w:val="63A75982"/>
    <w:rsid w:val="63B01BAE"/>
    <w:rsid w:val="63B36E9D"/>
    <w:rsid w:val="63B86BA8"/>
    <w:rsid w:val="63BD3030"/>
    <w:rsid w:val="63C329BB"/>
    <w:rsid w:val="63CE0D4C"/>
    <w:rsid w:val="63D419A4"/>
    <w:rsid w:val="63D464D8"/>
    <w:rsid w:val="63DA4B5E"/>
    <w:rsid w:val="63EA4DF9"/>
    <w:rsid w:val="63ED1601"/>
    <w:rsid w:val="63ED5D7D"/>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D291F"/>
    <w:rsid w:val="644E4B1D"/>
    <w:rsid w:val="6450307A"/>
    <w:rsid w:val="64526DA7"/>
    <w:rsid w:val="64561F2A"/>
    <w:rsid w:val="64580CB0"/>
    <w:rsid w:val="645F2839"/>
    <w:rsid w:val="646969CC"/>
    <w:rsid w:val="64733A58"/>
    <w:rsid w:val="647A6C66"/>
    <w:rsid w:val="6489147F"/>
    <w:rsid w:val="64960795"/>
    <w:rsid w:val="649751C7"/>
    <w:rsid w:val="64BB76D0"/>
    <w:rsid w:val="64BF0C84"/>
    <w:rsid w:val="64C54CC9"/>
    <w:rsid w:val="64C94083"/>
    <w:rsid w:val="64CA1EE8"/>
    <w:rsid w:val="64D429FF"/>
    <w:rsid w:val="64D77000"/>
    <w:rsid w:val="64DC28FD"/>
    <w:rsid w:val="64DC3487"/>
    <w:rsid w:val="64EE6C25"/>
    <w:rsid w:val="64FB04B9"/>
    <w:rsid w:val="65040DC9"/>
    <w:rsid w:val="651200DE"/>
    <w:rsid w:val="65146E65"/>
    <w:rsid w:val="65235DFA"/>
    <w:rsid w:val="652F768E"/>
    <w:rsid w:val="65352144"/>
    <w:rsid w:val="654C11BD"/>
    <w:rsid w:val="654C4C97"/>
    <w:rsid w:val="654D24C2"/>
    <w:rsid w:val="655D4CDA"/>
    <w:rsid w:val="65767E03"/>
    <w:rsid w:val="65837118"/>
    <w:rsid w:val="658835A0"/>
    <w:rsid w:val="65911CB1"/>
    <w:rsid w:val="659B25C1"/>
    <w:rsid w:val="659F6A49"/>
    <w:rsid w:val="65A166C8"/>
    <w:rsid w:val="65A17722"/>
    <w:rsid w:val="65B16963"/>
    <w:rsid w:val="65B975F2"/>
    <w:rsid w:val="65BA529C"/>
    <w:rsid w:val="65BA7D86"/>
    <w:rsid w:val="65C06F7D"/>
    <w:rsid w:val="65CF1796"/>
    <w:rsid w:val="65CF7A95"/>
    <w:rsid w:val="65E25925"/>
    <w:rsid w:val="65EA5BC3"/>
    <w:rsid w:val="65EE0B0E"/>
    <w:rsid w:val="65F33C33"/>
    <w:rsid w:val="65FB38DF"/>
    <w:rsid w:val="66087371"/>
    <w:rsid w:val="6635713E"/>
    <w:rsid w:val="6637243F"/>
    <w:rsid w:val="6637584F"/>
    <w:rsid w:val="66441755"/>
    <w:rsid w:val="66547382"/>
    <w:rsid w:val="6657316C"/>
    <w:rsid w:val="665C6DFC"/>
    <w:rsid w:val="66637935"/>
    <w:rsid w:val="66705A9C"/>
    <w:rsid w:val="667822E1"/>
    <w:rsid w:val="66782EA9"/>
    <w:rsid w:val="66860D6D"/>
    <w:rsid w:val="668869C6"/>
    <w:rsid w:val="668D2E4E"/>
    <w:rsid w:val="668E56E4"/>
    <w:rsid w:val="66911854"/>
    <w:rsid w:val="66AB5C81"/>
    <w:rsid w:val="66AE6C06"/>
    <w:rsid w:val="66B52D0D"/>
    <w:rsid w:val="66C42A71"/>
    <w:rsid w:val="66C45526"/>
    <w:rsid w:val="66C83F2C"/>
    <w:rsid w:val="66CC7544"/>
    <w:rsid w:val="66D4213A"/>
    <w:rsid w:val="66D66AC5"/>
    <w:rsid w:val="66D841C7"/>
    <w:rsid w:val="66D954CC"/>
    <w:rsid w:val="66E45035"/>
    <w:rsid w:val="66EF1BEE"/>
    <w:rsid w:val="67072B18"/>
    <w:rsid w:val="67084D16"/>
    <w:rsid w:val="671526A9"/>
    <w:rsid w:val="67265DC6"/>
    <w:rsid w:val="672D0E56"/>
    <w:rsid w:val="672D4F56"/>
    <w:rsid w:val="67483581"/>
    <w:rsid w:val="674A6A84"/>
    <w:rsid w:val="67673E36"/>
    <w:rsid w:val="676818B7"/>
    <w:rsid w:val="67710EC2"/>
    <w:rsid w:val="6771789E"/>
    <w:rsid w:val="677243C5"/>
    <w:rsid w:val="67780C00"/>
    <w:rsid w:val="67837EE3"/>
    <w:rsid w:val="679A7B08"/>
    <w:rsid w:val="679B67C2"/>
    <w:rsid w:val="679C7788"/>
    <w:rsid w:val="67A55390"/>
    <w:rsid w:val="67A8101C"/>
    <w:rsid w:val="67AF0A0A"/>
    <w:rsid w:val="67C94DD4"/>
    <w:rsid w:val="67CC15DC"/>
    <w:rsid w:val="67D1526D"/>
    <w:rsid w:val="67D45F35"/>
    <w:rsid w:val="67E12EC9"/>
    <w:rsid w:val="67E27EFC"/>
    <w:rsid w:val="67E9310A"/>
    <w:rsid w:val="67F35C18"/>
    <w:rsid w:val="67F66B9D"/>
    <w:rsid w:val="680613B6"/>
    <w:rsid w:val="68144FBD"/>
    <w:rsid w:val="68152550"/>
    <w:rsid w:val="68161650"/>
    <w:rsid w:val="68321A69"/>
    <w:rsid w:val="68326D82"/>
    <w:rsid w:val="68332285"/>
    <w:rsid w:val="68336A02"/>
    <w:rsid w:val="6836320A"/>
    <w:rsid w:val="68370C8B"/>
    <w:rsid w:val="684969A7"/>
    <w:rsid w:val="684D75AC"/>
    <w:rsid w:val="6858593D"/>
    <w:rsid w:val="68614103"/>
    <w:rsid w:val="6861624C"/>
    <w:rsid w:val="686626D4"/>
    <w:rsid w:val="68662D72"/>
    <w:rsid w:val="687449A3"/>
    <w:rsid w:val="6878731B"/>
    <w:rsid w:val="689D062F"/>
    <w:rsid w:val="68A128B9"/>
    <w:rsid w:val="68A512BF"/>
    <w:rsid w:val="68AE414D"/>
    <w:rsid w:val="68B86615"/>
    <w:rsid w:val="68B91322"/>
    <w:rsid w:val="68C1536C"/>
    <w:rsid w:val="68C55F71"/>
    <w:rsid w:val="68C8761D"/>
    <w:rsid w:val="68CB5363"/>
    <w:rsid w:val="68CE4682"/>
    <w:rsid w:val="68D7380F"/>
    <w:rsid w:val="68DD3BE4"/>
    <w:rsid w:val="68E61D28"/>
    <w:rsid w:val="68E93174"/>
    <w:rsid w:val="68F8558D"/>
    <w:rsid w:val="69010354"/>
    <w:rsid w:val="69025DD5"/>
    <w:rsid w:val="69090FE4"/>
    <w:rsid w:val="69187F79"/>
    <w:rsid w:val="691B6CFF"/>
    <w:rsid w:val="691C697F"/>
    <w:rsid w:val="69216153"/>
    <w:rsid w:val="69227DD1"/>
    <w:rsid w:val="692C1198"/>
    <w:rsid w:val="692E3C0C"/>
    <w:rsid w:val="69344026"/>
    <w:rsid w:val="69366CEE"/>
    <w:rsid w:val="69430DBD"/>
    <w:rsid w:val="694542C0"/>
    <w:rsid w:val="69461D42"/>
    <w:rsid w:val="694677C3"/>
    <w:rsid w:val="694A61CA"/>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8687B"/>
    <w:rsid w:val="69CD0D21"/>
    <w:rsid w:val="69D43F2F"/>
    <w:rsid w:val="69DE22C1"/>
    <w:rsid w:val="69E32EC5"/>
    <w:rsid w:val="69F56662"/>
    <w:rsid w:val="69FC5FED"/>
    <w:rsid w:val="6A2B6B3C"/>
    <w:rsid w:val="6A306848"/>
    <w:rsid w:val="6A5D139E"/>
    <w:rsid w:val="6A786C3C"/>
    <w:rsid w:val="6A7E058E"/>
    <w:rsid w:val="6A8504D0"/>
    <w:rsid w:val="6A9B2674"/>
    <w:rsid w:val="6A9D13FA"/>
    <w:rsid w:val="6AAA0710"/>
    <w:rsid w:val="6AAE3893"/>
    <w:rsid w:val="6AB461D4"/>
    <w:rsid w:val="6AC45F55"/>
    <w:rsid w:val="6AC87CC0"/>
    <w:rsid w:val="6ADB565B"/>
    <w:rsid w:val="6ADD7165"/>
    <w:rsid w:val="6AE70738"/>
    <w:rsid w:val="6AE97740"/>
    <w:rsid w:val="6AF35162"/>
    <w:rsid w:val="6B006F2C"/>
    <w:rsid w:val="6B073028"/>
    <w:rsid w:val="6B1C68F1"/>
    <w:rsid w:val="6B28732C"/>
    <w:rsid w:val="6B2E7664"/>
    <w:rsid w:val="6B3063EA"/>
    <w:rsid w:val="6B332CA6"/>
    <w:rsid w:val="6B352872"/>
    <w:rsid w:val="6B3A7E94"/>
    <w:rsid w:val="6B47600F"/>
    <w:rsid w:val="6B4A24D7"/>
    <w:rsid w:val="6B552384"/>
    <w:rsid w:val="6B5862AA"/>
    <w:rsid w:val="6B6D624F"/>
    <w:rsid w:val="6B726CE1"/>
    <w:rsid w:val="6B75365C"/>
    <w:rsid w:val="6B7867DE"/>
    <w:rsid w:val="6B7D526B"/>
    <w:rsid w:val="6B800D4E"/>
    <w:rsid w:val="6B9B1D8B"/>
    <w:rsid w:val="6B9C351B"/>
    <w:rsid w:val="6B9D24BC"/>
    <w:rsid w:val="6BA01F21"/>
    <w:rsid w:val="6BA14120"/>
    <w:rsid w:val="6BA42B26"/>
    <w:rsid w:val="6BA7501F"/>
    <w:rsid w:val="6BBE14D1"/>
    <w:rsid w:val="6BC12456"/>
    <w:rsid w:val="6BC57F01"/>
    <w:rsid w:val="6BCA2D65"/>
    <w:rsid w:val="6BCB6A7F"/>
    <w:rsid w:val="6BDB0A81"/>
    <w:rsid w:val="6BE04F09"/>
    <w:rsid w:val="6BE54C14"/>
    <w:rsid w:val="6BE566A3"/>
    <w:rsid w:val="6BE72DB3"/>
    <w:rsid w:val="6BEC0D1C"/>
    <w:rsid w:val="6BEE7AA2"/>
    <w:rsid w:val="6BF11E2B"/>
    <w:rsid w:val="6BF9053F"/>
    <w:rsid w:val="6BFB1336"/>
    <w:rsid w:val="6BFB3534"/>
    <w:rsid w:val="6BFF57BE"/>
    <w:rsid w:val="6C09284A"/>
    <w:rsid w:val="6C1A40AB"/>
    <w:rsid w:val="6C1C72EC"/>
    <w:rsid w:val="6C25217A"/>
    <w:rsid w:val="6C311810"/>
    <w:rsid w:val="6C442A2F"/>
    <w:rsid w:val="6C615A90"/>
    <w:rsid w:val="6C625B0E"/>
    <w:rsid w:val="6C653F47"/>
    <w:rsid w:val="6C666467"/>
    <w:rsid w:val="6C692BA0"/>
    <w:rsid w:val="6C710F75"/>
    <w:rsid w:val="6C803E37"/>
    <w:rsid w:val="6C94405C"/>
    <w:rsid w:val="6C974A38"/>
    <w:rsid w:val="6C976C36"/>
    <w:rsid w:val="6CA32A49"/>
    <w:rsid w:val="6CAA71E5"/>
    <w:rsid w:val="6CAC58D7"/>
    <w:rsid w:val="6CC00B07"/>
    <w:rsid w:val="6CC11FF9"/>
    <w:rsid w:val="6CD00095"/>
    <w:rsid w:val="6CD31019"/>
    <w:rsid w:val="6CD46A9B"/>
    <w:rsid w:val="6CDE73AA"/>
    <w:rsid w:val="6CE33832"/>
    <w:rsid w:val="6CE52D2B"/>
    <w:rsid w:val="6CFC695A"/>
    <w:rsid w:val="6CFC73C8"/>
    <w:rsid w:val="6D05506C"/>
    <w:rsid w:val="6D100E7E"/>
    <w:rsid w:val="6D164F86"/>
    <w:rsid w:val="6D2B2F34"/>
    <w:rsid w:val="6D467CD3"/>
    <w:rsid w:val="6D4B1F5D"/>
    <w:rsid w:val="6D4F63E5"/>
    <w:rsid w:val="6D536BD3"/>
    <w:rsid w:val="6D576177"/>
    <w:rsid w:val="6D5A433A"/>
    <w:rsid w:val="6D632E87"/>
    <w:rsid w:val="6D67188D"/>
    <w:rsid w:val="6D674D17"/>
    <w:rsid w:val="6D67600A"/>
    <w:rsid w:val="6D6D5995"/>
    <w:rsid w:val="6D74531F"/>
    <w:rsid w:val="6D814369"/>
    <w:rsid w:val="6D8668BF"/>
    <w:rsid w:val="6D8E2A1C"/>
    <w:rsid w:val="6D944A70"/>
    <w:rsid w:val="6D983849"/>
    <w:rsid w:val="6DAE3992"/>
    <w:rsid w:val="6DB6160C"/>
    <w:rsid w:val="6DBB76BC"/>
    <w:rsid w:val="6DC22EA0"/>
    <w:rsid w:val="6DC8062D"/>
    <w:rsid w:val="6DCC7033"/>
    <w:rsid w:val="6DCD0EA9"/>
    <w:rsid w:val="6DD369BE"/>
    <w:rsid w:val="6DD61051"/>
    <w:rsid w:val="6DDA0547"/>
    <w:rsid w:val="6DDC3A4A"/>
    <w:rsid w:val="6DDE73F3"/>
    <w:rsid w:val="6DE71DDB"/>
    <w:rsid w:val="6DE758A3"/>
    <w:rsid w:val="6DED1766"/>
    <w:rsid w:val="6DF61F58"/>
    <w:rsid w:val="6E0C6798"/>
    <w:rsid w:val="6E1A1A5F"/>
    <w:rsid w:val="6E1F62E7"/>
    <w:rsid w:val="6E31687E"/>
    <w:rsid w:val="6E406FF2"/>
    <w:rsid w:val="6E460EFB"/>
    <w:rsid w:val="6E480B7B"/>
    <w:rsid w:val="6E505F87"/>
    <w:rsid w:val="6E601AA5"/>
    <w:rsid w:val="6E6D5537"/>
    <w:rsid w:val="6E7A264F"/>
    <w:rsid w:val="6E7D35D3"/>
    <w:rsid w:val="6E810716"/>
    <w:rsid w:val="6E8A28E9"/>
    <w:rsid w:val="6E927CF6"/>
    <w:rsid w:val="6E9C3E88"/>
    <w:rsid w:val="6EAB2E1E"/>
    <w:rsid w:val="6EB846B2"/>
    <w:rsid w:val="6ECB402E"/>
    <w:rsid w:val="6EDE2373"/>
    <w:rsid w:val="6EE4427D"/>
    <w:rsid w:val="6EE719FA"/>
    <w:rsid w:val="6EE801A6"/>
    <w:rsid w:val="6EE90704"/>
    <w:rsid w:val="6EED58A5"/>
    <w:rsid w:val="6EF9099F"/>
    <w:rsid w:val="6EFC1923"/>
    <w:rsid w:val="6F014833"/>
    <w:rsid w:val="6F041A8F"/>
    <w:rsid w:val="6F0E2EC2"/>
    <w:rsid w:val="6F165D50"/>
    <w:rsid w:val="6F1859D0"/>
    <w:rsid w:val="6F1D1E58"/>
    <w:rsid w:val="6F1F535B"/>
    <w:rsid w:val="6F202742"/>
    <w:rsid w:val="6F2140E1"/>
    <w:rsid w:val="6F2C5FF8"/>
    <w:rsid w:val="6F2F391C"/>
    <w:rsid w:val="6F3B4C8B"/>
    <w:rsid w:val="6F3C5AED"/>
    <w:rsid w:val="6F6561D2"/>
    <w:rsid w:val="6F6D294A"/>
    <w:rsid w:val="6F784AF0"/>
    <w:rsid w:val="6F7F6679"/>
    <w:rsid w:val="6F830903"/>
    <w:rsid w:val="6F8A028E"/>
    <w:rsid w:val="6F8B7F0D"/>
    <w:rsid w:val="6F8E5B0F"/>
    <w:rsid w:val="6FAA7810"/>
    <w:rsid w:val="6FAF4C4A"/>
    <w:rsid w:val="6FC66CDD"/>
    <w:rsid w:val="6FE31F02"/>
    <w:rsid w:val="6FE63C91"/>
    <w:rsid w:val="6FF00690"/>
    <w:rsid w:val="6FFA5FC3"/>
    <w:rsid w:val="6FFB6416"/>
    <w:rsid w:val="6FFC14C6"/>
    <w:rsid w:val="70061DD5"/>
    <w:rsid w:val="70065659"/>
    <w:rsid w:val="700730DA"/>
    <w:rsid w:val="701B1D7B"/>
    <w:rsid w:val="70221408"/>
    <w:rsid w:val="7026010C"/>
    <w:rsid w:val="703F6315"/>
    <w:rsid w:val="704371B6"/>
    <w:rsid w:val="70547956"/>
    <w:rsid w:val="705C289B"/>
    <w:rsid w:val="705E5CE7"/>
    <w:rsid w:val="70757E8B"/>
    <w:rsid w:val="70776C11"/>
    <w:rsid w:val="7089502D"/>
    <w:rsid w:val="708F1FE0"/>
    <w:rsid w:val="709C35CE"/>
    <w:rsid w:val="70AD70EB"/>
    <w:rsid w:val="70AE62DA"/>
    <w:rsid w:val="70C16D10"/>
    <w:rsid w:val="70C71E93"/>
    <w:rsid w:val="70C94FA3"/>
    <w:rsid w:val="70CA0C1A"/>
    <w:rsid w:val="70CF2B23"/>
    <w:rsid w:val="70DA5631"/>
    <w:rsid w:val="70E33D42"/>
    <w:rsid w:val="70E70925"/>
    <w:rsid w:val="70EB6BD0"/>
    <w:rsid w:val="70EE12CC"/>
    <w:rsid w:val="70F465DF"/>
    <w:rsid w:val="70F6219F"/>
    <w:rsid w:val="70F729E3"/>
    <w:rsid w:val="70F83CE8"/>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790"/>
    <w:rsid w:val="71767403"/>
    <w:rsid w:val="71791CB7"/>
    <w:rsid w:val="717D307B"/>
    <w:rsid w:val="717E19C2"/>
    <w:rsid w:val="71897987"/>
    <w:rsid w:val="718A5D3B"/>
    <w:rsid w:val="718A79D3"/>
    <w:rsid w:val="718B5455"/>
    <w:rsid w:val="718E615E"/>
    <w:rsid w:val="719B34F1"/>
    <w:rsid w:val="719C0F72"/>
    <w:rsid w:val="71A61F4A"/>
    <w:rsid w:val="71A67303"/>
    <w:rsid w:val="71A74D85"/>
    <w:rsid w:val="71A86F83"/>
    <w:rsid w:val="71AF6A35"/>
    <w:rsid w:val="71B07C13"/>
    <w:rsid w:val="71B82AA1"/>
    <w:rsid w:val="71C92D3B"/>
    <w:rsid w:val="71D62051"/>
    <w:rsid w:val="71E91071"/>
    <w:rsid w:val="71FD7D12"/>
    <w:rsid w:val="722056F1"/>
    <w:rsid w:val="722E24EF"/>
    <w:rsid w:val="72380DF1"/>
    <w:rsid w:val="72411700"/>
    <w:rsid w:val="7246140B"/>
    <w:rsid w:val="72490608"/>
    <w:rsid w:val="724A458E"/>
    <w:rsid w:val="725C35AF"/>
    <w:rsid w:val="72620508"/>
    <w:rsid w:val="7266063B"/>
    <w:rsid w:val="72683B3E"/>
    <w:rsid w:val="726B70DE"/>
    <w:rsid w:val="726C7FC6"/>
    <w:rsid w:val="726D5A47"/>
    <w:rsid w:val="728743F3"/>
    <w:rsid w:val="728A50C8"/>
    <w:rsid w:val="728E17FF"/>
    <w:rsid w:val="72AA58AC"/>
    <w:rsid w:val="72AB3D4C"/>
    <w:rsid w:val="72B33FBD"/>
    <w:rsid w:val="72BA5B47"/>
    <w:rsid w:val="72C5775B"/>
    <w:rsid w:val="72CF006A"/>
    <w:rsid w:val="72CF05C3"/>
    <w:rsid w:val="72D444F2"/>
    <w:rsid w:val="72F65D2C"/>
    <w:rsid w:val="73015ACB"/>
    <w:rsid w:val="730A49CC"/>
    <w:rsid w:val="730F0E54"/>
    <w:rsid w:val="73110C85"/>
    <w:rsid w:val="731352DC"/>
    <w:rsid w:val="731F20BD"/>
    <w:rsid w:val="732B0B54"/>
    <w:rsid w:val="73376795"/>
    <w:rsid w:val="73391C98"/>
    <w:rsid w:val="733C3537"/>
    <w:rsid w:val="733D289D"/>
    <w:rsid w:val="73401A42"/>
    <w:rsid w:val="734A79B4"/>
    <w:rsid w:val="7351733F"/>
    <w:rsid w:val="735572CE"/>
    <w:rsid w:val="73584237"/>
    <w:rsid w:val="735B56D0"/>
    <w:rsid w:val="73622E5C"/>
    <w:rsid w:val="736308DE"/>
    <w:rsid w:val="7364105E"/>
    <w:rsid w:val="736A43DA"/>
    <w:rsid w:val="736F68EF"/>
    <w:rsid w:val="737230F7"/>
    <w:rsid w:val="73724D47"/>
    <w:rsid w:val="73727F0B"/>
    <w:rsid w:val="737A2701"/>
    <w:rsid w:val="73877819"/>
    <w:rsid w:val="73897499"/>
    <w:rsid w:val="738C041D"/>
    <w:rsid w:val="7394143C"/>
    <w:rsid w:val="739432AB"/>
    <w:rsid w:val="73A81F4C"/>
    <w:rsid w:val="73C208F7"/>
    <w:rsid w:val="73D47EC5"/>
    <w:rsid w:val="73D60552"/>
    <w:rsid w:val="73D67598"/>
    <w:rsid w:val="73E133AB"/>
    <w:rsid w:val="73E71016"/>
    <w:rsid w:val="73EE6DB6"/>
    <w:rsid w:val="73FA64D3"/>
    <w:rsid w:val="73FC1E9B"/>
    <w:rsid w:val="74015E5E"/>
    <w:rsid w:val="74034BE4"/>
    <w:rsid w:val="74087DEE"/>
    <w:rsid w:val="740D76F2"/>
    <w:rsid w:val="74261711"/>
    <w:rsid w:val="743E5CC3"/>
    <w:rsid w:val="744530CF"/>
    <w:rsid w:val="745F79D2"/>
    <w:rsid w:val="746074FC"/>
    <w:rsid w:val="7474619D"/>
    <w:rsid w:val="747B5B27"/>
    <w:rsid w:val="747C35A9"/>
    <w:rsid w:val="74804596"/>
    <w:rsid w:val="748E6D46"/>
    <w:rsid w:val="749444D3"/>
    <w:rsid w:val="749C3ABE"/>
    <w:rsid w:val="74A67C70"/>
    <w:rsid w:val="74AE727B"/>
    <w:rsid w:val="74B33703"/>
    <w:rsid w:val="74B64688"/>
    <w:rsid w:val="74C66EA0"/>
    <w:rsid w:val="74D70440"/>
    <w:rsid w:val="74F37A39"/>
    <w:rsid w:val="74F457F1"/>
    <w:rsid w:val="74F57198"/>
    <w:rsid w:val="74F91C79"/>
    <w:rsid w:val="75007F91"/>
    <w:rsid w:val="7506312B"/>
    <w:rsid w:val="751402A4"/>
    <w:rsid w:val="75142AA3"/>
    <w:rsid w:val="75167F24"/>
    <w:rsid w:val="75173427"/>
    <w:rsid w:val="751C78AF"/>
    <w:rsid w:val="75286F45"/>
    <w:rsid w:val="7538395C"/>
    <w:rsid w:val="753871DF"/>
    <w:rsid w:val="75427AEF"/>
    <w:rsid w:val="75641328"/>
    <w:rsid w:val="756417D1"/>
    <w:rsid w:val="75645AA5"/>
    <w:rsid w:val="756632B9"/>
    <w:rsid w:val="756B2EB1"/>
    <w:rsid w:val="756B6361"/>
    <w:rsid w:val="75702BBC"/>
    <w:rsid w:val="75711A3B"/>
    <w:rsid w:val="75732FB7"/>
    <w:rsid w:val="75745D3F"/>
    <w:rsid w:val="75795A4A"/>
    <w:rsid w:val="7583635A"/>
    <w:rsid w:val="7584135A"/>
    <w:rsid w:val="7587441A"/>
    <w:rsid w:val="75886F8B"/>
    <w:rsid w:val="75AF0671"/>
    <w:rsid w:val="75C17F8F"/>
    <w:rsid w:val="75C27143"/>
    <w:rsid w:val="75C30FCB"/>
    <w:rsid w:val="75CA0CCD"/>
    <w:rsid w:val="75DA0F67"/>
    <w:rsid w:val="75DE796D"/>
    <w:rsid w:val="75E33DF5"/>
    <w:rsid w:val="75E707F7"/>
    <w:rsid w:val="75ED65FA"/>
    <w:rsid w:val="75EE761C"/>
    <w:rsid w:val="75F10B8C"/>
    <w:rsid w:val="75F22E13"/>
    <w:rsid w:val="760246AA"/>
    <w:rsid w:val="760C2A3B"/>
    <w:rsid w:val="760C71B7"/>
    <w:rsid w:val="76155DFB"/>
    <w:rsid w:val="762400E1"/>
    <w:rsid w:val="762B32F0"/>
    <w:rsid w:val="763A6F24"/>
    <w:rsid w:val="763F7606"/>
    <w:rsid w:val="76422F15"/>
    <w:rsid w:val="76484E1E"/>
    <w:rsid w:val="764A0321"/>
    <w:rsid w:val="764F3EC5"/>
    <w:rsid w:val="7650466E"/>
    <w:rsid w:val="76510C0C"/>
    <w:rsid w:val="7652572E"/>
    <w:rsid w:val="76532334"/>
    <w:rsid w:val="765D1540"/>
    <w:rsid w:val="766A7551"/>
    <w:rsid w:val="767F74F6"/>
    <w:rsid w:val="76950F22"/>
    <w:rsid w:val="76954F1D"/>
    <w:rsid w:val="769A5B22"/>
    <w:rsid w:val="76AF2244"/>
    <w:rsid w:val="76B579D0"/>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76CA5"/>
    <w:rsid w:val="77386D5F"/>
    <w:rsid w:val="773921A8"/>
    <w:rsid w:val="773D7593"/>
    <w:rsid w:val="77445FBB"/>
    <w:rsid w:val="77727D83"/>
    <w:rsid w:val="77854826"/>
    <w:rsid w:val="778A542A"/>
    <w:rsid w:val="778E18B2"/>
    <w:rsid w:val="77A108D3"/>
    <w:rsid w:val="77A45FD4"/>
    <w:rsid w:val="77B11B5A"/>
    <w:rsid w:val="77B41AF2"/>
    <w:rsid w:val="77B94E10"/>
    <w:rsid w:val="77C13386"/>
    <w:rsid w:val="77C7032E"/>
    <w:rsid w:val="77D13620"/>
    <w:rsid w:val="77D323A7"/>
    <w:rsid w:val="77DB67A7"/>
    <w:rsid w:val="77DB77B3"/>
    <w:rsid w:val="77DD2CB6"/>
    <w:rsid w:val="77E522C1"/>
    <w:rsid w:val="77EA6748"/>
    <w:rsid w:val="77F75A5E"/>
    <w:rsid w:val="77FE53E9"/>
    <w:rsid w:val="7804209D"/>
    <w:rsid w:val="78197298"/>
    <w:rsid w:val="78347095"/>
    <w:rsid w:val="783F3C54"/>
    <w:rsid w:val="78455B5D"/>
    <w:rsid w:val="784635DF"/>
    <w:rsid w:val="784C2F6A"/>
    <w:rsid w:val="784D09EB"/>
    <w:rsid w:val="78524E73"/>
    <w:rsid w:val="786B013C"/>
    <w:rsid w:val="78777631"/>
    <w:rsid w:val="787A0D3F"/>
    <w:rsid w:val="787D3AF1"/>
    <w:rsid w:val="78892DCF"/>
    <w:rsid w:val="788A066E"/>
    <w:rsid w:val="78977B66"/>
    <w:rsid w:val="789E5ABF"/>
    <w:rsid w:val="78A648FD"/>
    <w:rsid w:val="78A95882"/>
    <w:rsid w:val="78AB0D85"/>
    <w:rsid w:val="78AF35B0"/>
    <w:rsid w:val="78B57116"/>
    <w:rsid w:val="78BB48A3"/>
    <w:rsid w:val="78C47730"/>
    <w:rsid w:val="78C93BB8"/>
    <w:rsid w:val="78CE223E"/>
    <w:rsid w:val="78DF5D5C"/>
    <w:rsid w:val="78E156F5"/>
    <w:rsid w:val="78E5260B"/>
    <w:rsid w:val="78F4247E"/>
    <w:rsid w:val="790359EE"/>
    <w:rsid w:val="7907149F"/>
    <w:rsid w:val="790C33A8"/>
    <w:rsid w:val="790D0E29"/>
    <w:rsid w:val="7916402C"/>
    <w:rsid w:val="79194DEF"/>
    <w:rsid w:val="79196E3A"/>
    <w:rsid w:val="791B79B7"/>
    <w:rsid w:val="79261F6E"/>
    <w:rsid w:val="792C5E5B"/>
    <w:rsid w:val="79300FDE"/>
    <w:rsid w:val="793C2A31"/>
    <w:rsid w:val="793D3B77"/>
    <w:rsid w:val="79427FFF"/>
    <w:rsid w:val="79502D1E"/>
    <w:rsid w:val="796A3742"/>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EE4F73"/>
    <w:rsid w:val="79F42021"/>
    <w:rsid w:val="79F842AA"/>
    <w:rsid w:val="79FD4EAF"/>
    <w:rsid w:val="7A024BBA"/>
    <w:rsid w:val="7A1D6DDB"/>
    <w:rsid w:val="7A2463F3"/>
    <w:rsid w:val="7A266580"/>
    <w:rsid w:val="7A2E4784"/>
    <w:rsid w:val="7A311E86"/>
    <w:rsid w:val="7A367C5D"/>
    <w:rsid w:val="7A3A2795"/>
    <w:rsid w:val="7A423425"/>
    <w:rsid w:val="7A49752C"/>
    <w:rsid w:val="7A514939"/>
    <w:rsid w:val="7A581D45"/>
    <w:rsid w:val="7A6A32E4"/>
    <w:rsid w:val="7A6D6467"/>
    <w:rsid w:val="7A712C6F"/>
    <w:rsid w:val="7A9366A7"/>
    <w:rsid w:val="7A951BAA"/>
    <w:rsid w:val="7A9863B2"/>
    <w:rsid w:val="7AA36941"/>
    <w:rsid w:val="7AA443C3"/>
    <w:rsid w:val="7AA93A1A"/>
    <w:rsid w:val="7AB03A59"/>
    <w:rsid w:val="7AB114DA"/>
    <w:rsid w:val="7ABB3FE8"/>
    <w:rsid w:val="7ABE598B"/>
    <w:rsid w:val="7ABF29EE"/>
    <w:rsid w:val="7ADB2EB6"/>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4A03D4"/>
    <w:rsid w:val="7B5022DD"/>
    <w:rsid w:val="7B533262"/>
    <w:rsid w:val="7B5911D5"/>
    <w:rsid w:val="7B5A6470"/>
    <w:rsid w:val="7B5E5E4F"/>
    <w:rsid w:val="7B6B0909"/>
    <w:rsid w:val="7B6D32FA"/>
    <w:rsid w:val="7B80502B"/>
    <w:rsid w:val="7B9E325B"/>
    <w:rsid w:val="7BBB198C"/>
    <w:rsid w:val="7BBD0713"/>
    <w:rsid w:val="7BC13896"/>
    <w:rsid w:val="7BC3261C"/>
    <w:rsid w:val="7BCB1C27"/>
    <w:rsid w:val="7BCE2BAB"/>
    <w:rsid w:val="7BD215B2"/>
    <w:rsid w:val="7BD37033"/>
    <w:rsid w:val="7BD8722C"/>
    <w:rsid w:val="7BDF08C7"/>
    <w:rsid w:val="7BE83755"/>
    <w:rsid w:val="7BE91A1B"/>
    <w:rsid w:val="7BF71D6F"/>
    <w:rsid w:val="7C07400A"/>
    <w:rsid w:val="7C081A8C"/>
    <w:rsid w:val="7C13614C"/>
    <w:rsid w:val="7C207132"/>
    <w:rsid w:val="7C214BB4"/>
    <w:rsid w:val="7C2F2C3A"/>
    <w:rsid w:val="7C39225B"/>
    <w:rsid w:val="7C3D44E4"/>
    <w:rsid w:val="7C476FF2"/>
    <w:rsid w:val="7C520C06"/>
    <w:rsid w:val="7C547709"/>
    <w:rsid w:val="7C5D270E"/>
    <w:rsid w:val="7C5E1196"/>
    <w:rsid w:val="7C5F4699"/>
    <w:rsid w:val="7C661E25"/>
    <w:rsid w:val="7C6E1430"/>
    <w:rsid w:val="7C851B76"/>
    <w:rsid w:val="7C87365F"/>
    <w:rsid w:val="7C8A45E3"/>
    <w:rsid w:val="7C8C7E36"/>
    <w:rsid w:val="7C985AF7"/>
    <w:rsid w:val="7CAB4469"/>
    <w:rsid w:val="7CB0319E"/>
    <w:rsid w:val="7CB157B5"/>
    <w:rsid w:val="7CBA7331"/>
    <w:rsid w:val="7CC0731E"/>
    <w:rsid w:val="7CC72903"/>
    <w:rsid w:val="7CCC14D9"/>
    <w:rsid w:val="7CD16230"/>
    <w:rsid w:val="7CD249D8"/>
    <w:rsid w:val="7CEA207E"/>
    <w:rsid w:val="7CF84C17"/>
    <w:rsid w:val="7CF96E16"/>
    <w:rsid w:val="7CFE2846"/>
    <w:rsid w:val="7CFF45A2"/>
    <w:rsid w:val="7D011CA4"/>
    <w:rsid w:val="7D140CC4"/>
    <w:rsid w:val="7D1B3844"/>
    <w:rsid w:val="7D2B74AC"/>
    <w:rsid w:val="7D5117D8"/>
    <w:rsid w:val="7D5207A9"/>
    <w:rsid w:val="7D55172E"/>
    <w:rsid w:val="7D5A5D84"/>
    <w:rsid w:val="7D640786"/>
    <w:rsid w:val="7D6B16D3"/>
    <w:rsid w:val="7D74675F"/>
    <w:rsid w:val="7D772F67"/>
    <w:rsid w:val="7D883202"/>
    <w:rsid w:val="7D9A699F"/>
    <w:rsid w:val="7DAB46BB"/>
    <w:rsid w:val="7DB165C4"/>
    <w:rsid w:val="7DBA5B0C"/>
    <w:rsid w:val="7DBB1AC4"/>
    <w:rsid w:val="7DBC01D8"/>
    <w:rsid w:val="7DC06BDF"/>
    <w:rsid w:val="7DC43066"/>
    <w:rsid w:val="7DCC0512"/>
    <w:rsid w:val="7DD93F05"/>
    <w:rsid w:val="7DDA520A"/>
    <w:rsid w:val="7DDB2C8C"/>
    <w:rsid w:val="7DE57D18"/>
    <w:rsid w:val="7DF969B8"/>
    <w:rsid w:val="7DFD7DED"/>
    <w:rsid w:val="7E047F82"/>
    <w:rsid w:val="7E0C345B"/>
    <w:rsid w:val="7E0F43DF"/>
    <w:rsid w:val="7E1562E9"/>
    <w:rsid w:val="7E246903"/>
    <w:rsid w:val="7E34331A"/>
    <w:rsid w:val="7E350D9C"/>
    <w:rsid w:val="7E3A1412"/>
    <w:rsid w:val="7E3C1D35"/>
    <w:rsid w:val="7E404BAE"/>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F3A4D"/>
    <w:rsid w:val="7EF3488C"/>
    <w:rsid w:val="7EF8215F"/>
    <w:rsid w:val="7EF851F8"/>
    <w:rsid w:val="7F055BF1"/>
    <w:rsid w:val="7F0C0DFF"/>
    <w:rsid w:val="7F0D0A7F"/>
    <w:rsid w:val="7F115287"/>
    <w:rsid w:val="7F14620B"/>
    <w:rsid w:val="7F167190"/>
    <w:rsid w:val="7F1C5816"/>
    <w:rsid w:val="7F256126"/>
    <w:rsid w:val="7F2B002F"/>
    <w:rsid w:val="7F2C1334"/>
    <w:rsid w:val="7F302185"/>
    <w:rsid w:val="7F361C43"/>
    <w:rsid w:val="7F4C3DE7"/>
    <w:rsid w:val="7F572178"/>
    <w:rsid w:val="7F5B0B7E"/>
    <w:rsid w:val="7F61630B"/>
    <w:rsid w:val="7F683717"/>
    <w:rsid w:val="7F687E94"/>
    <w:rsid w:val="7F695915"/>
    <w:rsid w:val="7F701DD8"/>
    <w:rsid w:val="7F7E44B1"/>
    <w:rsid w:val="7F870749"/>
    <w:rsid w:val="7F8861CA"/>
    <w:rsid w:val="7F8B38CC"/>
    <w:rsid w:val="7FC32B2C"/>
    <w:rsid w:val="7FC43332"/>
    <w:rsid w:val="7FC65CAF"/>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8" Type="http://schemas.openxmlformats.org/officeDocument/2006/relationships/fontTable" Target="fontTable.xml"/><Relationship Id="rId97" Type="http://schemas.openxmlformats.org/officeDocument/2006/relationships/customXml" Target="../customXml/item2.xml"/><Relationship Id="rId96" Type="http://schemas.openxmlformats.org/officeDocument/2006/relationships/numbering" Target="numbering.xml"/><Relationship Id="rId95" Type="http://schemas.openxmlformats.org/officeDocument/2006/relationships/customXml" Target="../customXml/item1.xml"/><Relationship Id="rId94" Type="http://schemas.openxmlformats.org/officeDocument/2006/relationships/image" Target="media/image90.png"/><Relationship Id="rId93" Type="http://schemas.openxmlformats.org/officeDocument/2006/relationships/image" Target="media/image89.png"/><Relationship Id="rId92" Type="http://schemas.openxmlformats.org/officeDocument/2006/relationships/image" Target="media/image88.png"/><Relationship Id="rId91" Type="http://schemas.openxmlformats.org/officeDocument/2006/relationships/image" Target="media/image87.png"/><Relationship Id="rId90" Type="http://schemas.openxmlformats.org/officeDocument/2006/relationships/image" Target="media/image86.png"/><Relationship Id="rId9" Type="http://schemas.openxmlformats.org/officeDocument/2006/relationships/image" Target="media/image5.png"/><Relationship Id="rId89" Type="http://schemas.openxmlformats.org/officeDocument/2006/relationships/image" Target="media/image85.png"/><Relationship Id="rId88" Type="http://schemas.openxmlformats.org/officeDocument/2006/relationships/image" Target="media/image84.svg"/><Relationship Id="rId87" Type="http://schemas.openxmlformats.org/officeDocument/2006/relationships/image" Target="media/image83.png"/><Relationship Id="rId86" Type="http://schemas.openxmlformats.org/officeDocument/2006/relationships/image" Target="media/image82.svg"/><Relationship Id="rId85" Type="http://schemas.openxmlformats.org/officeDocument/2006/relationships/image" Target="media/image81.png"/><Relationship Id="rId84" Type="http://schemas.openxmlformats.org/officeDocument/2006/relationships/image" Target="media/image80.svg"/><Relationship Id="rId83" Type="http://schemas.openxmlformats.org/officeDocument/2006/relationships/image" Target="media/image79.png"/><Relationship Id="rId82" Type="http://schemas.openxmlformats.org/officeDocument/2006/relationships/image" Target="media/image78.svg"/><Relationship Id="rId81" Type="http://schemas.openxmlformats.org/officeDocument/2006/relationships/image" Target="media/image77.png"/><Relationship Id="rId80" Type="http://schemas.openxmlformats.org/officeDocument/2006/relationships/image" Target="media/image76.svg"/><Relationship Id="rId8" Type="http://schemas.openxmlformats.org/officeDocument/2006/relationships/image" Target="media/image4.svg"/><Relationship Id="rId79" Type="http://schemas.openxmlformats.org/officeDocument/2006/relationships/image" Target="media/image75.png"/><Relationship Id="rId78" Type="http://schemas.openxmlformats.org/officeDocument/2006/relationships/image" Target="media/image74.svg"/><Relationship Id="rId77" Type="http://schemas.openxmlformats.org/officeDocument/2006/relationships/image" Target="media/image73.png"/><Relationship Id="rId76" Type="http://schemas.openxmlformats.org/officeDocument/2006/relationships/image" Target="media/image72.svg"/><Relationship Id="rId75" Type="http://schemas.openxmlformats.org/officeDocument/2006/relationships/image" Target="media/image71.png"/><Relationship Id="rId74" Type="http://schemas.openxmlformats.org/officeDocument/2006/relationships/image" Target="media/image70.svg"/><Relationship Id="rId73" Type="http://schemas.openxmlformats.org/officeDocument/2006/relationships/image" Target="media/image69.png"/><Relationship Id="rId72" Type="http://schemas.openxmlformats.org/officeDocument/2006/relationships/image" Target="media/image68.svg"/><Relationship Id="rId71" Type="http://schemas.openxmlformats.org/officeDocument/2006/relationships/image" Target="media/image67.png"/><Relationship Id="rId70" Type="http://schemas.openxmlformats.org/officeDocument/2006/relationships/image" Target="media/image66.svg"/><Relationship Id="rId7" Type="http://schemas.openxmlformats.org/officeDocument/2006/relationships/image" Target="media/image3.png"/><Relationship Id="rId69" Type="http://schemas.openxmlformats.org/officeDocument/2006/relationships/image" Target="media/image65.png"/><Relationship Id="rId68" Type="http://schemas.openxmlformats.org/officeDocument/2006/relationships/image" Target="media/image64.png"/><Relationship Id="rId67" Type="http://schemas.openxmlformats.org/officeDocument/2006/relationships/image" Target="media/image63.svg"/><Relationship Id="rId66" Type="http://schemas.openxmlformats.org/officeDocument/2006/relationships/image" Target="media/image62.png"/><Relationship Id="rId65" Type="http://schemas.openxmlformats.org/officeDocument/2006/relationships/image" Target="media/image61.svg"/><Relationship Id="rId64" Type="http://schemas.openxmlformats.org/officeDocument/2006/relationships/image" Target="media/image60.png"/><Relationship Id="rId63" Type="http://schemas.openxmlformats.org/officeDocument/2006/relationships/image" Target="media/image59.png"/><Relationship Id="rId62" Type="http://schemas.openxmlformats.org/officeDocument/2006/relationships/image" Target="media/image58.svg"/><Relationship Id="rId61" Type="http://schemas.openxmlformats.org/officeDocument/2006/relationships/image" Target="media/image57.png"/><Relationship Id="rId60" Type="http://schemas.openxmlformats.org/officeDocument/2006/relationships/image" Target="media/image56.sv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svg"/><Relationship Id="rId56" Type="http://schemas.openxmlformats.org/officeDocument/2006/relationships/image" Target="media/image52.png"/><Relationship Id="rId55" Type="http://schemas.openxmlformats.org/officeDocument/2006/relationships/image" Target="media/image51.sv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svg"/><Relationship Id="rId51" Type="http://schemas.openxmlformats.org/officeDocument/2006/relationships/image" Target="media/image47.png"/><Relationship Id="rId50" Type="http://schemas.openxmlformats.org/officeDocument/2006/relationships/image" Target="media/image46.sv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svg"/><Relationship Id="rId47" Type="http://schemas.openxmlformats.org/officeDocument/2006/relationships/image" Target="media/image43.png"/><Relationship Id="rId46" Type="http://schemas.openxmlformats.org/officeDocument/2006/relationships/image" Target="media/image42.svg"/><Relationship Id="rId45" Type="http://schemas.openxmlformats.org/officeDocument/2006/relationships/image" Target="media/image41.png"/><Relationship Id="rId44" Type="http://schemas.openxmlformats.org/officeDocument/2006/relationships/image" Target="media/image40.svg"/><Relationship Id="rId43" Type="http://schemas.openxmlformats.org/officeDocument/2006/relationships/image" Target="media/image39.png"/><Relationship Id="rId42" Type="http://schemas.openxmlformats.org/officeDocument/2006/relationships/image" Target="media/image38.svg"/><Relationship Id="rId41" Type="http://schemas.openxmlformats.org/officeDocument/2006/relationships/image" Target="media/image37.png"/><Relationship Id="rId40" Type="http://schemas.openxmlformats.org/officeDocument/2006/relationships/image" Target="media/image36.sv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svg"/><Relationship Id="rId37" Type="http://schemas.openxmlformats.org/officeDocument/2006/relationships/image" Target="media/image33.png"/><Relationship Id="rId36" Type="http://schemas.openxmlformats.org/officeDocument/2006/relationships/image" Target="media/image32.svg"/><Relationship Id="rId35" Type="http://schemas.openxmlformats.org/officeDocument/2006/relationships/image" Target="media/image31.png"/><Relationship Id="rId34" Type="http://schemas.openxmlformats.org/officeDocument/2006/relationships/image" Target="media/image30.svg"/><Relationship Id="rId33" Type="http://schemas.openxmlformats.org/officeDocument/2006/relationships/image" Target="media/image29.png"/><Relationship Id="rId32" Type="http://schemas.openxmlformats.org/officeDocument/2006/relationships/image" Target="media/image28.svg"/><Relationship Id="rId31" Type="http://schemas.openxmlformats.org/officeDocument/2006/relationships/image" Target="media/image27.png"/><Relationship Id="rId30" Type="http://schemas.openxmlformats.org/officeDocument/2006/relationships/image" Target="media/image26.sv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svg"/><Relationship Id="rId26" Type="http://schemas.openxmlformats.org/officeDocument/2006/relationships/image" Target="media/image22.png"/><Relationship Id="rId25" Type="http://schemas.openxmlformats.org/officeDocument/2006/relationships/image" Target="media/image21.svg"/><Relationship Id="rId24" Type="http://schemas.openxmlformats.org/officeDocument/2006/relationships/image" Target="media/image20.png"/><Relationship Id="rId23" Type="http://schemas.openxmlformats.org/officeDocument/2006/relationships/image" Target="media/image19.svg"/><Relationship Id="rId22" Type="http://schemas.openxmlformats.org/officeDocument/2006/relationships/image" Target="media/image18.png"/><Relationship Id="rId21" Type="http://schemas.openxmlformats.org/officeDocument/2006/relationships/image" Target="media/image17.sv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svg"/><Relationship Id="rId18" Type="http://schemas.openxmlformats.org/officeDocument/2006/relationships/image" Target="media/image14.png"/><Relationship Id="rId17" Type="http://schemas.openxmlformats.org/officeDocument/2006/relationships/image" Target="media/image13.sv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svg"/><Relationship Id="rId13" Type="http://schemas.openxmlformats.org/officeDocument/2006/relationships/image" Target="media/image9.png"/><Relationship Id="rId12" Type="http://schemas.openxmlformats.org/officeDocument/2006/relationships/image" Target="media/image8.svg"/><Relationship Id="rId11" Type="http://schemas.openxmlformats.org/officeDocument/2006/relationships/image" Target="media/image7.png"/><Relationship Id="rId10" Type="http://schemas.openxmlformats.org/officeDocument/2006/relationships/image" Target="media/image6.sv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xNy44NTcxNDI4NTcxNDI4NTQsXCJ3aWR0aFwiOjIyLjMyMTQyODU3MTQyODU3fSIsCgkiTGF0ZXgiIDogIigx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5T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l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DF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"/>
    </extobj>
    <extobj name="2384804F-3998-4D57-9195-F3826E402611-2">
      <extobjdata type="2384804F-3998-4D57-9195-F3826E402611" data="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RpMHlNakV5SWlCa1BTSk5PRFFnTWpNM1ZEZzBJREkxTUZRNU9DQXlOekJJTmpjNVVUWTVOQ0F5TmpJZ05qazBJREkxTUZRMk56a2dNak13U0RrNFVUZzBJREl6TnlBNE5DQXlOVE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d3ZaR1ZtY3o0OFp5QnpkSEp2YTJVOUltTjFjbkpsYm5SRGIyeHZjaUlnWm1sc2JEMGlZM1Z5Y21WdWRFTnZiRzl5SWlCemRISnZhMlV0ZDJsa2RHZzlJakFpSUhSeVlXNXpabTl5YlQwaWMyTmhiR1VvTVN3dE1Ta2lQanhuSUdSaGRHRXRiVzFzTFc1dlpHVTlJbTFoZEdnaVBqeG5JR1JoZEdFdGJXMXNMVzV2WkdVOUltMTBZV0pzWlNJK1BHY2daR0YwWVMxdGJXd3RibTlrWlQwaWJYUnlJaUIwY21GdWMyWnZjbTA5SW5SeVlXNXpiR0YwWlNnd0xEWTFNQ2tpUGp4bklHUmhkR0V0Ylcxc0xXNXZaR1U5SW0xMFpDSStQR2NnWkdGMFlTMXRiV3d0Ym05a1pUMGliWE4xWWl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"/>
    </extobj>
    <extobj name="2384804F-3998-4D57-9195-F3826E402611-3">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hN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Q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B4TU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hN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RXd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F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"/>
    </extobj>
    <extobj name="2384804F-3998-4D57-9195-F3826E402611-4">
      <extobjdata type="2384804F-3998-4D57-9195-F3826E402611" data="ewoJIkltZ1NldHRpbmdKc29uIiA6ICJ7XCJoZWlnaHRcIjoxNy44NTcxNDI4NTcxNDI4NTQsXCJ3aWR0aFwiOjIyLjMyMTQyODU3MTQyODU3fSIsCgkiTGF0ZXgiIDogIigy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X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X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"/>
    </extobj>
    <extobj name="2384804F-3998-4D57-9195-F3826E402611-5">
      <extobjdata type="2384804F-3998-4D57-9195-F3826E402611" data="ewoJIkltZ1NldHRpbmdKc29uIiA6ICJ7XCJoZWlnaHRcIjoxNy44NTcxNDI4NTcxNDI4NTQsXCJ3aWR0aFwiOjIyLjMyMTQyODU3MTQyODU3fSIsCgkiTGF0ZXgiIDogIigz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5D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k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"/>
    </extobj>
    <extobj name="2384804F-3998-4D57-9195-F3826E402611-6">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VM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E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Uz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T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h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U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V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4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T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V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E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4TFZSRldDMU9MVFZDSWlCa1BTSk5NVEU0SUMweU5UQldOelV3U0RJMU5WWTNNVEJJTVRVNFZpMHlNVEJJTWpVMVZpMHlOVEJJTVRFNFdpSXZQanh3WVhSb0lHbGtQU0pOU2xndE1T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FdFZFVllMVTR0TlVRaUlHUTlJazB5TWlBM01UQldOelV3U0RFMU9WWXRNalV3U0RJeVZpMHlNVEJJTVRFNVZqY3hNRWd5TWxvaUx6NDhjR0YwYUNCcFpEMGlUVXBZTF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0VkVWWUxVNHRNakpETlNJZ1pEMGlUVGM0SURJMU1GRTNPQ0F5TnpRZ09UVWdNamt5VkRFek9DQXpNVEJSTVRZeUlETXhNQ0F4T0RBZ01qazBWREU1T1NBeU5URlJNVGs1SURJeU5pQXhPRElnTWpBNFZERXpPU0F4T1RCVU9UWWdNakEzVkRjNElESTFNRm9pTHo0OGNHRjBhQ0JwWkQwaVRVcFlMVEV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h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V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V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Uz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Uz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Uz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R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V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UzFVUlZndFRpMUJNQ0lnWkQwaUlpOCtQSEJoZEdnZ2FXUTlJazFLV0MweE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T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R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E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F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4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E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hMVlJGV0MxSkxURkVORFF6SWk4K1BDOW5QanhuSUdSaGRHRXRiVzFzTFc1dlpHVTlJbTFwSWlCMGNtRnVjMlp2Y20wOUluUnlZVzV6YkdGMFpTZzRNemt1TlN3ME1UTXBJSE5qWVd4bEtEQXVOekEzS1NJK1BIVnpaU0JrWVhSaExXTTlJakZFTkRVNElpQjRiR2x1YXpwb2NtVm1QU0lqVFVwWUxUR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hMVlJGV0MxT0xUVkNJaTgrUEM5blBqeG5JR1JoZEdFdGJXMXNMVzV2WkdVOUltMXpkV0lpSUhSeVlXNXpabTl5YlQwaWRISmhibk5zWVhSbEtESTNPQ3d3S1NJK1BHY2daR0YwWVMxdGJXd3RibTlrWlQwaWJXa2lQangxYzJVZ1pHRjBZUzFqUFNJeFJEY3dSaUlnZUd4cGJtczZhSEpsWmowaUkwMUtXQzB4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UzFVUlZndFNTMHhSRFExTmlJdlBqd3ZaejQ4WnlCa1lYUmhMVzF0YkMxdWIyUmxQU0p0YVNJZ2RISmhibk5tYjNKdFBTSjBjbUZ1YzJ4aGRHVW9NelExTERBcElqNDhkWE5sSUdSaGRHRXRZejBpTVVRME5UY2lJSGhzYVc1ck9taHlaV1k5SWlOTlNsZ3RNUzFVUlZndFNTMHhSRFExTnlJdlBqd3ZaejQ4TDJjK1BDOW5QanhuSUdSaGRHRXRiVzFzTFc1dlpHVTlJbTF6ZFhBaUlIUnlZVzV6Wm05eWJUMGlkSEpoYm5Oc1lYUmxLRFUwTURFdU5pd3dLU0krUEdjZ1pHRjBZUzF0Yld3dGJtOWtaVDBpYlc4aVBqeDFjMlVnWkdGMFlTMWpQU0kxUkNJZ2VHeHBibXM2YUhKbFpqMGlJMDFLV0MweE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E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VM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ExWUkZXQzFKTFRGRU5EVTJJaTgrUEM5blBqeG5JR1JoZEdFdGJXMXNMVzV2WkdVOUltMXBJaUIwY21GdWMyWnZjbTA5SW5SeVlXNXpiR0YwWlNnek5EVXNNQ2tpUGp4MWMyVWdaR0YwWVMxalBTSXhSRFExT1NJZ2VHeHBibXM2YUhKbFpqMGlJMDFLV0MweExWUkZXQzFKTFRGRU5EVTVJaTgrUEM5blBqd3ZaejQ4TDJjK1BHY2daR0YwWVMxdGJXd3RibTlrWlQwaWJYTjFjQ0lnZEhKaGJuTm1iM0p0UFNKMGNtRnVjMnhoZEdVb05qa3dPQzR5TERBcElqNDhaeUJrWVhSaExXMXRiQzF1YjJSbFBTSnRieUkrUEhWelpTQmtZWFJoTFdNOUlqVkVJaUI0YkdsdWF6cG9jbVZtUFNJalRVcFlMVEV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V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zIuMTQyNzkxNzQ4MDQ2OSxcIndpZHRoXCI6NjM5Mi44NTcwNTU2NjQwNjI1fSIKfQo="/>
    </extobj>
    <extobj name="2384804F-3998-4D57-9195-F3826E402611-7">
      <extobjdata type="2384804F-3998-4D57-9195-F3826E402611" data="ewoJIkltZ1NldHRpbmdKc29uIiA6ICJ7XCJoZWlnaHRcIjoxNy44NTcxNDI4NTcxNDI4NTQsXCJ3aWR0aFwiOjIyLjMyMTQyODU3MTQyODU3fSIsCgkiTGF0ZXgiIDogIig0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"/>
    </extobj>
    <extobj name="2384804F-3998-4D57-9195-F3826E402611-8">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MTAwMCxcIndpZHRoXCI6NjAxNy44NTcwNTU2NjQwNjI1fSIKfQo="/>
    </extobj>
    <extobj name="2384804F-3998-4D57-9195-F3826E402611-9">
      <extobjdata type="2384804F-3998-4D57-9195-F3826E402611" data="ewoJIkltZ1NldHRpbmdKc29uIiA6ICJ7XCJoZWlnaHRcIjoxNy44NTcxNDI4NTcxNDI4NTQsXCJ3aWR0aFwiOjIyLjMyMTQyODU3MTQyODU3fSIsCgkiTGF0ZXgiIDogIig1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"/>
    </extobj>
    <extobj name="2384804F-3998-4D57-9195-F3826E402611-10">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5D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5D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R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U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R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D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OQ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F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ME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OQz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R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FF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R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FF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DB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Aw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FF0VkVWWUxVNHRNakFpSUdROUlpSXZQanh3WVhSb0lHbGtQU0pOU2xndE5D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FF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B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5DMVVSVmd0VGkxQk1DSWdaRDBpSWk4K1BIQmhkR2dnYVdROUlrMUtXQzAw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5D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OQz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kM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ME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FF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w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kM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B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5D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UXRWRVZZTFU0dE16azBJaTgrUEM5blBqeG5JR1JoZEdFdGJXMXNMVzV2WkdVOUltMXpkV0p6ZFhBaUlIUnlZVzV6Wm05eWJUMGlkSEpoYm5Oc1lYUmxLRGd6TXl3d0tTSStQR2NnWkdGMFlTMXRiV3d0Ym05a1pUMGliV2tpUGp4MWMyVWdaR0YwWVMxalBTSXhSRGN3UmlJZ2VHeHBibXM2YUhKbFpqMGlJMDFLV0MwMExWUkZXQzFKTFRGRU56QkdJaTgrUEM5blBqeG5JR1JoZEdFdGJXMXNMVzV2WkdVOUltMXBJaUIwY21GdWMyWnZjbTA5SW5SeVlXNXpiR0YwWlNnMk1EUXNOREV6S1NCelkyRnNaU2d3TGpjd055a2lQangxYzJVZ1pHRjBZUzFqUFNJeFJEUTFPQ0lnZUd4cGJtczZhSEpsWmowaUkwMUtXQzAw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DB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kMxVVJWZ3RTUzB4UkRRME5DSXZQand2Wno0OFp5QmtZWFJoTFcxdGJDMXViMlJsUFNKdGMzVmlJaUIwY21GdWMyWnZjbTA5SW5SeVlXNXpiR0YwWlNneU1qQXNMVFk0TmlraVBqeG5JR1JoZEdFdGJXMXNMVzV2WkdVOUltMXBJajQ4ZFhObElHUmhkR0V0WXowaU1VUTBNMFlpSUhoc2FXNXJPbWh5WldZOUlpTk5TbGd0TkMxVVJWZ3RTUzB4UkRRelJpSXZQand2Wno0OFp5QmtZWFJoTFcxdGJDMXViMlJsUFNKdGFTSWdkSEpoYm5ObWIzSnRQU0owY21GdWMyeGhkR1VvTnpFMExDMHhOVEFwSUhOallXeGxLREF1TnpBM0tTSStQSFZ6WlNCa1lYUmhMV005SWpGRU5EVTRJaUI0YkdsdWF6cG9jbVZtUFNJalRVcFlMVFF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1">
      <extobjdata type="2384804F-3998-4D57-9195-F3826E402611" data="ewoJIkltZ1NldHRpbmdKc29uIiA6ICJ7XCJoZWlnaHRcIjoxNy44NTcxNDI4NTcxNDI4NTQsXCJ3aWR0aFwiOjIyLjMyMTQyODU3MTQyODU3fSIsCgkiTGF0ZXgiIDogIig2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"/>
    </extobj>
    <extobj name="2384804F-3998-4D57-9195-F3826E402611-12">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3">
      <extobjdata type="2384804F-3998-4D57-9195-F3826E402611" data="ewoJIkltZ1NldHRpbmdKc29uIiA6ICJ7XCJoZWlnaHRcIjoxNy44NTcxNDI4NTcxNDI4NTQsXCJ3aWR0aFwiOjIyLjMyMTQyODU3MTQyODU3fSIsCgkiTGF0ZXgiIDogIig3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xNy44NTcxNDI4NTcxNDI4NTQsXCJ3aWR0aFwiOjIyLjMyMTQyODU3MTQyODU3fSIsCgkiTGF0ZXgiIDogIig4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X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ek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"/>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 name="2384804F-3998-4D57-9195-F3826E402611-17">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18">
      <extobjdata type="2384804F-3998-4D57-9195-F3826E402611" data="ewoJIkltZ1NldHRpbmdKc29uIiA6ICJ7XCJoZWlnaHRcIjoxNy44NTcxNDI4NTcxNDI4NTQsXCJ3aWR0aFwiOjIyLjMyMTQyODU3MTQyODU3fSIsCgkiTGF0ZXgiIDogIig5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"/>
    </extobj>
    <extobj name="2384804F-3998-4D57-9195-F3826E402611-19">
      <extobjdata type="2384804F-3998-4D57-9195-F3826E402611" data="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J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p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VRkdJaUJrUFNKTk5qa2dOVFEwVmpVNU1FZzBNekJXTlRRMFNEWTV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"/>
    </extobj>
    <extobj name="2384804F-3998-4D57-9195-F3826E402611-20">
      <extobjdata type="2384804F-3998-4D57-9195-F3826E402611" data="ewoJIkltZ1NldHRpbmdKc29uIiA6ICJ7XCJoZWlnaHRcIjoxNy44NTcxNDI4NTcxNDI4NTQsXCJ3aWR0aFwiOjMxLjI0OTk5OTk5OTk5OTk5Nn0iLAoJIkxhdGV4IiA6ICIoMTA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5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"/>
    </extobj>
    <extobj name="2384804F-3998-4D57-9195-F3826E402611-21">
      <extobjdata type="2384804F-3998-4D57-9195-F3826E402611" data="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U0dFFVWWlJR1E5SWswMk9TQTFORFJXTlRrd1NEUXpNRlkxTkRSSU5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1qSkROU0lnWkQwaVRUYzRJREkxTUZFM09DQXlOelFnT1RVZ01qa3lWREV6T0NBek1UQlJNVFl5SURNeE1DQXhPREFnTWprMFZERTVPU0F5TlRGUk1UazVJREl5TmlBeE9ESWdNakE0VkRFek9TQXhPVEJVT1RZZ01qQTNWRGM0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"/>
    </extobj>
    <extobj name="2384804F-3998-4D57-9195-F3826E402611-22">
      <extobjdata type="2384804F-3998-4D57-9195-F3826E402611" data="ewoJIkltZ1NldHRpbmdKc29uIiA6ICJ7XCJoZWlnaHRcIjoxNy44NTcxNDI4NTcxNDI4NTQsXCJ3aWR0aFwiOjMxLjI0OTk5OTk5OTk5OTk5Nn0iLAoJIkxhdGV4IiA6ICIoMTE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"/>
    </extobj>
    <extobj name="2384804F-3998-4D57-9195-F3826E402611-23">
      <extobjdata type="2384804F-3998-4D57-9195-F3826E402611" data="ewoJIkltZ1NldHRpbmdKc29uIiA6ICJ7XCJoZWlnaHRcIjoxNy44NTcxNDI4NTcxNDI4NTQsXCJ3aWR0aFwiOjMxLjI0OTk5OTk5OTk5OTk5Nn0iLAoJIkxhdGV4IiA6ICIoMTI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"/>
    </extobj>
    <extobj name="2384804F-3998-4D57-9195-F3826E402611-24">
      <extobjdata type="2384804F-3998-4D57-9195-F3826E402611" data="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e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1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6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T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Xk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"/>
    </extobj>
    <extobj name="2384804F-3998-4D57-9195-F3826E402611-25">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6">
      <extobjdata type="2384804F-3998-4D57-9195-F3826E402611" data="ewoJIkltZ1NldHRpbmdKc29uIiA6ICJ7XCJoZWlnaHRcIjoxNy44NTcxNDI4NTcxNDI4NTQsXCJ3aWR0aFwiOjMxLjI0OTk5OTk5OTk5OTk5Nn0iLAoJIkxhdGV4IiA6ICIoMTM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N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"/>
    </extobj>
    <extobj name="2384804F-3998-4D57-9195-F3826E402611-27">
      <extobjdata type="2384804F-3998-4D57-9195-F3826E402611" data="ewoJIkltZ1NldHRpbmdKc29uIiA6ICJ7XCJoZWlnaHRcIjoxNy44NTcxNDI4NTcxNDI4NTQsXCJ3aWR0aFwiOjMxLjI0OTk5OTk5OTk5OTk5Nn0iLAoJIkxhdGV4IiA6ICIoMTQ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"/>
    </extobj>
    <extobj name="2384804F-3998-4D57-9195-F3826E402611-28">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 name="2384804F-3998-4D57-9195-F3826E402611-29">
      <extobjdata type="2384804F-3998-4D57-9195-F3826E402611" data="ewoJIkltZ1NldHRpbmdKc29uIiA6ICJ7XCJoZWlnaHRcIjoxNy44NTcxNDI4NTcxNDI4NTQsXCJ3aWR0aFwiOjMxLjI0OTk5OTk5OTk5OTk5Nn0iLAoJIkxhdGV4IiA6ICIoMTU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"/>
    </extobj>
    <extobj name="2384804F-3998-4D57-9195-F3826E402611-30">
      <extobjdata type="2384804F-3998-4D57-9195-F3826E402611" data="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U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"/>
    </extobj>
    <extobj name="2384804F-3998-4D57-9195-F3826E402611-31">
      <extobjdata type="2384804F-3998-4D57-9195-F3826E402611" data="ewoJIkltZ1NldHRpbmdKc29uIiA6ICJ7XCJoZWlnaHRcIjoxNy44NTcxNDI4NTcxNDI4NTQsXCJ3aWR0aFwiOjMxLjI0OTk5OTk5OTk5OTk5Nn0iLAoJIkxhdGV4IiA6ICIoMTY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"/>
    </extobj>
    <extobj name="2384804F-3998-4D57-9195-F3826E402611-32">
      <extobjdata type="2384804F-3998-4D57-9195-F3826E402611" data="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kROU0lnWkQwaVRUYzRJREkxTUZFM09DQXlOelFnT1RVZ01qa3lWREV6T0NBek1UQlJNVFl5SURNeE1DQXhPREFnTWprMFZERTVPU0F5TlRGUk1UazVJREl5TmlBeE9ESWdNakE0VkRFek9TQXhPVEJVT1RZZ01qQTNWRGM0SURJMU1G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M5blBqd3ZaejQ4TDNOMlp6ND0iLAoJIlJlYWxWaWV3U2l6ZUpzb24iIDogIntcImhlaWdodFwiOjM1MyxcIndpZHRoXCI6MjY5Nn0iCn0K"/>
    </extobj>
    <extobj name="2384804F-3998-4D57-9195-F3826E402611-33">
      <extobjdata type="2384804F-3998-4D57-9195-F3826E402611" data="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NakpETlNJZ1pEMGlUVGM0SURJMU1GRTNPQ0F5TnpRZ09UVWdNamt5VkRFek9DQXpNVEJSTVRZeUlETXhNQ0F4T0RBZ01qazBWREU1T1NBeU5URlJNVGs1SURJeU5pQXhPRElnTWpBNFZERXpPU0F4T1RCVU9UWWdNakEzVkRjNElESTF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"/>
    </extobj>
    <extobj name="2384804F-3998-4D57-9195-F3826E402611-34">
      <extobjdata type="2384804F-3998-4D57-9195-F3826E402611" data="ewoJIkltZ1NldHRpbmdKc29uIiA6ICJ7XCJoZWlnaHRcIjoxNy44NTcxNDI4NTcxNDI4NTQsXCJ3aWR0aFwiOjMxLjI0OTk5OTk5OTk5OTk5Nn0iLAoJIkxhdGV4IiA6ICIoMTc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"/>
    </extobj>
    <extobj name="2384804F-3998-4D57-9195-F3826E402611-35">
      <extobjdata type="2384804F-3998-4D57-9195-F3826E402611" data="ewoJIkltZ1NldHRpbmdKc29uIiA6ICJ7XCJoZWlnaHRcIjoxNy44NTcxNDI4NTcxNDI4NTQsXCJ3aWR0aFwiOjMxLjI0OTk5OTk5OTk5OTk5Nn0iLAoJIkxhdGV4IiA6ICIoMTg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"/>
    </extobj>
    <extobj name="2384804F-3998-4D57-9195-F3826E402611-36">
      <extobjdata type="2384804F-3998-4D57-9195-F3826E402611" data="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"/>
    </extobj>
    <extobj name="2384804F-3998-4D57-9195-F3826E402611-37">
      <extobjdata type="2384804F-3998-4D57-9195-F3826E402611" data="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El0VkVWWUxVNHRNakpETlNJZ1pEMGlUVGM0SURJMU1GRTNPQ0F5TnpRZ09UVWdNamt5VkRFek9DQXpNVEJSTVRZeUlETXhNQ0F4T0RBZ01qazBWREU1T1NBeU5URlJNVGs1SURJeU5pQXhPRElnTWpBNFZERXpPU0F4T1RCVU9UWWdNakEzVkRjNElESTFNR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"/>
    </extobj>
    <extobj name="2384804F-3998-4D57-9195-F3826E402611-38">
      <extobjdata type="2384804F-3998-4D57-9195-F3826E402611" data="ewoJIkltZ1NldHRpbmdKc29uIiA6ICJ7XCJoZWlnaHRcIjoxNy44NTcxNDI4NTcxNDI4NTQsXCJ3aWR0aFwiOjMxLjI0OTk5OTk5OTk5OTk5Nn0iLAoJIkxhdGV4IiA6ICIoMTk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"/>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8038</Words>
  <Characters>47774</Characters>
  <Lines>108</Lines>
  <Paragraphs>30</Paragraphs>
  <TotalTime>44</TotalTime>
  <ScaleCrop>false</ScaleCrop>
  <LinksUpToDate>false</LinksUpToDate>
  <CharactersWithSpaces>55787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2026-03-23T07:00:07Z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9E0C6F8E0AF04FEC833D9A65E5AD88DF_13</vt:lpwstr>
  </property>
</Properties>
</file>