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A105" w14:textId="77777777" w:rsidR="00E41C0B" w:rsidRDefault="00E41C0B">
      <w:pPr>
        <w:ind w:left="1440" w:firstLine="720"/>
        <w:rPr>
          <w:rFonts w:ascii="Quattrocento Sans" w:eastAsia="Quattrocento Sans" w:hAnsi="Quattrocento Sans" w:cs="Quattrocento Sans"/>
          <w:b/>
        </w:rPr>
      </w:pPr>
    </w:p>
    <w:p w14:paraId="5141A106" w14:textId="77777777" w:rsidR="00E41C0B" w:rsidRDefault="00000000">
      <w:pPr>
        <w:pStyle w:val="Title"/>
        <w:rPr>
          <w:rFonts w:ascii="Quattrocento Sans" w:eastAsia="Quattrocento Sans" w:hAnsi="Quattrocento Sans" w:cs="Quattrocento Sans"/>
          <w:color w:val="4C94D8"/>
        </w:rPr>
      </w:pPr>
      <w:r>
        <w:rPr>
          <w:rFonts w:ascii="Quattrocento Sans" w:eastAsia="Quattrocento Sans" w:hAnsi="Quattrocento Sans" w:cs="Quattrocento Sans"/>
          <w:color w:val="4C94D8"/>
        </w:rPr>
        <w:t>Exploratory Data Analysis on a Dataset</w:t>
      </w:r>
    </w:p>
    <w:p w14:paraId="5141A107" w14:textId="77777777" w:rsidR="00E41C0B" w:rsidRDefault="00000000">
      <w:pPr>
        <w:rPr>
          <w:rFonts w:ascii="Quattrocento Sans" w:eastAsia="Quattrocento Sans" w:hAnsi="Quattrocento Sans" w:cs="Quattrocento Sans"/>
        </w:rPr>
      </w:pPr>
      <w:r>
        <w:rPr>
          <w:rFonts w:ascii="Quattrocento Sans" w:eastAsia="Quattrocento Sans" w:hAnsi="Quattrocento Sans" w:cs="Quattrocento Sans"/>
          <w:b/>
        </w:rPr>
        <w:t>Objective</w:t>
      </w:r>
      <w:r>
        <w:rPr>
          <w:rFonts w:ascii="Quattrocento Sans" w:eastAsia="Quattrocento Sans" w:hAnsi="Quattrocento Sans" w:cs="Quattrocento Sans"/>
        </w:rPr>
        <w:t>:</w:t>
      </w:r>
    </w:p>
    <w:p w14:paraId="5141A108" w14:textId="77777777" w:rsidR="00E41C0B" w:rsidRDefault="00000000">
      <w:pPr>
        <w:rPr>
          <w:rFonts w:ascii="Quattrocento Sans" w:eastAsia="Quattrocento Sans" w:hAnsi="Quattrocento Sans" w:cs="Quattrocento Sans"/>
        </w:rPr>
      </w:pPr>
      <w:r>
        <w:rPr>
          <w:rFonts w:ascii="Quattrocento Sans" w:eastAsia="Quattrocento Sans" w:hAnsi="Quattrocento Sans" w:cs="Quattrocento Sans"/>
        </w:rPr>
        <w:t>The main goal of this assignment is to conduct a thorough exploratory analysis of the "cardiographic.csv" dataset to uncover insights, identify patterns, and understand the dataset's underlying structure. You will use statistical summaries, visualizations, and data manipulation techniques to explore the dataset comprehensively.</w:t>
      </w:r>
    </w:p>
    <w:p w14:paraId="5141A109" w14:textId="77777777" w:rsidR="00E41C0B" w:rsidRDefault="00000000">
      <w:pPr>
        <w:rPr>
          <w:rFonts w:ascii="Quattrocento Sans" w:eastAsia="Quattrocento Sans" w:hAnsi="Quattrocento Sans" w:cs="Quattrocento Sans"/>
        </w:rPr>
      </w:pPr>
      <w:r>
        <w:rPr>
          <w:rFonts w:ascii="Quattrocento Sans" w:eastAsia="Quattrocento Sans" w:hAnsi="Quattrocento Sans" w:cs="Quattrocento Sans"/>
        </w:rPr>
        <w:t>Dataset:</w:t>
      </w:r>
    </w:p>
    <w:p w14:paraId="5141A10A" w14:textId="77777777" w:rsidR="00E41C0B"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LB</w:t>
      </w:r>
      <w:r>
        <w:rPr>
          <w:rFonts w:ascii="Quattrocento Sans" w:eastAsia="Quattrocento Sans" w:hAnsi="Quattrocento Sans" w:cs="Quattrocento Sans"/>
        </w:rPr>
        <w:t xml:space="preserve"> - Likely stands for "Baseline Fetal Heart Rate (FHR)" which represents the average fetal heart rate over a period.</w:t>
      </w:r>
    </w:p>
    <w:p w14:paraId="5141A10B" w14:textId="77777777" w:rsidR="00E41C0B"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AC</w:t>
      </w:r>
      <w:r>
        <w:rPr>
          <w:rFonts w:ascii="Quattrocento Sans" w:eastAsia="Quattrocento Sans" w:hAnsi="Quattrocento Sans" w:cs="Quattrocento Sans"/>
        </w:rPr>
        <w:t xml:space="preserve"> - Could represent "Accelerations" in the FHR. Accelerations are usually a sign of fetal well-being.</w:t>
      </w:r>
    </w:p>
    <w:p w14:paraId="5141A10C" w14:textId="77777777" w:rsidR="00E41C0B"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FM</w:t>
      </w:r>
      <w:r>
        <w:rPr>
          <w:rFonts w:ascii="Quattrocento Sans" w:eastAsia="Quattrocento Sans" w:hAnsi="Quattrocento Sans" w:cs="Quattrocento Sans"/>
        </w:rPr>
        <w:t xml:space="preserve"> - May indicate "Fetal Movements" detected by the monitor.</w:t>
      </w:r>
    </w:p>
    <w:p w14:paraId="5141A10D" w14:textId="77777777" w:rsidR="00E41C0B"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UC</w:t>
      </w:r>
      <w:r>
        <w:rPr>
          <w:rFonts w:ascii="Quattrocento Sans" w:eastAsia="Quattrocento Sans" w:hAnsi="Quattrocento Sans" w:cs="Quattrocento Sans"/>
        </w:rPr>
        <w:t xml:space="preserve"> - Likely denotes "Uterine Contractions", which can impact the FHR pattern.</w:t>
      </w:r>
    </w:p>
    <w:p w14:paraId="5141A10E" w14:textId="77777777" w:rsidR="00E41C0B"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DL</w:t>
      </w:r>
      <w:r>
        <w:rPr>
          <w:rFonts w:ascii="Quattrocento Sans" w:eastAsia="Quattrocento Sans" w:hAnsi="Quattrocento Sans" w:cs="Quattrocento Sans"/>
        </w:rPr>
        <w:t xml:space="preserve"> - Could stand for "Decelerations Late" with respect to uterine contractions, which can be a sign of fetal distress.</w:t>
      </w:r>
    </w:p>
    <w:p w14:paraId="5141A10F" w14:textId="77777777" w:rsidR="00E41C0B"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DS</w:t>
      </w:r>
      <w:r>
        <w:rPr>
          <w:rFonts w:ascii="Quattrocento Sans" w:eastAsia="Quattrocento Sans" w:hAnsi="Quattrocento Sans" w:cs="Quattrocento Sans"/>
        </w:rPr>
        <w:t xml:space="preserve"> - May represent "Decelerations Short" or decelerations of brief duration.</w:t>
      </w:r>
    </w:p>
    <w:p w14:paraId="5141A110" w14:textId="77777777" w:rsidR="00E41C0B"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DP</w:t>
      </w:r>
      <w:r>
        <w:rPr>
          <w:rFonts w:ascii="Quattrocento Sans" w:eastAsia="Quattrocento Sans" w:hAnsi="Quattrocento Sans" w:cs="Quattrocento Sans"/>
        </w:rPr>
        <w:t xml:space="preserve"> - Could indicate "Decelerations Prolonged", or long-lasting decelerations.</w:t>
      </w:r>
    </w:p>
    <w:p w14:paraId="5141A111" w14:textId="77777777" w:rsidR="00E41C0B"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ASTV</w:t>
      </w:r>
      <w:r>
        <w:rPr>
          <w:rFonts w:ascii="Quattrocento Sans" w:eastAsia="Quattrocento Sans" w:hAnsi="Quattrocento Sans" w:cs="Quattrocento Sans"/>
        </w:rPr>
        <w:t xml:space="preserve"> - Might refer to "Percentage of Time with Abnormal </w:t>
      </w:r>
      <w:proofErr w:type="gramStart"/>
      <w:r>
        <w:rPr>
          <w:rFonts w:ascii="Quattrocento Sans" w:eastAsia="Quattrocento Sans" w:hAnsi="Quattrocento Sans" w:cs="Quattrocento Sans"/>
        </w:rPr>
        <w:t>Short Term</w:t>
      </w:r>
      <w:proofErr w:type="gramEnd"/>
      <w:r>
        <w:rPr>
          <w:rFonts w:ascii="Quattrocento Sans" w:eastAsia="Quattrocento Sans" w:hAnsi="Quattrocento Sans" w:cs="Quattrocento Sans"/>
        </w:rPr>
        <w:t xml:space="preserve"> Variability" in the FHR.</w:t>
      </w:r>
    </w:p>
    <w:p w14:paraId="5141A112" w14:textId="77777777" w:rsidR="00E41C0B"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MSTV</w:t>
      </w:r>
      <w:r>
        <w:rPr>
          <w:rFonts w:ascii="Quattrocento Sans" w:eastAsia="Quattrocento Sans" w:hAnsi="Quattrocento Sans" w:cs="Quattrocento Sans"/>
        </w:rPr>
        <w:t xml:space="preserve"> - Likely stands for "Mean Value of </w:t>
      </w:r>
      <w:proofErr w:type="gramStart"/>
      <w:r>
        <w:rPr>
          <w:rFonts w:ascii="Quattrocento Sans" w:eastAsia="Quattrocento Sans" w:hAnsi="Quattrocento Sans" w:cs="Quattrocento Sans"/>
        </w:rPr>
        <w:t>Short Term</w:t>
      </w:r>
      <w:proofErr w:type="gramEnd"/>
      <w:r>
        <w:rPr>
          <w:rFonts w:ascii="Quattrocento Sans" w:eastAsia="Quattrocento Sans" w:hAnsi="Quattrocento Sans" w:cs="Quattrocento Sans"/>
        </w:rPr>
        <w:t xml:space="preserve"> Variability" in the FHR.</w:t>
      </w:r>
    </w:p>
    <w:p w14:paraId="5141A113" w14:textId="77777777" w:rsidR="00E41C0B"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ALTV</w:t>
      </w:r>
      <w:r>
        <w:rPr>
          <w:rFonts w:ascii="Quattrocento Sans" w:eastAsia="Quattrocento Sans" w:hAnsi="Quattrocento Sans" w:cs="Quattrocento Sans"/>
        </w:rPr>
        <w:t xml:space="preserve"> - Could represent "Percentage of Time with Abnormal </w:t>
      </w:r>
      <w:proofErr w:type="gramStart"/>
      <w:r>
        <w:rPr>
          <w:rFonts w:ascii="Quattrocento Sans" w:eastAsia="Quattrocento Sans" w:hAnsi="Quattrocento Sans" w:cs="Quattrocento Sans"/>
        </w:rPr>
        <w:t>Long Term</w:t>
      </w:r>
      <w:proofErr w:type="gramEnd"/>
      <w:r>
        <w:rPr>
          <w:rFonts w:ascii="Quattrocento Sans" w:eastAsia="Quattrocento Sans" w:hAnsi="Quattrocento Sans" w:cs="Quattrocento Sans"/>
        </w:rPr>
        <w:t xml:space="preserve"> Variability" in the FHR.</w:t>
      </w:r>
    </w:p>
    <w:p w14:paraId="5141A114" w14:textId="77777777" w:rsidR="00E41C0B" w:rsidRDefault="00000000">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MLTV</w:t>
      </w:r>
      <w:r>
        <w:rPr>
          <w:rFonts w:ascii="Quattrocento Sans" w:eastAsia="Quattrocento Sans" w:hAnsi="Quattrocento Sans" w:cs="Quattrocento Sans"/>
        </w:rPr>
        <w:t xml:space="preserve"> - Might indicate "Mean Value of </w:t>
      </w:r>
      <w:proofErr w:type="gramStart"/>
      <w:r>
        <w:rPr>
          <w:rFonts w:ascii="Quattrocento Sans" w:eastAsia="Quattrocento Sans" w:hAnsi="Quattrocento Sans" w:cs="Quattrocento Sans"/>
        </w:rPr>
        <w:t>Long Term</w:t>
      </w:r>
      <w:proofErr w:type="gramEnd"/>
      <w:r>
        <w:rPr>
          <w:rFonts w:ascii="Quattrocento Sans" w:eastAsia="Quattrocento Sans" w:hAnsi="Quattrocento Sans" w:cs="Quattrocento Sans"/>
        </w:rPr>
        <w:t xml:space="preserve"> Variability" in the FHR.</w:t>
      </w:r>
    </w:p>
    <w:p w14:paraId="5141A115" w14:textId="77777777" w:rsidR="00E41C0B" w:rsidRDefault="00E41C0B">
      <w:pPr>
        <w:rPr>
          <w:rFonts w:ascii="Quattrocento Sans" w:eastAsia="Quattrocento Sans" w:hAnsi="Quattrocento Sans" w:cs="Quattrocento Sans"/>
        </w:rPr>
      </w:pPr>
    </w:p>
    <w:p w14:paraId="5141A116" w14:textId="77777777" w:rsidR="00E41C0B" w:rsidRDefault="00E41C0B">
      <w:pPr>
        <w:rPr>
          <w:rFonts w:ascii="Quattrocento Sans" w:eastAsia="Quattrocento Sans" w:hAnsi="Quattrocento Sans" w:cs="Quattrocento Sans"/>
        </w:rPr>
      </w:pPr>
    </w:p>
    <w:p w14:paraId="5141A117" w14:textId="77777777" w:rsidR="00E41C0B" w:rsidRDefault="00000000">
      <w:pPr>
        <w:rPr>
          <w:rFonts w:ascii="Quattrocento Sans" w:eastAsia="Quattrocento Sans" w:hAnsi="Quattrocento Sans" w:cs="Quattrocento Sans"/>
        </w:rPr>
      </w:pPr>
      <w:r>
        <w:rPr>
          <w:rFonts w:ascii="Quattrocento Sans" w:eastAsia="Quattrocento Sans" w:hAnsi="Quattrocento Sans" w:cs="Quattrocento Sans"/>
        </w:rPr>
        <w:t>Tools and Libraries:</w:t>
      </w:r>
    </w:p>
    <w:p w14:paraId="5141A118" w14:textId="77777777" w:rsidR="00E41C0B" w:rsidRDefault="00000000">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t>Python programming language</w:t>
      </w:r>
    </w:p>
    <w:p w14:paraId="5141A119" w14:textId="77777777" w:rsidR="00E41C0B" w:rsidRDefault="00000000">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t xml:space="preserve">Data manipulation libraries </w:t>
      </w:r>
    </w:p>
    <w:p w14:paraId="5141A11A" w14:textId="77777777" w:rsidR="00E41C0B" w:rsidRDefault="00000000">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t>Data visualization libraries (Matplotlib and Seaborn in Python)</w:t>
      </w:r>
    </w:p>
    <w:p w14:paraId="5141A11B" w14:textId="77777777" w:rsidR="00E41C0B" w:rsidRDefault="00000000">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lastRenderedPageBreak/>
        <w:t>Jupyter Notebook for documenting your analysis</w:t>
      </w:r>
    </w:p>
    <w:p w14:paraId="5141A11C" w14:textId="77777777" w:rsidR="00E41C0B" w:rsidRDefault="00E41C0B">
      <w:pPr>
        <w:rPr>
          <w:rFonts w:ascii="Quattrocento Sans" w:eastAsia="Quattrocento Sans" w:hAnsi="Quattrocento Sans" w:cs="Quattrocento Sans"/>
        </w:rPr>
      </w:pPr>
    </w:p>
    <w:p w14:paraId="5141A11D" w14:textId="77777777" w:rsidR="00E41C0B" w:rsidRDefault="00E41C0B">
      <w:pPr>
        <w:rPr>
          <w:rFonts w:ascii="Quattrocento Sans" w:eastAsia="Quattrocento Sans" w:hAnsi="Quattrocento Sans" w:cs="Quattrocento Sans"/>
        </w:rPr>
      </w:pPr>
    </w:p>
    <w:p w14:paraId="5141A11E" w14:textId="77777777" w:rsidR="00E41C0B" w:rsidRDefault="00000000">
      <w:pPr>
        <w:rPr>
          <w:rFonts w:ascii="Quattrocento Sans" w:eastAsia="Quattrocento Sans" w:hAnsi="Quattrocento Sans" w:cs="Quattrocento Sans"/>
        </w:rPr>
      </w:pPr>
      <w:r>
        <w:rPr>
          <w:rFonts w:ascii="Quattrocento Sans" w:eastAsia="Quattrocento Sans" w:hAnsi="Quattrocento Sans" w:cs="Quattrocento Sans"/>
        </w:rPr>
        <w:t>Tasks:</w:t>
      </w:r>
    </w:p>
    <w:p w14:paraId="5141A11F" w14:textId="77777777" w:rsidR="00E41C0B" w:rsidRDefault="00000000">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Data Cleaning and Preparation:</w:t>
      </w:r>
    </w:p>
    <w:p w14:paraId="5141A120"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Load the dataset into a data frame or equivalent data structure.</w:t>
      </w:r>
    </w:p>
    <w:p w14:paraId="5141A121"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Handle missing values appropriately (e.g., imputation, deletion).</w:t>
      </w:r>
    </w:p>
    <w:p w14:paraId="5141A122"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Identify and correct any inconsistencies in data types (e.g., numerical values stored as strings).</w:t>
      </w:r>
    </w:p>
    <w:p w14:paraId="5141A123"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Detect and treat outliers if necessary.</w:t>
      </w:r>
    </w:p>
    <w:p w14:paraId="5141A124" w14:textId="77777777" w:rsidR="00E41C0B" w:rsidRDefault="00000000">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Statistical Summary:</w:t>
      </w:r>
    </w:p>
    <w:p w14:paraId="5141A125"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Provide a statistical summary for each variable in the dataset, including measures of central tendency (mean, median) and dispersion (standard deviation, interquartile range).</w:t>
      </w:r>
    </w:p>
    <w:p w14:paraId="5141A126"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Highlight any interesting findings from this summary.</w:t>
      </w:r>
    </w:p>
    <w:p w14:paraId="5141A127" w14:textId="77777777" w:rsidR="00E41C0B" w:rsidRDefault="00000000">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Data Visualization:</w:t>
      </w:r>
    </w:p>
    <w:p w14:paraId="5141A128"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Create histograms or boxplots to visualize the distributions of various numerical variables.</w:t>
      </w:r>
    </w:p>
    <w:p w14:paraId="5141A129"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Use bar charts or pie charts to display the frequency of categories for categorical variables.</w:t>
      </w:r>
    </w:p>
    <w:p w14:paraId="5141A12A"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Generate scatter plots or correlation heatmaps to explore relationships between pairs of variables.</w:t>
      </w:r>
    </w:p>
    <w:p w14:paraId="5141A12B"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Employ advanced visualization techniques like pair plots, or violin plots for deeper insights.</w:t>
      </w:r>
    </w:p>
    <w:p w14:paraId="5141A12C" w14:textId="77777777" w:rsidR="00E41C0B" w:rsidRDefault="00000000">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Pattern Recognition and Insights:</w:t>
      </w:r>
    </w:p>
    <w:p w14:paraId="5141A12D"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Identify any correlations between variables and discuss their potential implications.</w:t>
      </w:r>
    </w:p>
    <w:p w14:paraId="5141A12E"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Look for trends or patterns over time if temporal data is available.</w:t>
      </w:r>
    </w:p>
    <w:p w14:paraId="5141A12F" w14:textId="77777777" w:rsidR="00E41C0B" w:rsidRDefault="00000000">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Conclusion:</w:t>
      </w:r>
    </w:p>
    <w:p w14:paraId="5141A130"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Summarize the key insights and patterns discovered through your exploratory analysis.</w:t>
      </w:r>
    </w:p>
    <w:p w14:paraId="5141A131" w14:textId="77777777" w:rsidR="00E41C0B" w:rsidRDefault="00000000">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Discuss how these findings could impact decision-making or further analyses.</w:t>
      </w:r>
    </w:p>
    <w:p w14:paraId="5141A132" w14:textId="77777777" w:rsidR="00E41C0B" w:rsidRDefault="00000000">
      <w:pPr>
        <w:rPr>
          <w:rFonts w:ascii="Quattrocento Sans" w:eastAsia="Quattrocento Sans" w:hAnsi="Quattrocento Sans" w:cs="Quattrocento Sans"/>
        </w:rPr>
      </w:pPr>
      <w:r>
        <w:rPr>
          <w:rFonts w:ascii="Quattrocento Sans" w:eastAsia="Quattrocento Sans" w:hAnsi="Quattrocento Sans" w:cs="Quattrocento Sans"/>
        </w:rPr>
        <w:t>Deliverables:</w:t>
      </w:r>
    </w:p>
    <w:p w14:paraId="5141A133" w14:textId="77777777" w:rsidR="00E41C0B" w:rsidRDefault="00000000">
      <w:pPr>
        <w:numPr>
          <w:ilvl w:val="0"/>
          <w:numId w:val="1"/>
        </w:numPr>
        <w:rPr>
          <w:rFonts w:ascii="Quattrocento Sans" w:eastAsia="Quattrocento Sans" w:hAnsi="Quattrocento Sans" w:cs="Quattrocento Sans"/>
        </w:rPr>
      </w:pPr>
      <w:r>
        <w:rPr>
          <w:rFonts w:ascii="Quattrocento Sans" w:eastAsia="Quattrocento Sans" w:hAnsi="Quattrocento Sans" w:cs="Quattrocento Sans"/>
        </w:rPr>
        <w:t>A detailed Jupyter Notebook file containing the code, visualizations, and explanations for each step of your analysis.</w:t>
      </w:r>
    </w:p>
    <w:p w14:paraId="5141A134" w14:textId="77777777" w:rsidR="00E41C0B" w:rsidRDefault="00000000">
      <w:pPr>
        <w:numPr>
          <w:ilvl w:val="0"/>
          <w:numId w:val="1"/>
        </w:numPr>
        <w:rPr>
          <w:rFonts w:ascii="Quattrocento Sans" w:eastAsia="Quattrocento Sans" w:hAnsi="Quattrocento Sans" w:cs="Quattrocento Sans"/>
        </w:rPr>
      </w:pPr>
      <w:r>
        <w:rPr>
          <w:rFonts w:ascii="Quattrocento Sans" w:eastAsia="Quattrocento Sans" w:hAnsi="Quattrocento Sans" w:cs="Quattrocento Sans"/>
        </w:rPr>
        <w:lastRenderedPageBreak/>
        <w:t>A brief report summarizing your findings, insights, and any recommendations for further analysis or actions based on the data.</w:t>
      </w:r>
    </w:p>
    <w:sectPr w:rsidR="00E41C0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8107A1B-585B-4DE7-91DD-DCF953AF6484}"/>
  </w:font>
  <w:font w:name="Aptos">
    <w:charset w:val="00"/>
    <w:family w:val="swiss"/>
    <w:pitch w:val="variable"/>
    <w:sig w:usb0="20000287" w:usb1="00000003" w:usb2="00000000" w:usb3="00000000" w:csb0="0000019F" w:csb1="00000000"/>
    <w:embedRegular r:id="rId2" w:fontKey="{E4AEBA47-5557-4FA7-AC38-400A76BEDC18}"/>
    <w:embedBold r:id="rId3" w:fontKey="{62F1AB41-9469-490D-B4DF-B018A220BCFB}"/>
    <w:embedItalic r:id="rId4" w:fontKey="{9CD887AF-81F5-459C-9E28-0997811E903E}"/>
    <w:embedBoldItalic r:id="rId5" w:fontKey="{B2912098-997A-44B4-A2FE-81034B49B029}"/>
  </w:font>
  <w:font w:name="Aptos Display">
    <w:charset w:val="00"/>
    <w:family w:val="swiss"/>
    <w:pitch w:val="variable"/>
    <w:sig w:usb0="20000287" w:usb1="00000003" w:usb2="00000000" w:usb3="00000000" w:csb0="0000019F" w:csb1="00000000"/>
    <w:embedRegular r:id="rId6" w:fontKey="{E1875F78-0DA4-497E-8C9C-9E4F831C5399}"/>
    <w:embedItalic r:id="rId7" w:fontKey="{FCE89E47-BC1C-4348-BDE9-C363E54CD818}"/>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8" w:fontKey="{5FC733B5-AA0C-4611-A5F4-A2DCDCA5C0B1}"/>
    <w:embedBold r:id="rId9" w:fontKey="{5A0A9A1C-654A-47EE-8A88-124136FF1F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A072A"/>
    <w:multiLevelType w:val="multilevel"/>
    <w:tmpl w:val="10B8BC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63B0A2C"/>
    <w:multiLevelType w:val="multilevel"/>
    <w:tmpl w:val="ED0684A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F924F46"/>
    <w:multiLevelType w:val="multilevel"/>
    <w:tmpl w:val="E83CC3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DCA55B4"/>
    <w:multiLevelType w:val="multilevel"/>
    <w:tmpl w:val="3DF67D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73149057">
    <w:abstractNumId w:val="3"/>
  </w:num>
  <w:num w:numId="2" w16cid:durableId="1146975550">
    <w:abstractNumId w:val="2"/>
  </w:num>
  <w:num w:numId="3" w16cid:durableId="242106292">
    <w:abstractNumId w:val="0"/>
  </w:num>
  <w:num w:numId="4" w16cid:durableId="1085759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C0B"/>
    <w:rsid w:val="009F36B6"/>
    <w:rsid w:val="00E41C0B"/>
    <w:rsid w:val="00FD2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1A105"/>
  <w15:docId w15:val="{1AE37AE4-2951-4B19-9C3E-32E0B34D2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5BB"/>
  </w:style>
  <w:style w:type="paragraph" w:styleId="Heading1">
    <w:name w:val="heading 1"/>
    <w:basedOn w:val="Normal"/>
    <w:next w:val="Normal"/>
    <w:link w:val="Heading1Char"/>
    <w:uiPriority w:val="9"/>
    <w:qFormat/>
    <w:rsid w:val="00AE05BB"/>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5B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AE05B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E05B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E05B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E05B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E05B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E05B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E05B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E05BB"/>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Heading1Char">
    <w:name w:val="Heading 1 Char"/>
    <w:basedOn w:val="DefaultParagraphFont"/>
    <w:link w:val="Heading1"/>
    <w:uiPriority w:val="9"/>
    <w:rsid w:val="00AE0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5B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AE05B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E05B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E05B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E05B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E05B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E05B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E05BB"/>
    <w:rPr>
      <w:b/>
      <w:bCs/>
      <w:i/>
      <w:iCs/>
    </w:rPr>
  </w:style>
  <w:style w:type="character" w:customStyle="1" w:styleId="TitleChar">
    <w:name w:val="Title Char"/>
    <w:basedOn w:val="DefaultParagraphFont"/>
    <w:link w:val="Title"/>
    <w:uiPriority w:val="10"/>
    <w:rsid w:val="00AE05BB"/>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pPr>
      <w:jc w:val="center"/>
    </w:pPr>
    <w:rPr>
      <w:color w:val="0E2841"/>
      <w:sz w:val="28"/>
      <w:szCs w:val="28"/>
    </w:rPr>
  </w:style>
  <w:style w:type="character" w:customStyle="1" w:styleId="SubtitleChar">
    <w:name w:val="Subtitle Char"/>
    <w:basedOn w:val="DefaultParagraphFont"/>
    <w:link w:val="Subtitle"/>
    <w:uiPriority w:val="11"/>
    <w:rsid w:val="00AE05BB"/>
    <w:rPr>
      <w:color w:val="0E2841" w:themeColor="text2"/>
      <w:sz w:val="28"/>
      <w:szCs w:val="28"/>
    </w:rPr>
  </w:style>
  <w:style w:type="paragraph" w:styleId="Quote">
    <w:name w:val="Quote"/>
    <w:basedOn w:val="Normal"/>
    <w:next w:val="Normal"/>
    <w:link w:val="QuoteChar"/>
    <w:uiPriority w:val="29"/>
    <w:qFormat/>
    <w:rsid w:val="00AE05BB"/>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AE05BB"/>
    <w:rPr>
      <w:i/>
      <w:iCs/>
      <w:color w:val="124F1A" w:themeColor="accent3" w:themeShade="BF"/>
      <w:sz w:val="24"/>
      <w:szCs w:val="24"/>
    </w:rPr>
  </w:style>
  <w:style w:type="paragraph" w:styleId="ListParagraph">
    <w:name w:val="List Paragraph"/>
    <w:basedOn w:val="Normal"/>
    <w:uiPriority w:val="34"/>
    <w:qFormat/>
    <w:rsid w:val="00687C5B"/>
    <w:pPr>
      <w:ind w:left="720"/>
      <w:contextualSpacing/>
    </w:pPr>
  </w:style>
  <w:style w:type="character" w:styleId="IntenseEmphasis">
    <w:name w:val="Intense Emphasis"/>
    <w:basedOn w:val="DefaultParagraphFont"/>
    <w:uiPriority w:val="21"/>
    <w:qFormat/>
    <w:rsid w:val="00AE05BB"/>
    <w:rPr>
      <w:b/>
      <w:bCs/>
      <w:i/>
      <w:iCs/>
      <w:color w:val="auto"/>
    </w:rPr>
  </w:style>
  <w:style w:type="paragraph" w:styleId="IntenseQuote">
    <w:name w:val="Intense Quote"/>
    <w:basedOn w:val="Normal"/>
    <w:next w:val="Normal"/>
    <w:link w:val="IntenseQuoteChar"/>
    <w:uiPriority w:val="30"/>
    <w:qFormat/>
    <w:rsid w:val="00AE05BB"/>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AE05BB"/>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AE05BB"/>
    <w:rPr>
      <w:b/>
      <w:bCs/>
      <w:caps w:val="0"/>
      <w:smallCaps/>
      <w:color w:val="auto"/>
      <w:spacing w:val="0"/>
      <w:u w:val="single"/>
    </w:rPr>
  </w:style>
  <w:style w:type="paragraph" w:styleId="Caption">
    <w:name w:val="caption"/>
    <w:basedOn w:val="Normal"/>
    <w:next w:val="Normal"/>
    <w:uiPriority w:val="35"/>
    <w:semiHidden/>
    <w:unhideWhenUsed/>
    <w:qFormat/>
    <w:rsid w:val="00AE05BB"/>
    <w:pPr>
      <w:spacing w:line="240" w:lineRule="auto"/>
    </w:pPr>
    <w:rPr>
      <w:b/>
      <w:bCs/>
      <w:color w:val="404040" w:themeColor="text1" w:themeTint="BF"/>
      <w:sz w:val="16"/>
      <w:szCs w:val="16"/>
    </w:rPr>
  </w:style>
  <w:style w:type="character" w:styleId="Strong">
    <w:name w:val="Strong"/>
    <w:basedOn w:val="DefaultParagraphFont"/>
    <w:uiPriority w:val="22"/>
    <w:qFormat/>
    <w:rsid w:val="00AE05BB"/>
    <w:rPr>
      <w:b/>
      <w:bCs/>
    </w:rPr>
  </w:style>
  <w:style w:type="character" w:styleId="Emphasis">
    <w:name w:val="Emphasis"/>
    <w:basedOn w:val="DefaultParagraphFont"/>
    <w:uiPriority w:val="20"/>
    <w:qFormat/>
    <w:rsid w:val="00AE05BB"/>
    <w:rPr>
      <w:i/>
      <w:iCs/>
      <w:color w:val="000000" w:themeColor="text1"/>
    </w:rPr>
  </w:style>
  <w:style w:type="paragraph" w:styleId="NoSpacing">
    <w:name w:val="No Spacing"/>
    <w:uiPriority w:val="1"/>
    <w:qFormat/>
    <w:rsid w:val="00AE05BB"/>
    <w:pPr>
      <w:spacing w:after="0" w:line="240" w:lineRule="auto"/>
    </w:pPr>
  </w:style>
  <w:style w:type="character" w:styleId="SubtleEmphasis">
    <w:name w:val="Subtle Emphasis"/>
    <w:basedOn w:val="DefaultParagraphFont"/>
    <w:uiPriority w:val="19"/>
    <w:qFormat/>
    <w:rsid w:val="00AE05BB"/>
    <w:rPr>
      <w:i/>
      <w:iCs/>
      <w:color w:val="595959" w:themeColor="text1" w:themeTint="A6"/>
    </w:rPr>
  </w:style>
  <w:style w:type="character" w:styleId="SubtleReference">
    <w:name w:val="Subtle Reference"/>
    <w:basedOn w:val="DefaultParagraphFont"/>
    <w:uiPriority w:val="31"/>
    <w:qFormat/>
    <w:rsid w:val="00AE05B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AE05BB"/>
    <w:rPr>
      <w:b/>
      <w:bCs/>
      <w:caps w:val="0"/>
      <w:smallCaps/>
      <w:spacing w:val="0"/>
    </w:rPr>
  </w:style>
  <w:style w:type="paragraph" w:styleId="TOCHeading">
    <w:name w:val="TOC Heading"/>
    <w:basedOn w:val="Heading1"/>
    <w:next w:val="Normal"/>
    <w:uiPriority w:val="39"/>
    <w:semiHidden/>
    <w:unhideWhenUsed/>
    <w:qFormat/>
    <w:rsid w:val="00AE05B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5LI+sGMVebB3M5hzDE67qxxjA==">CgMxLjA4AHIhMVUzd2NZZktza2V0T2VqM0hYQUZQZDl0bzYtTUJZbDFC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1153</TotalTime>
  <Pages>3</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Tinge Photography</dc:creator>
  <cp:lastModifiedBy>SHUBHAM PETHE</cp:lastModifiedBy>
  <cp:revision>2</cp:revision>
  <dcterms:created xsi:type="dcterms:W3CDTF">2024-03-30T15:17:00Z</dcterms:created>
  <dcterms:modified xsi:type="dcterms:W3CDTF">2025-11-15T08:43:00Z</dcterms:modified>
</cp:coreProperties>
</file>