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4E508" w14:textId="77777777" w:rsidR="00BA65C7" w:rsidRPr="00BA65C7" w:rsidRDefault="00BA65C7" w:rsidP="00BA65C7">
      <w:pPr>
        <w:spacing w:after="20"/>
        <w:jc w:val="center"/>
        <w:rPr>
          <w:rFonts w:ascii="Times New Roman" w:hAnsi="Times New Roman" w:cs="Times New Roman"/>
          <w:sz w:val="22"/>
        </w:rPr>
      </w:pPr>
      <w:r w:rsidRPr="00BA65C7">
        <w:rPr>
          <w:rFonts w:ascii="Times New Roman" w:hAnsi="Times New Roman" w:cs="Times New Roman"/>
          <w:b/>
          <w:sz w:val="32"/>
        </w:rPr>
        <w:t>ABES ENGINEERING COLLEGE, GHAZIABAD</w:t>
      </w:r>
    </w:p>
    <w:p w14:paraId="2B332A0A" w14:textId="77777777" w:rsidR="00BA65C7" w:rsidRPr="00BA65C7" w:rsidRDefault="00BA65C7" w:rsidP="00BA65C7">
      <w:pPr>
        <w:spacing w:after="100"/>
        <w:jc w:val="center"/>
        <w:rPr>
          <w:rFonts w:ascii="Times New Roman" w:hAnsi="Times New Roman" w:cs="Times New Roman"/>
          <w:sz w:val="22"/>
        </w:rPr>
      </w:pPr>
      <w:r w:rsidRPr="00BA65C7">
        <w:rPr>
          <w:rFonts w:ascii="Times New Roman" w:hAnsi="Times New Roman" w:cs="Times New Roman"/>
          <w:b/>
          <w:sz w:val="24"/>
        </w:rPr>
        <w:t>Department of Electrical &amp; Computer Engineering</w:t>
      </w:r>
    </w:p>
    <w:p w14:paraId="64E09C12" w14:textId="77777777" w:rsidR="00BA65C7" w:rsidRPr="00BA65C7" w:rsidRDefault="00BA65C7" w:rsidP="00BA65C7">
      <w:pPr>
        <w:spacing w:after="120"/>
        <w:jc w:val="center"/>
        <w:rPr>
          <w:rFonts w:ascii="Times New Roman" w:hAnsi="Times New Roman" w:cs="Times New Roman"/>
          <w:sz w:val="20"/>
          <w:u w:val="single"/>
        </w:rPr>
      </w:pPr>
      <w:r w:rsidRPr="00BA65C7">
        <w:rPr>
          <w:rFonts w:ascii="Times New Roman" w:hAnsi="Times New Roman" w:cs="Times New Roman"/>
          <w:b/>
          <w:sz w:val="24"/>
          <w:u w:val="single"/>
        </w:rPr>
        <w:t>FINAL YEAR PROJECT – PERIODIC PROGRESS REPORT-1</w:t>
      </w:r>
    </w:p>
    <w:p w14:paraId="17D04199" w14:textId="77777777" w:rsidR="003D25F9" w:rsidRPr="00BA65C7" w:rsidRDefault="00BA65C7">
      <w:pPr>
        <w:rPr>
          <w:rFonts w:ascii="Times New Roman" w:hAnsi="Times New Roman" w:cs="Times New Roman"/>
          <w:b/>
        </w:rPr>
      </w:pPr>
      <w:r w:rsidRPr="00BA65C7">
        <w:rPr>
          <w:rFonts w:ascii="Times New Roman" w:hAnsi="Times New Roman" w:cs="Times New Roman"/>
          <w:b/>
        </w:rPr>
        <w:t xml:space="preserve"> </w:t>
      </w:r>
    </w:p>
    <w:p w14:paraId="2B714301" w14:textId="77777777" w:rsidR="00BA65C7" w:rsidRDefault="00BA65C7">
      <w:pPr>
        <w:rPr>
          <w:rFonts w:ascii="Times New Roman" w:hAnsi="Times New Roman" w:cs="Times New Roman"/>
          <w:b/>
          <w:sz w:val="22"/>
        </w:rPr>
      </w:pPr>
      <w:r w:rsidRPr="00BA65C7">
        <w:rPr>
          <w:rFonts w:ascii="Times New Roman" w:hAnsi="Times New Roman" w:cs="Times New Roman"/>
          <w:b/>
          <w:sz w:val="22"/>
        </w:rPr>
        <w:t>Evaluation Review Date - 21/09/2026</w:t>
      </w:r>
    </w:p>
    <w:p w14:paraId="33244E96" w14:textId="77777777" w:rsidR="00BA65C7" w:rsidRDefault="00BA65C7" w:rsidP="00BA65C7">
      <w:pPr>
        <w:spacing w:line="480" w:lineRule="auto"/>
        <w:rPr>
          <w:rFonts w:ascii="Times New Roman" w:hAnsi="Times New Roman" w:cs="Times New Roman"/>
          <w:b/>
          <w:sz w:val="22"/>
        </w:rPr>
      </w:pPr>
      <w:r>
        <w:rPr>
          <w:rFonts w:ascii="Times New Roman" w:hAnsi="Times New Roman" w:cs="Times New Roman"/>
          <w:b/>
          <w:sz w:val="22"/>
        </w:rPr>
        <w:t>PROJECT TITLE – SUTRA: Real-Time Vehicle Telemetry and Emergency Corridor Management System</w:t>
      </w:r>
    </w:p>
    <w:p w14:paraId="12E7A670" w14:textId="77777777" w:rsidR="00BA65C7" w:rsidRPr="00BA65C7" w:rsidRDefault="00190A13" w:rsidP="00BA65C7">
      <w:pPr>
        <w:spacing w:line="480" w:lineRule="auto"/>
        <w:rPr>
          <w:rFonts w:ascii="Times New Roman" w:hAnsi="Times New Roman" w:cs="Times New Roman"/>
          <w:b/>
          <w:sz w:val="22"/>
        </w:rPr>
      </w:pPr>
      <w:r>
        <w:rPr>
          <w:rFonts w:ascii="Times New Roman" w:hAnsi="Times New Roman" w:cs="Times New Roman"/>
          <w:b/>
          <w:sz w:val="22"/>
        </w:rPr>
        <w:t xml:space="preserve">SUPERVISOR NAME &amp; DESIGNATION </w:t>
      </w:r>
      <w:r w:rsidR="00BA65C7">
        <w:rPr>
          <w:rFonts w:ascii="Times New Roman" w:hAnsi="Times New Roman" w:cs="Times New Roman"/>
          <w:b/>
          <w:sz w:val="22"/>
        </w:rPr>
        <w:t>- __________________________________________</w:t>
      </w:r>
    </w:p>
    <w:tbl>
      <w:tblPr>
        <w:tblStyle w:val="TableGrid"/>
        <w:tblW w:w="9500" w:type="dxa"/>
        <w:tblLook w:val="04A0" w:firstRow="1" w:lastRow="0" w:firstColumn="1" w:lastColumn="0" w:noHBand="0" w:noVBand="1"/>
      </w:tblPr>
      <w:tblGrid>
        <w:gridCol w:w="895"/>
        <w:gridCol w:w="2175"/>
        <w:gridCol w:w="3660"/>
        <w:gridCol w:w="2770"/>
      </w:tblGrid>
      <w:tr w:rsidR="003E4948" w:rsidRPr="00BA65C7" w14:paraId="24EB7A90" w14:textId="77777777" w:rsidTr="003E4948">
        <w:trPr>
          <w:trHeight w:val="478"/>
        </w:trPr>
        <w:tc>
          <w:tcPr>
            <w:tcW w:w="895" w:type="dxa"/>
          </w:tcPr>
          <w:p w14:paraId="5BE8D746" w14:textId="77777777" w:rsidR="00BA65C7" w:rsidRPr="00BA65C7" w:rsidRDefault="00BA65C7">
            <w:pPr>
              <w:rPr>
                <w:rFonts w:ascii="Times New Roman" w:hAnsi="Times New Roman" w:cs="Times New Roman"/>
                <w:b/>
                <w:sz w:val="22"/>
              </w:rPr>
            </w:pPr>
            <w:r w:rsidRPr="00BA65C7">
              <w:rPr>
                <w:rFonts w:ascii="Times New Roman" w:hAnsi="Times New Roman" w:cs="Times New Roman"/>
                <w:b/>
                <w:sz w:val="22"/>
              </w:rPr>
              <w:t>S. No</w:t>
            </w:r>
          </w:p>
        </w:tc>
        <w:tc>
          <w:tcPr>
            <w:tcW w:w="2175" w:type="dxa"/>
          </w:tcPr>
          <w:p w14:paraId="0E97884D" w14:textId="77777777" w:rsidR="00BA65C7" w:rsidRPr="00BA65C7" w:rsidRDefault="00BA65C7">
            <w:pPr>
              <w:rPr>
                <w:rFonts w:ascii="Times New Roman" w:hAnsi="Times New Roman" w:cs="Times New Roman"/>
                <w:b/>
                <w:sz w:val="22"/>
              </w:rPr>
            </w:pPr>
            <w:r w:rsidRPr="00BA65C7">
              <w:rPr>
                <w:rFonts w:ascii="Times New Roman" w:hAnsi="Times New Roman" w:cs="Times New Roman"/>
                <w:b/>
                <w:sz w:val="22"/>
              </w:rPr>
              <w:t>University Roll No</w:t>
            </w:r>
          </w:p>
        </w:tc>
        <w:tc>
          <w:tcPr>
            <w:tcW w:w="3660" w:type="dxa"/>
          </w:tcPr>
          <w:p w14:paraId="6654ACB7" w14:textId="77777777" w:rsidR="00BA65C7" w:rsidRPr="00BA65C7" w:rsidRDefault="00BA65C7" w:rsidP="00BA65C7">
            <w:pPr>
              <w:jc w:val="center"/>
              <w:rPr>
                <w:rFonts w:ascii="Times New Roman" w:hAnsi="Times New Roman" w:cs="Times New Roman"/>
                <w:b/>
                <w:sz w:val="22"/>
              </w:rPr>
            </w:pPr>
            <w:r w:rsidRPr="00BA65C7">
              <w:rPr>
                <w:rFonts w:ascii="Times New Roman" w:hAnsi="Times New Roman" w:cs="Times New Roman"/>
                <w:b/>
                <w:sz w:val="22"/>
              </w:rPr>
              <w:t>Name</w:t>
            </w:r>
          </w:p>
        </w:tc>
        <w:tc>
          <w:tcPr>
            <w:tcW w:w="2770" w:type="dxa"/>
          </w:tcPr>
          <w:p w14:paraId="5972D1E7" w14:textId="77777777" w:rsidR="00BA65C7" w:rsidRPr="00BA65C7" w:rsidRDefault="00BA65C7" w:rsidP="00BA65C7">
            <w:pPr>
              <w:jc w:val="center"/>
              <w:rPr>
                <w:rFonts w:ascii="Times New Roman" w:hAnsi="Times New Roman" w:cs="Times New Roman"/>
                <w:b/>
                <w:sz w:val="22"/>
              </w:rPr>
            </w:pPr>
            <w:r w:rsidRPr="00BA65C7">
              <w:rPr>
                <w:rFonts w:ascii="Times New Roman" w:hAnsi="Times New Roman" w:cs="Times New Roman"/>
                <w:b/>
                <w:sz w:val="22"/>
              </w:rPr>
              <w:t>Satisfactory/Unsatisfactory</w:t>
            </w:r>
          </w:p>
        </w:tc>
      </w:tr>
      <w:tr w:rsidR="00BA65C7" w:rsidRPr="00BA65C7" w14:paraId="7363A240" w14:textId="77777777" w:rsidTr="003E4948">
        <w:trPr>
          <w:trHeight w:val="494"/>
        </w:trPr>
        <w:tc>
          <w:tcPr>
            <w:tcW w:w="895" w:type="dxa"/>
          </w:tcPr>
          <w:p w14:paraId="78C9B283" w14:textId="77777777" w:rsidR="00BA65C7" w:rsidRPr="00BA65C7" w:rsidRDefault="00BA65C7" w:rsidP="00BA65C7">
            <w:pPr>
              <w:jc w:val="center"/>
              <w:rPr>
                <w:rFonts w:ascii="Times New Roman" w:hAnsi="Times New Roman" w:cs="Times New Roman"/>
                <w:sz w:val="22"/>
              </w:rPr>
            </w:pPr>
            <w:r w:rsidRPr="00BA65C7">
              <w:rPr>
                <w:rFonts w:ascii="Times New Roman" w:hAnsi="Times New Roman" w:cs="Times New Roman"/>
                <w:sz w:val="22"/>
              </w:rPr>
              <w:t>1</w:t>
            </w:r>
          </w:p>
        </w:tc>
        <w:tc>
          <w:tcPr>
            <w:tcW w:w="2175" w:type="dxa"/>
          </w:tcPr>
          <w:p w14:paraId="6CD24160" w14:textId="77777777" w:rsidR="00BA65C7" w:rsidRPr="00BA65C7" w:rsidRDefault="00BA65C7" w:rsidP="00BA65C7">
            <w:pPr>
              <w:jc w:val="center"/>
              <w:rPr>
                <w:rFonts w:ascii="Times New Roman" w:hAnsi="Times New Roman" w:cs="Times New Roman"/>
                <w:sz w:val="22"/>
              </w:rPr>
            </w:pPr>
          </w:p>
        </w:tc>
        <w:tc>
          <w:tcPr>
            <w:tcW w:w="3660" w:type="dxa"/>
          </w:tcPr>
          <w:p w14:paraId="5922EE65" w14:textId="42FD4854" w:rsidR="00BA65C7" w:rsidRPr="00BA65C7" w:rsidRDefault="00BA65C7" w:rsidP="00BA65C7">
            <w:pPr>
              <w:jc w:val="center"/>
              <w:rPr>
                <w:rFonts w:ascii="Times New Roman" w:hAnsi="Times New Roman" w:cs="Times New Roman"/>
                <w:sz w:val="22"/>
              </w:rPr>
            </w:pPr>
          </w:p>
        </w:tc>
        <w:tc>
          <w:tcPr>
            <w:tcW w:w="2770" w:type="dxa"/>
          </w:tcPr>
          <w:p w14:paraId="2C206F89" w14:textId="09CCA3E6" w:rsidR="00BA65C7" w:rsidRPr="00BA65C7" w:rsidRDefault="00BA65C7" w:rsidP="00BA65C7">
            <w:pPr>
              <w:jc w:val="center"/>
            </w:pPr>
          </w:p>
        </w:tc>
      </w:tr>
      <w:tr w:rsidR="00BA65C7" w:rsidRPr="00BA65C7" w14:paraId="00C3018F" w14:textId="77777777" w:rsidTr="003E4948">
        <w:trPr>
          <w:trHeight w:val="478"/>
        </w:trPr>
        <w:tc>
          <w:tcPr>
            <w:tcW w:w="895" w:type="dxa"/>
          </w:tcPr>
          <w:p w14:paraId="50545607" w14:textId="77777777" w:rsidR="00BA65C7" w:rsidRPr="00BA65C7" w:rsidRDefault="00BA65C7" w:rsidP="00BA65C7">
            <w:pPr>
              <w:jc w:val="center"/>
              <w:rPr>
                <w:rFonts w:ascii="Times New Roman" w:hAnsi="Times New Roman" w:cs="Times New Roman"/>
                <w:sz w:val="22"/>
              </w:rPr>
            </w:pPr>
            <w:r w:rsidRPr="00BA65C7">
              <w:rPr>
                <w:rFonts w:ascii="Times New Roman" w:hAnsi="Times New Roman" w:cs="Times New Roman"/>
                <w:sz w:val="22"/>
              </w:rPr>
              <w:t>2</w:t>
            </w:r>
          </w:p>
        </w:tc>
        <w:tc>
          <w:tcPr>
            <w:tcW w:w="2175" w:type="dxa"/>
          </w:tcPr>
          <w:p w14:paraId="4E753038" w14:textId="77777777" w:rsidR="00BA65C7" w:rsidRPr="00BA65C7" w:rsidRDefault="00BA65C7" w:rsidP="00BA65C7">
            <w:pPr>
              <w:jc w:val="center"/>
              <w:rPr>
                <w:rFonts w:ascii="Times New Roman" w:hAnsi="Times New Roman" w:cs="Times New Roman"/>
                <w:sz w:val="22"/>
              </w:rPr>
            </w:pPr>
          </w:p>
        </w:tc>
        <w:tc>
          <w:tcPr>
            <w:tcW w:w="3660" w:type="dxa"/>
          </w:tcPr>
          <w:p w14:paraId="00C7C0D8" w14:textId="77777777" w:rsidR="00BA65C7" w:rsidRPr="00BA65C7" w:rsidRDefault="00BA65C7" w:rsidP="00BA65C7">
            <w:pPr>
              <w:jc w:val="center"/>
              <w:rPr>
                <w:rFonts w:ascii="Times New Roman" w:hAnsi="Times New Roman" w:cs="Times New Roman"/>
                <w:sz w:val="22"/>
              </w:rPr>
            </w:pPr>
          </w:p>
        </w:tc>
        <w:tc>
          <w:tcPr>
            <w:tcW w:w="2770" w:type="dxa"/>
          </w:tcPr>
          <w:p w14:paraId="0A3DD28C" w14:textId="0AB858D1" w:rsidR="00BA65C7" w:rsidRPr="00BA65C7" w:rsidRDefault="00BA65C7" w:rsidP="00BA65C7">
            <w:pPr>
              <w:jc w:val="center"/>
            </w:pPr>
          </w:p>
        </w:tc>
      </w:tr>
      <w:tr w:rsidR="00BA65C7" w:rsidRPr="00BA65C7" w14:paraId="427ACB79" w14:textId="77777777" w:rsidTr="003E4948">
        <w:trPr>
          <w:trHeight w:val="494"/>
        </w:trPr>
        <w:tc>
          <w:tcPr>
            <w:tcW w:w="895" w:type="dxa"/>
          </w:tcPr>
          <w:p w14:paraId="541F6882" w14:textId="77777777" w:rsidR="00BA65C7" w:rsidRPr="00BA65C7" w:rsidRDefault="00BA65C7" w:rsidP="00BA65C7">
            <w:pPr>
              <w:jc w:val="center"/>
              <w:rPr>
                <w:rFonts w:ascii="Times New Roman" w:hAnsi="Times New Roman" w:cs="Times New Roman"/>
                <w:sz w:val="22"/>
              </w:rPr>
            </w:pPr>
            <w:r w:rsidRPr="00BA65C7">
              <w:rPr>
                <w:rFonts w:ascii="Times New Roman" w:hAnsi="Times New Roman" w:cs="Times New Roman"/>
                <w:sz w:val="22"/>
              </w:rPr>
              <w:t>3</w:t>
            </w:r>
          </w:p>
        </w:tc>
        <w:tc>
          <w:tcPr>
            <w:tcW w:w="2175" w:type="dxa"/>
          </w:tcPr>
          <w:p w14:paraId="53F92319" w14:textId="77777777" w:rsidR="00BA65C7" w:rsidRPr="00BA65C7" w:rsidRDefault="00BA65C7" w:rsidP="00BA65C7">
            <w:pPr>
              <w:jc w:val="center"/>
              <w:rPr>
                <w:rFonts w:ascii="Times New Roman" w:hAnsi="Times New Roman" w:cs="Times New Roman"/>
                <w:sz w:val="22"/>
              </w:rPr>
            </w:pPr>
          </w:p>
        </w:tc>
        <w:tc>
          <w:tcPr>
            <w:tcW w:w="3660" w:type="dxa"/>
          </w:tcPr>
          <w:p w14:paraId="17C457F1" w14:textId="77777777" w:rsidR="00BA65C7" w:rsidRPr="00BA65C7" w:rsidRDefault="00BA65C7" w:rsidP="00BA65C7">
            <w:pPr>
              <w:jc w:val="center"/>
              <w:rPr>
                <w:rFonts w:ascii="Times New Roman" w:hAnsi="Times New Roman" w:cs="Times New Roman"/>
                <w:sz w:val="22"/>
              </w:rPr>
            </w:pPr>
          </w:p>
        </w:tc>
        <w:tc>
          <w:tcPr>
            <w:tcW w:w="2770" w:type="dxa"/>
          </w:tcPr>
          <w:p w14:paraId="626E7491" w14:textId="5D340E7C" w:rsidR="00BA65C7" w:rsidRPr="00BA65C7" w:rsidRDefault="00BA65C7" w:rsidP="00BA65C7">
            <w:pPr>
              <w:jc w:val="center"/>
            </w:pPr>
          </w:p>
        </w:tc>
      </w:tr>
      <w:tr w:rsidR="00BA65C7" w:rsidRPr="00BA65C7" w14:paraId="5FCEAA51" w14:textId="77777777" w:rsidTr="003E4948">
        <w:trPr>
          <w:trHeight w:val="478"/>
        </w:trPr>
        <w:tc>
          <w:tcPr>
            <w:tcW w:w="895" w:type="dxa"/>
          </w:tcPr>
          <w:p w14:paraId="7BDCB0E7" w14:textId="77777777" w:rsidR="00BA65C7" w:rsidRPr="00BA65C7" w:rsidRDefault="00BA65C7" w:rsidP="00BA65C7">
            <w:pPr>
              <w:jc w:val="center"/>
              <w:rPr>
                <w:rFonts w:ascii="Times New Roman" w:hAnsi="Times New Roman" w:cs="Times New Roman"/>
                <w:sz w:val="22"/>
              </w:rPr>
            </w:pPr>
            <w:r w:rsidRPr="00BA65C7">
              <w:rPr>
                <w:rFonts w:ascii="Times New Roman" w:hAnsi="Times New Roman" w:cs="Times New Roman"/>
                <w:sz w:val="22"/>
              </w:rPr>
              <w:t>4</w:t>
            </w:r>
          </w:p>
        </w:tc>
        <w:tc>
          <w:tcPr>
            <w:tcW w:w="2175" w:type="dxa"/>
          </w:tcPr>
          <w:p w14:paraId="5C7B86DA" w14:textId="77777777" w:rsidR="00BA65C7" w:rsidRPr="00BA65C7" w:rsidRDefault="00BA65C7" w:rsidP="00BA65C7">
            <w:pPr>
              <w:jc w:val="center"/>
              <w:rPr>
                <w:rFonts w:ascii="Times New Roman" w:hAnsi="Times New Roman" w:cs="Times New Roman"/>
                <w:sz w:val="22"/>
              </w:rPr>
            </w:pPr>
          </w:p>
        </w:tc>
        <w:tc>
          <w:tcPr>
            <w:tcW w:w="3660" w:type="dxa"/>
          </w:tcPr>
          <w:p w14:paraId="09F139A2" w14:textId="77777777" w:rsidR="00BA65C7" w:rsidRPr="00BA65C7" w:rsidRDefault="00BA65C7" w:rsidP="00BA65C7">
            <w:pPr>
              <w:jc w:val="center"/>
              <w:rPr>
                <w:rFonts w:ascii="Times New Roman" w:hAnsi="Times New Roman" w:cs="Times New Roman"/>
                <w:sz w:val="22"/>
              </w:rPr>
            </w:pPr>
          </w:p>
        </w:tc>
        <w:tc>
          <w:tcPr>
            <w:tcW w:w="2770" w:type="dxa"/>
          </w:tcPr>
          <w:p w14:paraId="063CA691" w14:textId="311C8C9B" w:rsidR="00BA65C7" w:rsidRPr="00BA65C7" w:rsidRDefault="00BA65C7" w:rsidP="00BA65C7">
            <w:pPr>
              <w:jc w:val="center"/>
            </w:pPr>
          </w:p>
        </w:tc>
      </w:tr>
    </w:tbl>
    <w:p w14:paraId="1668D49F" w14:textId="77777777" w:rsidR="00BA65C7" w:rsidRDefault="00BA65C7">
      <w:pPr>
        <w:rPr>
          <w:rFonts w:ascii="Times New Roman" w:hAnsi="Times New Roman" w:cs="Times New Roman"/>
        </w:rPr>
      </w:pPr>
    </w:p>
    <w:p w14:paraId="4EB1A084" w14:textId="77777777" w:rsidR="00BA65C7" w:rsidRDefault="00BA65C7">
      <w:pPr>
        <w:rPr>
          <w:rFonts w:ascii="Times New Roman" w:hAnsi="Times New Roman" w:cs="Times New Roman"/>
        </w:rPr>
      </w:pPr>
    </w:p>
    <w:p w14:paraId="0F67D01B" w14:textId="77777777" w:rsidR="00BA65C7" w:rsidRPr="00BA65C7" w:rsidRDefault="00BA65C7" w:rsidP="00BA65C7">
      <w:pPr>
        <w:rPr>
          <w:rFonts w:ascii="Times New Roman" w:hAnsi="Times New Roman" w:cs="Times New Roman"/>
          <w:b/>
          <w:sz w:val="22"/>
        </w:rPr>
      </w:pPr>
      <w:r w:rsidRPr="00BA65C7">
        <w:rPr>
          <w:rFonts w:ascii="Times New Roman" w:hAnsi="Times New Roman" w:cs="Times New Roman"/>
          <w:b/>
          <w:sz w:val="22"/>
        </w:rPr>
        <w:t>A. WORK COMPLETED DURING THE CURRENT PERIOD</w:t>
      </w:r>
    </w:p>
    <w:p w14:paraId="1CA761B8" w14:textId="77777777" w:rsidR="00BA65C7" w:rsidRPr="00BA65C7" w:rsidRDefault="00BA65C7" w:rsidP="00BA65C7">
      <w:pPr>
        <w:pStyle w:val="ListParagraph"/>
        <w:numPr>
          <w:ilvl w:val="0"/>
          <w:numId w:val="1"/>
        </w:numPr>
        <w:rPr>
          <w:rFonts w:ascii="Times New Roman" w:hAnsi="Times New Roman" w:cs="Times New Roman"/>
          <w:sz w:val="24"/>
          <w:szCs w:val="24"/>
        </w:rPr>
      </w:pPr>
      <w:r w:rsidRPr="00BA65C7">
        <w:rPr>
          <w:rFonts w:ascii="Times New Roman" w:hAnsi="Times New Roman" w:cs="Times New Roman"/>
          <w:sz w:val="24"/>
          <w:szCs w:val="24"/>
        </w:rPr>
        <w:t>Briefly describe the work carried out since the previous evaluation/review:</w:t>
      </w:r>
    </w:p>
    <w:p w14:paraId="5C5C9560" w14:textId="77777777" w:rsidR="00BA65C7" w:rsidRPr="00BA65C7" w:rsidRDefault="00BA65C7" w:rsidP="00BA65C7">
      <w:pPr>
        <w:spacing w:after="60"/>
        <w:rPr>
          <w:rFonts w:ascii="Times New Roman" w:hAnsi="Times New Roman" w:cs="Times New Roman"/>
          <w:sz w:val="24"/>
          <w:szCs w:val="24"/>
        </w:rPr>
      </w:pPr>
      <w:r w:rsidRPr="00BA65C7">
        <w:rPr>
          <w:rFonts w:ascii="Times New Roman" w:hAnsi="Times New Roman" w:cs="Times New Roman"/>
          <w:sz w:val="22"/>
          <w:szCs w:val="24"/>
        </w:rPr>
        <w:t>Since the previous review, the SUTRA system was rebuilt end to end on a Supabase backend. A phone-based vehicle client (Expo / React Native) now streams live GPS position to Supabase every 1 s in emergency mode and every 3 s in normal mode, using a background location task. A role-scoped operator/driver web console shows the live fleet on a map, drive history and speeding violations, and lets operators send alerts that reach drivers in real time. The database schema, row-level security policies, triggers and Edge Functions (routing and geocoding) were designed and implemented, the earlier Google Maps dependency was replaced with key-free MapLibre, OpenFreeMap, OSRM and Nominatim, and the superseded Kotlin client and Node WebSocket relay were retired.</w:t>
      </w:r>
    </w:p>
    <w:p w14:paraId="66DB734B" w14:textId="77777777" w:rsidR="00BA65C7" w:rsidRPr="00BA65C7" w:rsidRDefault="00BA65C7" w:rsidP="00BA65C7">
      <w:pPr>
        <w:pStyle w:val="ListParagraph"/>
        <w:numPr>
          <w:ilvl w:val="0"/>
          <w:numId w:val="1"/>
        </w:numPr>
        <w:rPr>
          <w:rFonts w:ascii="Times New Roman" w:hAnsi="Times New Roman" w:cs="Times New Roman"/>
          <w:sz w:val="24"/>
          <w:szCs w:val="24"/>
        </w:rPr>
      </w:pPr>
      <w:r w:rsidRPr="00BA65C7">
        <w:rPr>
          <w:rFonts w:ascii="Times New Roman" w:hAnsi="Times New Roman" w:cs="Times New Roman"/>
          <w:sz w:val="24"/>
          <w:szCs w:val="24"/>
        </w:rPr>
        <w:t>Major outcomes / deliverables achieved:</w:t>
      </w:r>
    </w:p>
    <w:p w14:paraId="0BE2E1E9" w14:textId="77777777" w:rsidR="00BA65C7" w:rsidRPr="00BA65C7" w:rsidRDefault="00BA65C7" w:rsidP="00BA65C7">
      <w:pPr>
        <w:spacing w:after="60"/>
        <w:rPr>
          <w:rFonts w:ascii="Times New Roman" w:hAnsi="Times New Roman" w:cs="Times New Roman"/>
          <w:sz w:val="24"/>
          <w:szCs w:val="24"/>
        </w:rPr>
      </w:pPr>
      <w:r>
        <w:rPr>
          <w:rFonts w:ascii="Times New Roman" w:hAnsi="Times New Roman" w:cs="Times New Roman"/>
          <w:sz w:val="22"/>
          <w:szCs w:val="24"/>
        </w:rPr>
        <w:t>1. Working Android client (APK built via EAS) with authentication, live location reporting, map following, place search and alert reception.</w:t>
      </w:r>
    </w:p>
    <w:p w14:paraId="1A015D12" w14:textId="77777777" w:rsidR="00BA65C7" w:rsidRPr="00BA65C7" w:rsidRDefault="00BA65C7" w:rsidP="00BA65C7">
      <w:pPr>
        <w:spacing w:after="60"/>
        <w:rPr>
          <w:rFonts w:ascii="Times New Roman" w:hAnsi="Times New Roman" w:cs="Times New Roman"/>
          <w:sz w:val="24"/>
          <w:szCs w:val="24"/>
        </w:rPr>
      </w:pPr>
      <w:r w:rsidRPr="00BA65C7">
        <w:rPr>
          <w:rFonts w:ascii="Times New Roman" w:hAnsi="Times New Roman" w:cs="Times New Roman"/>
          <w:sz w:val="22"/>
          <w:szCs w:val="24"/>
        </w:rPr>
        <w:t>2. Operator/driver console deployed online, with role-based access enforced by database row-level security rather than the browser.</w:t>
      </w:r>
    </w:p>
    <w:p w14:paraId="415C4292" w14:textId="77777777" w:rsidR="00BA65C7" w:rsidRDefault="00BA65C7" w:rsidP="00BA65C7">
      <w:pPr>
        <w:spacing w:after="60"/>
        <w:rPr>
          <w:rFonts w:ascii="Times New Roman" w:hAnsi="Times New Roman" w:cs="Times New Roman"/>
          <w:sz w:val="24"/>
          <w:szCs w:val="24"/>
        </w:rPr>
      </w:pPr>
      <w:r w:rsidRPr="00BA65C7">
        <w:rPr>
          <w:rFonts w:ascii="Times New Roman" w:hAnsi="Times New Roman" w:cs="Times New Roman"/>
          <w:sz w:val="22"/>
          <w:szCs w:val="24"/>
        </w:rPr>
        <w:t>3. Secure Supabase backend: constraint-validated positions, trigger-written history and violation episodes, emergency privilege controlled only by administrators, and 139 automated tests passing (54 mobile, 85 database/RLS).</w:t>
      </w:r>
    </w:p>
    <w:p w14:paraId="0B72BC60" w14:textId="77777777" w:rsidR="00BA65C7" w:rsidRPr="00BA65C7" w:rsidRDefault="00BA65C7" w:rsidP="00BA65C7">
      <w:pPr>
        <w:rPr>
          <w:rFonts w:ascii="Times New Roman" w:hAnsi="Times New Roman" w:cs="Times New Roman"/>
          <w:sz w:val="24"/>
          <w:szCs w:val="24"/>
        </w:rPr>
      </w:pPr>
      <w:r w:rsidRPr="00BA65C7">
        <w:rPr>
          <w:rFonts w:ascii="Times New Roman" w:hAnsi="Times New Roman" w:cs="Times New Roman"/>
          <w:sz w:val="24"/>
          <w:szCs w:val="24"/>
        </w:rPr>
        <w:lastRenderedPageBreak/>
        <w:t xml:space="preserve">B. </w:t>
      </w:r>
      <w:r w:rsidRPr="00BA65C7">
        <w:rPr>
          <w:rFonts w:ascii="Times New Roman" w:hAnsi="Times New Roman" w:cs="Times New Roman"/>
          <w:b/>
          <w:sz w:val="22"/>
        </w:rPr>
        <w:t>WORK PLANNED FOR THE NEXT PERIOD</w:t>
      </w:r>
    </w:p>
    <w:p w14:paraId="4BB1607A" w14:textId="77777777" w:rsidR="00BA65C7" w:rsidRPr="00BA65C7" w:rsidRDefault="00BA65C7" w:rsidP="00BA65C7">
      <w:pPr>
        <w:pStyle w:val="ListParagraph"/>
        <w:numPr>
          <w:ilvl w:val="0"/>
          <w:numId w:val="1"/>
        </w:numPr>
        <w:rPr>
          <w:rFonts w:ascii="Times New Roman" w:hAnsi="Times New Roman" w:cs="Times New Roman"/>
          <w:sz w:val="24"/>
          <w:szCs w:val="24"/>
        </w:rPr>
      </w:pPr>
      <w:r w:rsidRPr="00BA65C7">
        <w:rPr>
          <w:rFonts w:ascii="Times New Roman" w:hAnsi="Times New Roman" w:cs="Times New Roman"/>
          <w:sz w:val="24"/>
          <w:szCs w:val="24"/>
        </w:rPr>
        <w:t>Briefly describe the proposed work to be completed before the next evaluation:</w:t>
      </w:r>
    </w:p>
    <w:p w14:paraId="6ECF0B99" w14:textId="77777777" w:rsidR="00BA65C7" w:rsidRPr="00BA65C7" w:rsidRDefault="00BA65C7" w:rsidP="00BA65C7">
      <w:pPr>
        <w:spacing w:after="60"/>
        <w:rPr>
          <w:rFonts w:ascii="Times New Roman" w:hAnsi="Times New Roman" w:cs="Times New Roman"/>
          <w:sz w:val="24"/>
          <w:szCs w:val="24"/>
        </w:rPr>
      </w:pPr>
      <w:r w:rsidRPr="00BA65C7">
        <w:rPr>
          <w:rFonts w:ascii="Times New Roman" w:hAnsi="Times New Roman" w:cs="Times New Roman"/>
          <w:sz w:val="22"/>
          <w:szCs w:val="24"/>
        </w:rPr>
        <w:t>Planned work before the next evaluation is to verify the mobile client on physical devices in real driving conditions, test the emergency corridor broadcast end to end with authorized vehicles, and measure position-update latency and battery use. The public routing and geocoding services will be moved to self-hosted instances, and the history retention and data-volume behaviour will be load-tested with multiple simulated vehicles. Final documentation and the demo will be completed.</w:t>
      </w:r>
    </w:p>
    <w:p w14:paraId="17FCE046" w14:textId="77777777" w:rsidR="00BA65C7" w:rsidRPr="00BA65C7" w:rsidRDefault="00BA65C7" w:rsidP="00BA65C7">
      <w:pPr>
        <w:pStyle w:val="ListParagraph"/>
        <w:numPr>
          <w:ilvl w:val="0"/>
          <w:numId w:val="1"/>
        </w:numPr>
        <w:rPr>
          <w:rFonts w:ascii="Times New Roman" w:hAnsi="Times New Roman" w:cs="Times New Roman"/>
          <w:sz w:val="24"/>
          <w:szCs w:val="24"/>
        </w:rPr>
      </w:pPr>
      <w:r w:rsidRPr="00BA65C7">
        <w:rPr>
          <w:rFonts w:ascii="Times New Roman" w:hAnsi="Times New Roman" w:cs="Times New Roman"/>
          <w:sz w:val="24"/>
          <w:szCs w:val="24"/>
        </w:rPr>
        <w:t>Expected outcomes / deliverables:</w:t>
      </w:r>
    </w:p>
    <w:p w14:paraId="5B34A24A" w14:textId="77777777" w:rsidR="00BA65C7" w:rsidRPr="00BA65C7" w:rsidRDefault="00BA65C7" w:rsidP="00BA65C7">
      <w:pPr>
        <w:spacing w:after="60"/>
        <w:rPr>
          <w:rFonts w:ascii="Times New Roman" w:hAnsi="Times New Roman" w:cs="Times New Roman"/>
          <w:sz w:val="24"/>
          <w:szCs w:val="24"/>
        </w:rPr>
      </w:pPr>
      <w:r w:rsidRPr="00BA65C7">
        <w:rPr>
          <w:rFonts w:ascii="Times New Roman" w:hAnsi="Times New Roman" w:cs="Times New Roman"/>
          <w:sz w:val="22"/>
          <w:szCs w:val="24"/>
        </w:rPr>
        <w:t>1. Field-tested mobile client with measured update latency and battery consumption.</w:t>
      </w:r>
    </w:p>
    <w:p w14:paraId="0D42C7F4" w14:textId="77777777" w:rsidR="00BA65C7" w:rsidRPr="00BA65C7" w:rsidRDefault="00BA65C7" w:rsidP="00BA65C7">
      <w:pPr>
        <w:spacing w:after="60"/>
        <w:rPr>
          <w:rFonts w:ascii="Times New Roman" w:hAnsi="Times New Roman" w:cs="Times New Roman"/>
          <w:sz w:val="24"/>
          <w:szCs w:val="24"/>
        </w:rPr>
      </w:pPr>
      <w:r w:rsidRPr="00BA65C7">
        <w:rPr>
          <w:rFonts w:ascii="Times New Roman" w:hAnsi="Times New Roman" w:cs="Times New Roman"/>
          <w:sz w:val="22"/>
          <w:szCs w:val="24"/>
        </w:rPr>
        <w:t>2. Verified emergency corridor broadcast and operator alert workflow across multiple vehicles.</w:t>
      </w:r>
    </w:p>
    <w:p w14:paraId="55FD91AA" w14:textId="77777777" w:rsidR="00BA65C7" w:rsidRDefault="00BA65C7" w:rsidP="00BA65C7">
      <w:pPr>
        <w:spacing w:after="60"/>
        <w:rPr>
          <w:rFonts w:ascii="Times New Roman" w:hAnsi="Times New Roman" w:cs="Times New Roman"/>
          <w:sz w:val="22"/>
          <w:szCs w:val="24"/>
        </w:rPr>
      </w:pPr>
      <w:r w:rsidRPr="00BA65C7">
        <w:rPr>
          <w:rFonts w:ascii="Times New Roman" w:hAnsi="Times New Roman" w:cs="Times New Roman"/>
          <w:sz w:val="22"/>
          <w:szCs w:val="24"/>
        </w:rPr>
        <w:t>3. Self-hosted routing/geocoding, load-test results, and final project documentation with demo.</w:t>
      </w:r>
    </w:p>
    <w:p w14:paraId="28EB3897" w14:textId="77777777" w:rsidR="00AC5F75" w:rsidRDefault="00AC5F75" w:rsidP="00BA65C7">
      <w:pPr>
        <w:spacing w:after="60"/>
        <w:rPr>
          <w:rFonts w:ascii="Times New Roman" w:hAnsi="Times New Roman" w:cs="Times New Roman"/>
          <w:sz w:val="24"/>
          <w:szCs w:val="24"/>
        </w:rPr>
      </w:pPr>
    </w:p>
    <w:p w14:paraId="7BC9FF2B" w14:textId="77777777" w:rsidR="003E4948" w:rsidRDefault="003E4948" w:rsidP="00BA65C7">
      <w:pPr>
        <w:rPr>
          <w:rFonts w:ascii="Times New Roman" w:hAnsi="Times New Roman" w:cs="Times New Roman"/>
          <w:b/>
          <w:sz w:val="22"/>
        </w:rPr>
      </w:pPr>
      <w:r w:rsidRPr="003E4948">
        <w:rPr>
          <w:rFonts w:ascii="Times New Roman" w:hAnsi="Times New Roman" w:cs="Times New Roman"/>
          <w:b/>
          <w:sz w:val="24"/>
          <w:szCs w:val="24"/>
        </w:rPr>
        <w:t>C</w:t>
      </w:r>
      <w:r>
        <w:rPr>
          <w:rFonts w:ascii="Times New Roman" w:hAnsi="Times New Roman" w:cs="Times New Roman"/>
          <w:sz w:val="24"/>
          <w:szCs w:val="24"/>
        </w:rPr>
        <w:t xml:space="preserve">. </w:t>
      </w:r>
      <w:r w:rsidRPr="003E4948">
        <w:rPr>
          <w:rFonts w:ascii="Times New Roman" w:hAnsi="Times New Roman" w:cs="Times New Roman"/>
          <w:b/>
          <w:sz w:val="22"/>
        </w:rPr>
        <w:t>CHALLENGES/ ISSUES FACED</w:t>
      </w:r>
      <w:r>
        <w:rPr>
          <w:rFonts w:ascii="Times New Roman" w:hAnsi="Times New Roman" w:cs="Times New Roman"/>
          <w:b/>
          <w:sz w:val="22"/>
        </w:rPr>
        <w:t>/ SUPPORT REQUIRED</w:t>
      </w:r>
    </w:p>
    <w:p w14:paraId="0F4F21B7" w14:textId="77777777" w:rsidR="003E4948" w:rsidRDefault="003E4948" w:rsidP="003E4948">
      <w:pPr>
        <w:spacing w:after="60" w:line="240" w:lineRule="auto"/>
        <w:rPr>
          <w:rFonts w:ascii="Times New Roman" w:hAnsi="Times New Roman" w:cs="Times New Roman"/>
          <w:sz w:val="22"/>
        </w:rPr>
      </w:pPr>
      <w:r>
        <w:rPr>
          <w:rFonts w:ascii="Times New Roman" w:hAnsi="Times New Roman" w:cs="Times New Roman"/>
          <w:sz w:val="22"/>
        </w:rPr>
        <w:t>The mobile app has so far been validated through automated tests and build artifacts, not yet on a physical device. Expo dependency version conflicts and EAS environment variables not reaching the bundle caused failed builds; the configuration was moved into the app config to fix this. Local native builds run out of memory unless parallelism is capped. Public OSRM and Nominatim endpoints have no availability guarantee and are meant for light use, and position history grows to roughly 1,200–3,600 rows per vehicle-hour, so it is pruned to a 30-day window. Support required: access to test vehicles/devices and guidance on hosting for load testing.</w:t>
      </w:r>
    </w:p>
    <w:p w14:paraId="0F60989E" w14:textId="77777777" w:rsidR="00AC5F75" w:rsidRDefault="00AC5F75" w:rsidP="003E4948">
      <w:pPr>
        <w:spacing w:after="60" w:line="240" w:lineRule="auto"/>
        <w:rPr>
          <w:rFonts w:ascii="Times New Roman" w:hAnsi="Times New Roman" w:cs="Times New Roman"/>
          <w:sz w:val="24"/>
          <w:szCs w:val="24"/>
        </w:rPr>
      </w:pPr>
    </w:p>
    <w:p w14:paraId="69CD1E27" w14:textId="77777777" w:rsidR="003E4948" w:rsidRDefault="003E4948" w:rsidP="003E4948">
      <w:pPr>
        <w:spacing w:after="20"/>
        <w:rPr>
          <w:rFonts w:ascii="Times New Roman" w:hAnsi="Times New Roman" w:cs="Times New Roman"/>
          <w:b/>
          <w:sz w:val="22"/>
        </w:rPr>
      </w:pPr>
      <w:r>
        <w:rPr>
          <w:rFonts w:ascii="Times New Roman" w:hAnsi="Times New Roman" w:cs="Times New Roman"/>
          <w:b/>
          <w:sz w:val="22"/>
        </w:rPr>
        <w:t xml:space="preserve">D. </w:t>
      </w:r>
      <w:r w:rsidRPr="003E4948">
        <w:rPr>
          <w:rFonts w:ascii="Times New Roman" w:hAnsi="Times New Roman" w:cs="Times New Roman"/>
          <w:b/>
          <w:sz w:val="22"/>
        </w:rPr>
        <w:t>SUPERVISOR'S REMARKS (IF ANY):</w:t>
      </w:r>
    </w:p>
    <w:p w14:paraId="7D0AB29A" w14:textId="77777777" w:rsidR="003E4948" w:rsidRPr="003E4948" w:rsidRDefault="003E4948" w:rsidP="003E4948">
      <w:pPr>
        <w:spacing w:after="20"/>
        <w:rPr>
          <w:rFonts w:ascii="Times New Roman" w:hAnsi="Times New Roman" w:cs="Times New Roman"/>
          <w:b/>
          <w:sz w:val="22"/>
        </w:rPr>
      </w:pPr>
    </w:p>
    <w:p w14:paraId="1E72C87D" w14:textId="77777777" w:rsidR="003E4948" w:rsidRDefault="003E4948" w:rsidP="003E4948">
      <w:pPr>
        <w:spacing w:after="0" w:line="60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8237B5" w14:textId="77777777" w:rsidR="003E4948" w:rsidRPr="003E4948" w:rsidRDefault="003E4948" w:rsidP="003E4948">
      <w:pPr>
        <w:spacing w:after="0" w:line="720" w:lineRule="auto"/>
        <w:rPr>
          <w:b/>
          <w:i/>
        </w:rPr>
      </w:pPr>
      <w:r w:rsidRPr="003E4948">
        <w:rPr>
          <w:b/>
          <w:i/>
        </w:rPr>
        <w:t>(Attach Extra Sheet, if Required)</w:t>
      </w:r>
    </w:p>
    <w:tbl>
      <w:tblPr>
        <w:tblStyle w:val="TableGrid"/>
        <w:tblpPr w:leftFromText="180" w:rightFromText="180" w:vertAnchor="text" w:horzAnchor="margin" w:tblpXSpec="center" w:tblpY="359"/>
        <w:tblW w:w="9351" w:type="dxa"/>
        <w:tblLook w:val="04A0" w:firstRow="1" w:lastRow="0" w:firstColumn="1" w:lastColumn="0" w:noHBand="0" w:noVBand="1"/>
      </w:tblPr>
      <w:tblGrid>
        <w:gridCol w:w="4815"/>
        <w:gridCol w:w="4536"/>
      </w:tblGrid>
      <w:tr w:rsidR="003E4948" w:rsidRPr="003E4948" w14:paraId="24433EDA" w14:textId="77777777" w:rsidTr="003E4948">
        <w:trPr>
          <w:trHeight w:val="909"/>
        </w:trPr>
        <w:tc>
          <w:tcPr>
            <w:tcW w:w="4815" w:type="dxa"/>
          </w:tcPr>
          <w:p w14:paraId="029FDB7F" w14:textId="77777777" w:rsidR="003E4948" w:rsidRPr="003E4948" w:rsidRDefault="003E4948" w:rsidP="003E4948">
            <w:pPr>
              <w:jc w:val="center"/>
              <w:rPr>
                <w:rFonts w:ascii="Times New Roman" w:hAnsi="Times New Roman" w:cs="Times New Roman"/>
                <w:sz w:val="24"/>
                <w:szCs w:val="24"/>
              </w:rPr>
            </w:pPr>
            <w:r w:rsidRPr="003E4948">
              <w:rPr>
                <w:rFonts w:ascii="Times New Roman" w:hAnsi="Times New Roman" w:cs="Times New Roman"/>
                <w:b/>
                <w:sz w:val="24"/>
                <w:szCs w:val="24"/>
              </w:rPr>
              <w:t>Student Project Group Representative Signature(s)</w:t>
            </w:r>
          </w:p>
        </w:tc>
        <w:tc>
          <w:tcPr>
            <w:tcW w:w="4536" w:type="dxa"/>
          </w:tcPr>
          <w:p w14:paraId="49B44837" w14:textId="77777777" w:rsidR="003E4948" w:rsidRPr="003E4948" w:rsidRDefault="003E4948" w:rsidP="003E4948">
            <w:pPr>
              <w:jc w:val="center"/>
              <w:rPr>
                <w:rFonts w:ascii="Times New Roman" w:hAnsi="Times New Roman" w:cs="Times New Roman"/>
                <w:sz w:val="24"/>
                <w:szCs w:val="24"/>
              </w:rPr>
            </w:pPr>
            <w:r w:rsidRPr="003E4948">
              <w:rPr>
                <w:rFonts w:ascii="Times New Roman" w:hAnsi="Times New Roman" w:cs="Times New Roman"/>
                <w:b/>
                <w:sz w:val="24"/>
                <w:szCs w:val="24"/>
              </w:rPr>
              <w:t>Project Supervisor / Guide</w:t>
            </w:r>
          </w:p>
        </w:tc>
      </w:tr>
      <w:tr w:rsidR="003E4948" w:rsidRPr="003E4948" w14:paraId="1B007480" w14:textId="77777777" w:rsidTr="003E4948">
        <w:trPr>
          <w:trHeight w:val="1205"/>
        </w:trPr>
        <w:tc>
          <w:tcPr>
            <w:tcW w:w="4815" w:type="dxa"/>
          </w:tcPr>
          <w:p w14:paraId="42CEE5A5" w14:textId="77777777" w:rsidR="003E4948" w:rsidRPr="003E4948" w:rsidRDefault="003E4948" w:rsidP="003E4948">
            <w:pPr>
              <w:rPr>
                <w:rFonts w:ascii="Times New Roman" w:hAnsi="Times New Roman" w:cs="Times New Roman"/>
                <w:sz w:val="24"/>
                <w:szCs w:val="24"/>
              </w:rPr>
            </w:pPr>
            <w:r w:rsidRPr="003E4948">
              <w:rPr>
                <w:rFonts w:ascii="Times New Roman" w:hAnsi="Times New Roman" w:cs="Times New Roman"/>
                <w:sz w:val="24"/>
                <w:szCs w:val="24"/>
              </w:rPr>
              <w:t>Name: __________________________</w:t>
            </w:r>
            <w:r w:rsidRPr="003E4948">
              <w:rPr>
                <w:rFonts w:ascii="Times New Roman" w:hAnsi="Times New Roman" w:cs="Times New Roman"/>
                <w:sz w:val="24"/>
                <w:szCs w:val="24"/>
              </w:rPr>
              <w:br/>
              <w:t>Signature: ______________________</w:t>
            </w:r>
            <w:r w:rsidRPr="003E4948">
              <w:rPr>
                <w:rFonts w:ascii="Times New Roman" w:hAnsi="Times New Roman" w:cs="Times New Roman"/>
                <w:sz w:val="24"/>
                <w:szCs w:val="24"/>
              </w:rPr>
              <w:br/>
              <w:t>Date: ___________________________</w:t>
            </w:r>
          </w:p>
        </w:tc>
        <w:tc>
          <w:tcPr>
            <w:tcW w:w="4536" w:type="dxa"/>
          </w:tcPr>
          <w:p w14:paraId="164CCA7A" w14:textId="77777777" w:rsidR="003E4948" w:rsidRPr="003E4948" w:rsidRDefault="003E4948" w:rsidP="003E4948">
            <w:pPr>
              <w:rPr>
                <w:rFonts w:ascii="Times New Roman" w:hAnsi="Times New Roman" w:cs="Times New Roman"/>
                <w:sz w:val="24"/>
                <w:szCs w:val="24"/>
              </w:rPr>
            </w:pPr>
            <w:r w:rsidRPr="003E4948">
              <w:rPr>
                <w:rFonts w:ascii="Times New Roman" w:hAnsi="Times New Roman" w:cs="Times New Roman"/>
                <w:sz w:val="24"/>
                <w:szCs w:val="24"/>
              </w:rPr>
              <w:t>Name: __________________________</w:t>
            </w:r>
            <w:r w:rsidRPr="003E4948">
              <w:rPr>
                <w:rFonts w:ascii="Times New Roman" w:hAnsi="Times New Roman" w:cs="Times New Roman"/>
                <w:sz w:val="24"/>
                <w:szCs w:val="24"/>
              </w:rPr>
              <w:br/>
              <w:t>Signature: ______________________</w:t>
            </w:r>
            <w:r w:rsidRPr="003E4948">
              <w:rPr>
                <w:rFonts w:ascii="Times New Roman" w:hAnsi="Times New Roman" w:cs="Times New Roman"/>
                <w:sz w:val="24"/>
                <w:szCs w:val="24"/>
              </w:rPr>
              <w:br/>
              <w:t>Date: ___________________________</w:t>
            </w:r>
          </w:p>
        </w:tc>
      </w:tr>
    </w:tbl>
    <w:p w14:paraId="7B822598" w14:textId="77777777" w:rsidR="003E4948" w:rsidRDefault="003E4948" w:rsidP="003E4948">
      <w:pPr>
        <w:rPr>
          <w:rFonts w:ascii="Times New Roman" w:hAnsi="Times New Roman" w:cs="Times New Roman"/>
          <w:sz w:val="24"/>
          <w:szCs w:val="24"/>
        </w:rPr>
      </w:pPr>
    </w:p>
    <w:p w14:paraId="4AE922EB" w14:textId="77777777" w:rsidR="007E4966" w:rsidRPr="00BA65C7" w:rsidRDefault="007E4966" w:rsidP="003E4948">
      <w:pPr>
        <w:rPr>
          <w:rFonts w:ascii="Times New Roman" w:hAnsi="Times New Roman" w:cs="Times New Roman"/>
          <w:sz w:val="24"/>
          <w:szCs w:val="24"/>
        </w:rPr>
      </w:pPr>
    </w:p>
    <w:sectPr w:rsidR="007E4966" w:rsidRPr="00BA65C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3E78B" w14:textId="77777777" w:rsidR="00A86AC3" w:rsidRDefault="00A86AC3" w:rsidP="007E4966">
      <w:pPr>
        <w:spacing w:after="0" w:line="240" w:lineRule="auto"/>
      </w:pPr>
      <w:r>
        <w:separator/>
      </w:r>
    </w:p>
  </w:endnote>
  <w:endnote w:type="continuationSeparator" w:id="0">
    <w:p w14:paraId="3A750373" w14:textId="77777777" w:rsidR="00A86AC3" w:rsidRDefault="00A86AC3" w:rsidP="007E4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79F1C" w14:textId="77777777" w:rsidR="00A86AC3" w:rsidRDefault="00A86AC3" w:rsidP="007E4966">
      <w:pPr>
        <w:spacing w:after="0" w:line="240" w:lineRule="auto"/>
      </w:pPr>
      <w:r>
        <w:separator/>
      </w:r>
    </w:p>
  </w:footnote>
  <w:footnote w:type="continuationSeparator" w:id="0">
    <w:p w14:paraId="0E2DC682" w14:textId="77777777" w:rsidR="00A86AC3" w:rsidRDefault="00A86AC3" w:rsidP="007E49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8437" w14:textId="77777777" w:rsidR="007E4966" w:rsidRDefault="00190A13" w:rsidP="007E4966">
    <w:pPr>
      <w:pStyle w:val="Header"/>
      <w:jc w:val="right"/>
    </w:pPr>
    <w:r>
      <w:t>ABES/ELECTRICAL/Project/001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D4627"/>
    <w:multiLevelType w:val="hybridMultilevel"/>
    <w:tmpl w:val="B9044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113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5C7"/>
    <w:rsid w:val="00190A13"/>
    <w:rsid w:val="003D25F9"/>
    <w:rsid w:val="003E4948"/>
    <w:rsid w:val="006C643E"/>
    <w:rsid w:val="007E4966"/>
    <w:rsid w:val="00A547ED"/>
    <w:rsid w:val="00A86AC3"/>
    <w:rsid w:val="00A913FC"/>
    <w:rsid w:val="00AC5F75"/>
    <w:rsid w:val="00BA6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40AC"/>
  <w15:chartTrackingRefBased/>
  <w15:docId w15:val="{FFB048A8-9BDD-443C-99D5-F1095C15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5C7"/>
    <w:pPr>
      <w:spacing w:after="200" w:line="276" w:lineRule="auto"/>
    </w:pPr>
    <w:rPr>
      <w:rFonts w:ascii="Arial" w:eastAsiaTheme="minorEastAsia" w:hAnsi="Arial"/>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65C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65C7"/>
    <w:pPr>
      <w:ind w:left="720"/>
      <w:contextualSpacing/>
    </w:pPr>
  </w:style>
  <w:style w:type="table" w:styleId="TableGridLight">
    <w:name w:val="Grid Table Light"/>
    <w:basedOn w:val="TableNormal"/>
    <w:uiPriority w:val="40"/>
    <w:rsid w:val="003E494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E4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966"/>
    <w:rPr>
      <w:rFonts w:ascii="Arial" w:eastAsiaTheme="minorEastAsia" w:hAnsi="Arial"/>
      <w:sz w:val="18"/>
      <w:lang w:val="en-US"/>
    </w:rPr>
  </w:style>
  <w:style w:type="paragraph" w:styleId="Footer">
    <w:name w:val="footer"/>
    <w:basedOn w:val="Normal"/>
    <w:link w:val="FooterChar"/>
    <w:uiPriority w:val="99"/>
    <w:unhideWhenUsed/>
    <w:rsid w:val="007E4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966"/>
    <w:rPr>
      <w:rFonts w:ascii="Arial" w:eastAsiaTheme="minorEastAsia" w:hAnsi="Arial"/>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Sarvesh Kumar Yadav</cp:lastModifiedBy>
  <cp:revision>3</cp:revision>
  <dcterms:created xsi:type="dcterms:W3CDTF">2026-09-17T07:54:00Z</dcterms:created>
  <dcterms:modified xsi:type="dcterms:W3CDTF">2026-09-21T04:16:00Z</dcterms:modified>
</cp:coreProperties>
</file>