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53" w:rsidRDefault="004D0E53" w:rsidP="00B6512F">
      <w:pPr>
        <w:jc w:val="both"/>
        <w:rPr>
          <w:rFonts w:ascii="Arial" w:hAnsi="Arial" w:cs="Arial"/>
          <w:sz w:val="24"/>
          <w:szCs w:val="24"/>
        </w:rPr>
      </w:pPr>
      <w:r>
        <w:rPr>
          <w:rFonts w:ascii="Arial" w:hAnsi="Arial" w:cs="Arial"/>
          <w:sz w:val="24"/>
          <w:szCs w:val="24"/>
        </w:rPr>
        <w:t>ESTADÍSTICAS DE CUMPLIMIENTO</w:t>
      </w:r>
      <w:r w:rsidR="00151BA9">
        <w:rPr>
          <w:rFonts w:ascii="Arial" w:hAnsi="Arial" w:cs="Arial"/>
          <w:sz w:val="24"/>
          <w:szCs w:val="24"/>
        </w:rPr>
        <w:t xml:space="preserve"> TURISMO.</w:t>
      </w:r>
    </w:p>
    <w:p w:rsidR="004D0E53" w:rsidRDefault="004D0E53" w:rsidP="00B6512F">
      <w:pPr>
        <w:jc w:val="both"/>
        <w:rPr>
          <w:rFonts w:ascii="Arial" w:hAnsi="Arial" w:cs="Arial"/>
          <w:sz w:val="24"/>
          <w:szCs w:val="24"/>
        </w:rPr>
      </w:pPr>
      <w:r>
        <w:rPr>
          <w:rFonts w:ascii="Arial" w:hAnsi="Arial" w:cs="Arial"/>
          <w:sz w:val="24"/>
          <w:szCs w:val="24"/>
        </w:rPr>
        <w:t>Con el objetivo de recolectar datos que nos permitan generar estadísticas del ámbito turístico en nuestro Pueblo Mágico, en la Dirección de Turismo se recaban datos del visitante, mismos que se presentan enlistados:</w:t>
      </w:r>
    </w:p>
    <w:p w:rsidR="004D0E53" w:rsidRDefault="004D0E53" w:rsidP="004D0E53">
      <w:pPr>
        <w:pStyle w:val="Prrafodelista"/>
        <w:numPr>
          <w:ilvl w:val="0"/>
          <w:numId w:val="2"/>
        </w:numPr>
        <w:jc w:val="both"/>
        <w:rPr>
          <w:rFonts w:ascii="Arial" w:hAnsi="Arial" w:cs="Arial"/>
          <w:sz w:val="24"/>
          <w:szCs w:val="24"/>
        </w:rPr>
      </w:pPr>
      <w:r>
        <w:rPr>
          <w:rFonts w:ascii="Arial" w:hAnsi="Arial" w:cs="Arial"/>
          <w:sz w:val="24"/>
          <w:szCs w:val="24"/>
        </w:rPr>
        <w:t xml:space="preserve">Fecha </w:t>
      </w:r>
    </w:p>
    <w:p w:rsidR="004D0E53" w:rsidRDefault="004D0E53" w:rsidP="004D0E53">
      <w:pPr>
        <w:pStyle w:val="Prrafodelista"/>
        <w:numPr>
          <w:ilvl w:val="0"/>
          <w:numId w:val="2"/>
        </w:numPr>
        <w:jc w:val="both"/>
        <w:rPr>
          <w:rFonts w:ascii="Arial" w:hAnsi="Arial" w:cs="Arial"/>
          <w:sz w:val="24"/>
          <w:szCs w:val="24"/>
        </w:rPr>
      </w:pPr>
      <w:r>
        <w:rPr>
          <w:rFonts w:ascii="Arial" w:hAnsi="Arial" w:cs="Arial"/>
          <w:sz w:val="24"/>
          <w:szCs w:val="24"/>
        </w:rPr>
        <w:t>Origen</w:t>
      </w:r>
      <w:bookmarkStart w:id="0" w:name="_GoBack"/>
      <w:bookmarkEnd w:id="0"/>
    </w:p>
    <w:p w:rsidR="004D0E53" w:rsidRDefault="004D0E53" w:rsidP="004D0E53">
      <w:pPr>
        <w:pStyle w:val="Prrafodelista"/>
        <w:numPr>
          <w:ilvl w:val="0"/>
          <w:numId w:val="2"/>
        </w:numPr>
        <w:jc w:val="both"/>
        <w:rPr>
          <w:rFonts w:ascii="Arial" w:hAnsi="Arial" w:cs="Arial"/>
          <w:sz w:val="24"/>
          <w:szCs w:val="24"/>
        </w:rPr>
      </w:pPr>
      <w:r>
        <w:rPr>
          <w:rFonts w:ascii="Arial" w:hAnsi="Arial" w:cs="Arial"/>
          <w:sz w:val="24"/>
          <w:szCs w:val="24"/>
        </w:rPr>
        <w:t>Tiempo de permanencia</w:t>
      </w:r>
    </w:p>
    <w:p w:rsidR="004D0E53" w:rsidRDefault="004D0E53" w:rsidP="004D0E53">
      <w:pPr>
        <w:pStyle w:val="Prrafodelista"/>
        <w:numPr>
          <w:ilvl w:val="0"/>
          <w:numId w:val="2"/>
        </w:numPr>
        <w:jc w:val="both"/>
        <w:rPr>
          <w:rFonts w:ascii="Arial" w:hAnsi="Arial" w:cs="Arial"/>
          <w:sz w:val="24"/>
          <w:szCs w:val="24"/>
        </w:rPr>
      </w:pPr>
      <w:r>
        <w:rPr>
          <w:rFonts w:ascii="Arial" w:hAnsi="Arial" w:cs="Arial"/>
          <w:sz w:val="24"/>
          <w:szCs w:val="24"/>
        </w:rPr>
        <w:t>Número de personas</w:t>
      </w:r>
    </w:p>
    <w:p w:rsidR="004D0E53" w:rsidRDefault="004D0E53" w:rsidP="004D0E53">
      <w:pPr>
        <w:pStyle w:val="Prrafodelista"/>
        <w:numPr>
          <w:ilvl w:val="0"/>
          <w:numId w:val="2"/>
        </w:numPr>
        <w:jc w:val="both"/>
        <w:rPr>
          <w:rFonts w:ascii="Arial" w:hAnsi="Arial" w:cs="Arial"/>
          <w:sz w:val="24"/>
          <w:szCs w:val="24"/>
        </w:rPr>
      </w:pPr>
      <w:r>
        <w:rPr>
          <w:rFonts w:ascii="Arial" w:hAnsi="Arial" w:cs="Arial"/>
          <w:sz w:val="24"/>
          <w:szCs w:val="24"/>
        </w:rPr>
        <w:t>Como se enteró de nuestro destino</w:t>
      </w:r>
      <w:proofErr w:type="gramStart"/>
      <w:r>
        <w:rPr>
          <w:rFonts w:ascii="Arial" w:hAnsi="Arial" w:cs="Arial"/>
          <w:sz w:val="24"/>
          <w:szCs w:val="24"/>
        </w:rPr>
        <w:t>?</w:t>
      </w:r>
      <w:proofErr w:type="gramEnd"/>
    </w:p>
    <w:p w:rsidR="004D0E53" w:rsidRDefault="004D0E53" w:rsidP="004D0E53">
      <w:pPr>
        <w:pStyle w:val="Prrafodelista"/>
        <w:numPr>
          <w:ilvl w:val="0"/>
          <w:numId w:val="2"/>
        </w:numPr>
        <w:jc w:val="both"/>
        <w:rPr>
          <w:rFonts w:ascii="Arial" w:hAnsi="Arial" w:cs="Arial"/>
          <w:sz w:val="24"/>
          <w:szCs w:val="24"/>
        </w:rPr>
      </w:pPr>
      <w:r>
        <w:rPr>
          <w:rFonts w:ascii="Arial" w:hAnsi="Arial" w:cs="Arial"/>
          <w:sz w:val="24"/>
          <w:szCs w:val="24"/>
        </w:rPr>
        <w:t>Qué piensa de nuestro destino</w:t>
      </w:r>
      <w:proofErr w:type="gramStart"/>
      <w:r>
        <w:rPr>
          <w:rFonts w:ascii="Arial" w:hAnsi="Arial" w:cs="Arial"/>
          <w:sz w:val="24"/>
          <w:szCs w:val="24"/>
        </w:rPr>
        <w:t>?</w:t>
      </w:r>
      <w:proofErr w:type="gramEnd"/>
    </w:p>
    <w:p w:rsidR="00181890" w:rsidRDefault="00181890" w:rsidP="004D0E53">
      <w:pPr>
        <w:pStyle w:val="Prrafodelista"/>
        <w:numPr>
          <w:ilvl w:val="0"/>
          <w:numId w:val="2"/>
        </w:numPr>
        <w:jc w:val="both"/>
        <w:rPr>
          <w:rFonts w:ascii="Arial" w:hAnsi="Arial" w:cs="Arial"/>
          <w:sz w:val="24"/>
          <w:szCs w:val="24"/>
        </w:rPr>
      </w:pPr>
      <w:r>
        <w:rPr>
          <w:rFonts w:ascii="Arial" w:hAnsi="Arial" w:cs="Arial"/>
          <w:sz w:val="24"/>
          <w:szCs w:val="24"/>
        </w:rPr>
        <w:t>Email</w:t>
      </w:r>
    </w:p>
    <w:p w:rsidR="00181890" w:rsidRDefault="00181890" w:rsidP="00181890">
      <w:pPr>
        <w:jc w:val="both"/>
        <w:rPr>
          <w:rFonts w:ascii="Arial" w:hAnsi="Arial" w:cs="Arial"/>
          <w:sz w:val="24"/>
          <w:szCs w:val="24"/>
        </w:rPr>
      </w:pPr>
      <w:r>
        <w:rPr>
          <w:rFonts w:ascii="Arial" w:hAnsi="Arial" w:cs="Arial"/>
          <w:sz w:val="24"/>
          <w:szCs w:val="24"/>
        </w:rPr>
        <w:t>De acuerdo a los datos obtenidos en nuestros registros de visitantes, a continuación se presentan los números</w:t>
      </w:r>
      <w:r w:rsidR="00E01524">
        <w:rPr>
          <w:rFonts w:ascii="Arial" w:hAnsi="Arial" w:cs="Arial"/>
          <w:sz w:val="24"/>
          <w:szCs w:val="24"/>
        </w:rPr>
        <w:t xml:space="preserve"> aproximados</w:t>
      </w:r>
      <w:r>
        <w:rPr>
          <w:rFonts w:ascii="Arial" w:hAnsi="Arial" w:cs="Arial"/>
          <w:sz w:val="24"/>
          <w:szCs w:val="24"/>
        </w:rPr>
        <w:t xml:space="preserve"> de visitantes recibidos en San Sebastián del Oeste del Mes de Marzo a Julio del presente año:</w:t>
      </w:r>
    </w:p>
    <w:p w:rsidR="00181890" w:rsidRDefault="00E01524" w:rsidP="00E01524">
      <w:pPr>
        <w:pStyle w:val="Prrafodelista"/>
        <w:numPr>
          <w:ilvl w:val="0"/>
          <w:numId w:val="3"/>
        </w:numPr>
        <w:jc w:val="both"/>
        <w:rPr>
          <w:rFonts w:ascii="Arial" w:hAnsi="Arial" w:cs="Arial"/>
          <w:sz w:val="24"/>
          <w:szCs w:val="24"/>
        </w:rPr>
      </w:pPr>
      <w:r>
        <w:rPr>
          <w:rFonts w:ascii="Arial" w:hAnsi="Arial" w:cs="Arial"/>
          <w:sz w:val="24"/>
          <w:szCs w:val="24"/>
        </w:rPr>
        <w:t>Marzo: 3,000</w:t>
      </w:r>
    </w:p>
    <w:p w:rsidR="00E01524" w:rsidRDefault="00E01524" w:rsidP="00E01524">
      <w:pPr>
        <w:pStyle w:val="Prrafodelista"/>
        <w:numPr>
          <w:ilvl w:val="0"/>
          <w:numId w:val="3"/>
        </w:numPr>
        <w:jc w:val="both"/>
        <w:rPr>
          <w:rFonts w:ascii="Arial" w:hAnsi="Arial" w:cs="Arial"/>
          <w:sz w:val="24"/>
          <w:szCs w:val="24"/>
        </w:rPr>
      </w:pPr>
      <w:r>
        <w:rPr>
          <w:rFonts w:ascii="Arial" w:hAnsi="Arial" w:cs="Arial"/>
          <w:sz w:val="24"/>
          <w:szCs w:val="24"/>
        </w:rPr>
        <w:t>Abril: 4,000</w:t>
      </w:r>
    </w:p>
    <w:p w:rsidR="00E01524" w:rsidRDefault="00E01524" w:rsidP="00E01524">
      <w:pPr>
        <w:pStyle w:val="Prrafodelista"/>
        <w:numPr>
          <w:ilvl w:val="0"/>
          <w:numId w:val="3"/>
        </w:numPr>
        <w:jc w:val="both"/>
        <w:rPr>
          <w:rFonts w:ascii="Arial" w:hAnsi="Arial" w:cs="Arial"/>
          <w:sz w:val="24"/>
          <w:szCs w:val="24"/>
        </w:rPr>
      </w:pPr>
      <w:r>
        <w:rPr>
          <w:rFonts w:ascii="Arial" w:hAnsi="Arial" w:cs="Arial"/>
          <w:sz w:val="24"/>
          <w:szCs w:val="24"/>
        </w:rPr>
        <w:t>Mayo: 3,000</w:t>
      </w:r>
    </w:p>
    <w:p w:rsidR="00E01524" w:rsidRDefault="00E01524" w:rsidP="00E01524">
      <w:pPr>
        <w:pStyle w:val="Prrafodelista"/>
        <w:numPr>
          <w:ilvl w:val="0"/>
          <w:numId w:val="3"/>
        </w:numPr>
        <w:jc w:val="both"/>
        <w:rPr>
          <w:rFonts w:ascii="Arial" w:hAnsi="Arial" w:cs="Arial"/>
          <w:sz w:val="24"/>
          <w:szCs w:val="24"/>
        </w:rPr>
      </w:pPr>
      <w:r>
        <w:rPr>
          <w:rFonts w:ascii="Arial" w:hAnsi="Arial" w:cs="Arial"/>
          <w:sz w:val="24"/>
          <w:szCs w:val="24"/>
        </w:rPr>
        <w:t>Junio: 3,000</w:t>
      </w:r>
    </w:p>
    <w:p w:rsidR="00E01524" w:rsidRPr="00E01524" w:rsidRDefault="00E01524" w:rsidP="00E01524">
      <w:pPr>
        <w:pStyle w:val="Prrafodelista"/>
        <w:numPr>
          <w:ilvl w:val="0"/>
          <w:numId w:val="3"/>
        </w:numPr>
        <w:jc w:val="both"/>
        <w:rPr>
          <w:rFonts w:ascii="Arial" w:hAnsi="Arial" w:cs="Arial"/>
          <w:sz w:val="24"/>
          <w:szCs w:val="24"/>
        </w:rPr>
      </w:pPr>
      <w:r>
        <w:rPr>
          <w:rFonts w:ascii="Arial" w:hAnsi="Arial" w:cs="Arial"/>
          <w:sz w:val="24"/>
          <w:szCs w:val="24"/>
        </w:rPr>
        <w:t>Julio: 5,000</w:t>
      </w:r>
    </w:p>
    <w:p w:rsidR="004D0E53" w:rsidRPr="00B6512F" w:rsidRDefault="004D0E53" w:rsidP="00B6512F">
      <w:pPr>
        <w:jc w:val="both"/>
        <w:rPr>
          <w:rFonts w:ascii="Arial" w:hAnsi="Arial" w:cs="Arial"/>
          <w:sz w:val="24"/>
          <w:szCs w:val="24"/>
        </w:rPr>
      </w:pPr>
    </w:p>
    <w:p w:rsidR="009B7F2C" w:rsidRPr="005A400C" w:rsidRDefault="009B7F2C" w:rsidP="005A400C">
      <w:pPr>
        <w:jc w:val="both"/>
        <w:rPr>
          <w:rFonts w:ascii="Arial" w:hAnsi="Arial" w:cs="Arial"/>
          <w:sz w:val="24"/>
          <w:szCs w:val="24"/>
        </w:rPr>
      </w:pPr>
    </w:p>
    <w:sectPr w:rsidR="009B7F2C" w:rsidRPr="005A40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57D7"/>
    <w:multiLevelType w:val="hybridMultilevel"/>
    <w:tmpl w:val="41107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3A7C02"/>
    <w:multiLevelType w:val="hybridMultilevel"/>
    <w:tmpl w:val="51661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5BB06A1"/>
    <w:multiLevelType w:val="hybridMultilevel"/>
    <w:tmpl w:val="DE0C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47"/>
    <w:rsid w:val="00151BA9"/>
    <w:rsid w:val="00181890"/>
    <w:rsid w:val="001F2B47"/>
    <w:rsid w:val="004D0E53"/>
    <w:rsid w:val="005A400C"/>
    <w:rsid w:val="006C58A1"/>
    <w:rsid w:val="00832299"/>
    <w:rsid w:val="008A3B72"/>
    <w:rsid w:val="008B13ED"/>
    <w:rsid w:val="009B7F2C"/>
    <w:rsid w:val="00B6512F"/>
    <w:rsid w:val="00E015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A1266-8CDE-490E-BB9B-A42A4C30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13ED"/>
    <w:pPr>
      <w:ind w:left="720"/>
      <w:contextualSpacing/>
    </w:pPr>
  </w:style>
  <w:style w:type="table" w:styleId="Tablaconcuadrcula">
    <w:name w:val="Table Grid"/>
    <w:basedOn w:val="Tablanormal"/>
    <w:uiPriority w:val="39"/>
    <w:rsid w:val="004D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102</Words>
  <Characters>561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TURISMO</dc:creator>
  <cp:keywords/>
  <dc:description/>
  <cp:lastModifiedBy>Mtra. Yecenia Pulido</cp:lastModifiedBy>
  <cp:revision>12</cp:revision>
  <dcterms:created xsi:type="dcterms:W3CDTF">2019-08-15T15:42:00Z</dcterms:created>
  <dcterms:modified xsi:type="dcterms:W3CDTF">2019-08-15T17:17:00Z</dcterms:modified>
</cp:coreProperties>
</file>