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7C7" w:rsidRPr="002227C7" w:rsidRDefault="002227C7" w:rsidP="002227C7">
      <w:pPr>
        <w:shd w:val="clear" w:color="auto" w:fill="FFFFFF"/>
        <w:spacing w:after="0" w:line="240" w:lineRule="auto"/>
        <w:textAlignment w:val="baseline"/>
        <w:rPr>
          <w:rFonts w:ascii="Segoe UI" w:eastAsia="Times New Roman" w:hAnsi="Segoe UI" w:cs="Segoe UI"/>
          <w:color w:val="333333"/>
          <w:sz w:val="24"/>
          <w:szCs w:val="24"/>
        </w:rPr>
      </w:pP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noProof/>
        </w:rPr>
        <w:drawing>
          <wp:inline distT="0" distB="0" distL="0" distR="0">
            <wp:extent cx="3695700" cy="5686425"/>
            <wp:effectExtent l="0" t="0" r="0" b="9525"/>
            <wp:docPr id="5" name="Picture 5" descr="C:\Users\shantaram_vernekar\AppData\Local\Microsoft\Windows\Temporary Internet Files\Content.MSO\90E529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taram_vernekar\AppData\Local\Microsoft\Windows\Temporary Internet Files\Content.MSO\90E529E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5686425"/>
                    </a:xfrm>
                    <a:prstGeom prst="rect">
                      <a:avLst/>
                    </a:prstGeom>
                    <a:noFill/>
                    <a:ln>
                      <a:noFill/>
                    </a:ln>
                  </pic:spPr>
                </pic:pic>
              </a:graphicData>
            </a:graphic>
          </wp:inline>
        </w:drawing>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LiberationSans-Bold" w:eastAsia="Times New Roman" w:hAnsi="LiberationSans-Bold" w:cs="Times New Roman"/>
          <w:b/>
          <w:bCs/>
          <w:color w:val="333333"/>
          <w:sz w:val="31"/>
          <w:szCs w:val="31"/>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LiberationSans-Bold" w:eastAsia="Times New Roman" w:hAnsi="LiberationSans-Bold" w:cs="Times New Roman"/>
          <w:b/>
          <w:bCs/>
          <w:color w:val="333333"/>
          <w:sz w:val="31"/>
          <w:szCs w:val="31"/>
          <w:bdr w:val="none" w:sz="0" w:space="0" w:color="auto" w:frame="1"/>
        </w:rPr>
        <w:t>Amazon CloudFront</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global Content Delivery Network (CDN) service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easy way </w:t>
      </w:r>
      <w:r w:rsidRPr="002227C7">
        <w:rPr>
          <w:rFonts w:ascii="Georgia" w:eastAsia="Times New Roman" w:hAnsi="Georgia" w:cs="Times New Roman"/>
          <w:color w:val="333333"/>
          <w:u w:val="single"/>
          <w:bdr w:val="none" w:sz="0" w:space="0" w:color="auto" w:frame="1"/>
        </w:rPr>
        <w:t>to distribute content to end users with low latency, high data transfer speeds</w:t>
      </w:r>
      <w:r w:rsidRPr="002227C7">
        <w:rPr>
          <w:rFonts w:ascii="Georgia" w:eastAsia="Times New Roman" w:hAnsi="Georgia" w:cs="Times New Roman"/>
          <w:color w:val="333333"/>
          <w:bdr w:val="none" w:sz="0" w:space="0" w:color="auto" w:frame="1"/>
        </w:rPr>
        <w:t>, and no minimum usage commitments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b/>
          <w:bCs/>
          <w:color w:val="333333"/>
          <w:u w:val="single"/>
          <w:bdr w:val="none" w:sz="0" w:space="0" w:color="auto" w:frame="1"/>
        </w:rPr>
        <w:t>CDN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u w:val="single"/>
          <w:bdr w:val="none" w:sz="0" w:space="0" w:color="auto" w:frame="1"/>
        </w:rPr>
        <w:t>globally distributed network of caching servers</w:t>
      </w:r>
      <w:r w:rsidRPr="002227C7">
        <w:rPr>
          <w:rFonts w:ascii="Georgia" w:eastAsia="Times New Roman" w:hAnsi="Georgia" w:cs="Times New Roman"/>
          <w:color w:val="333333"/>
          <w:bdr w:val="none" w:sz="0" w:space="0" w:color="auto" w:frame="1"/>
        </w:rPr>
        <w:t>.</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speed up the downloading of web pages and other content</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FF0000"/>
          <w:bdr w:val="none" w:sz="0" w:space="0" w:color="auto" w:frame="1"/>
        </w:rPr>
        <w:t>use Domain Name System (DNS) </w:t>
      </w:r>
      <w:r w:rsidRPr="002227C7">
        <w:rPr>
          <w:rFonts w:ascii="Georgia-Italic" w:eastAsia="Times New Roman" w:hAnsi="Georgia-Italic" w:cs="Times New Roman"/>
          <w:i/>
          <w:iCs/>
          <w:color w:val="FF0000"/>
          <w:u w:val="single"/>
          <w:bdr w:val="none" w:sz="0" w:space="0" w:color="auto" w:frame="1"/>
        </w:rPr>
        <w:t>geo-location </w:t>
      </w:r>
      <w:r w:rsidRPr="002227C7">
        <w:rPr>
          <w:rFonts w:ascii="Georgia" w:eastAsia="Times New Roman" w:hAnsi="Georgia" w:cs="Times New Roman"/>
          <w:color w:val="FF0000"/>
          <w:u w:val="single"/>
          <w:bdr w:val="none" w:sz="0" w:space="0" w:color="auto" w:frame="1"/>
        </w:rPr>
        <w:t>to determine</w:t>
      </w:r>
      <w:r w:rsidRPr="002227C7">
        <w:rPr>
          <w:rFonts w:ascii="Georgia" w:eastAsia="Times New Roman" w:hAnsi="Georgia" w:cs="Times New Roman"/>
          <w:color w:val="FF0000"/>
          <w:bdr w:val="none" w:sz="0" w:space="0" w:color="auto" w:frame="1"/>
        </w:rPr>
        <w:t> the geographic location of each request for a web page or other content,</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content from </w:t>
      </w:r>
      <w:r w:rsidRPr="002227C7">
        <w:rPr>
          <w:rFonts w:ascii="Georgia" w:eastAsia="Times New Roman" w:hAnsi="Georgia" w:cs="Times New Roman"/>
          <w:color w:val="333333"/>
          <w:u w:val="single"/>
          <w:bdr w:val="none" w:sz="0" w:space="0" w:color="auto" w:frame="1"/>
        </w:rPr>
        <w:t>edge caching servers</w:t>
      </w:r>
      <w:r w:rsidRPr="002227C7">
        <w:rPr>
          <w:rFonts w:ascii="Georgia" w:eastAsia="Times New Roman" w:hAnsi="Georgia" w:cs="Times New Roman"/>
          <w:color w:val="333333"/>
          <w:bdr w:val="none" w:sz="0" w:space="0" w:color="auto" w:frame="1"/>
        </w:rPr>
        <w:t> closest to that location instead of the original web server</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u w:val="single"/>
          <w:bdr w:val="none" w:sz="0" w:space="0" w:color="auto" w:frame="1"/>
        </w:rPr>
        <w:t>Website load is reduced</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lastRenderedPageBreak/>
        <w:t>allows you to </w:t>
      </w:r>
      <w:r w:rsidRPr="002227C7">
        <w:rPr>
          <w:rFonts w:ascii="Georgia" w:eastAsia="Times New Roman" w:hAnsi="Georgia" w:cs="Times New Roman"/>
          <w:color w:val="333333"/>
          <w:u w:val="single"/>
          <w:bdr w:val="none" w:sz="0" w:space="0" w:color="auto" w:frame="1"/>
        </w:rPr>
        <w:t>increase the scalability of a website</w:t>
      </w:r>
      <w:r w:rsidRPr="002227C7">
        <w:rPr>
          <w:rFonts w:ascii="Georgia" w:eastAsia="Times New Roman" w:hAnsi="Georgia" w:cs="Times New Roman"/>
          <w:color w:val="333333"/>
          <w:bdr w:val="none" w:sz="0" w:space="0" w:color="auto" w:frame="1"/>
        </w:rPr>
        <w:t> or mobile application easily in response to peak traffic spikes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Integrated with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S3 + S3 static websites + EC2 + ELB + Route 53 + </w:t>
      </w:r>
      <w:r w:rsidRPr="002227C7">
        <w:rPr>
          <w:rFonts w:ascii="Georgia" w:eastAsia="Times New Roman" w:hAnsi="Georgia" w:cs="Times New Roman"/>
          <w:color w:val="FF0000"/>
          <w:bdr w:val="none" w:sz="0" w:space="0" w:color="auto" w:frame="1"/>
        </w:rPr>
        <w:t>non AWS origin server (on premises servers)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u w:val="single"/>
          <w:bdr w:val="none" w:sz="0" w:space="0" w:color="auto" w:frame="1"/>
        </w:rPr>
        <w:t>What type of content served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supports </w:t>
      </w:r>
      <w:r w:rsidRPr="002227C7">
        <w:rPr>
          <w:rFonts w:ascii="Georgia" w:eastAsia="Times New Roman" w:hAnsi="Georgia" w:cs="Times New Roman"/>
          <w:color w:val="333333"/>
          <w:u w:val="single"/>
          <w:bdr w:val="none" w:sz="0" w:space="0" w:color="auto" w:frame="1"/>
        </w:rPr>
        <w:t>all content that can be served over HTTP or HTTPS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examples : HTML files, images, JavaScript, and CSS files, and also audio, video, media files, or software downloads.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supports serving </w:t>
      </w:r>
      <w:r w:rsidRPr="002227C7">
        <w:rPr>
          <w:rFonts w:ascii="Georgia" w:eastAsia="Times New Roman" w:hAnsi="Georgia" w:cs="Times New Roman"/>
          <w:color w:val="333333"/>
          <w:u w:val="single"/>
          <w:bdr w:val="none" w:sz="0" w:space="0" w:color="auto" w:frame="1"/>
        </w:rPr>
        <w:t>dynamic web pages</w:t>
      </w:r>
      <w:r w:rsidRPr="002227C7">
        <w:rPr>
          <w:rFonts w:ascii="Georgia" w:eastAsia="Times New Roman" w:hAnsi="Georgia" w:cs="Times New Roman"/>
          <w:color w:val="333333"/>
          <w:bdr w:val="none" w:sz="0" w:space="0" w:color="auto" w:frame="1"/>
        </w:rPr>
        <w:t>, so it can actually be used to deliver your entire website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supports </w:t>
      </w:r>
      <w:r w:rsidRPr="002227C7">
        <w:rPr>
          <w:rFonts w:ascii="Georgia" w:eastAsia="Times New Roman" w:hAnsi="Georgia" w:cs="Times New Roman"/>
          <w:color w:val="333333"/>
          <w:u w:val="single"/>
          <w:bdr w:val="none" w:sz="0" w:space="0" w:color="auto" w:frame="1"/>
        </w:rPr>
        <w:t>media </w:t>
      </w:r>
      <w:r w:rsidRPr="002227C7">
        <w:rPr>
          <w:rFonts w:ascii="Georgia-Italic" w:eastAsia="Times New Roman" w:hAnsi="Georgia-Italic" w:cs="Times New Roman"/>
          <w:i/>
          <w:iCs/>
          <w:color w:val="333333"/>
          <w:u w:val="single"/>
          <w:bdr w:val="none" w:sz="0" w:space="0" w:color="auto" w:frame="1"/>
        </w:rPr>
        <w:t>streaming</w:t>
      </w:r>
      <w:r w:rsidRPr="002227C7">
        <w:rPr>
          <w:rFonts w:ascii="Georgia" w:eastAsia="Times New Roman" w:hAnsi="Georgia" w:cs="Times New Roman"/>
          <w:color w:val="333333"/>
          <w:u w:val="single"/>
          <w:bdr w:val="none" w:sz="0" w:space="0" w:color="auto" w:frame="1"/>
        </w:rPr>
        <w:t>, using both HTTP and RTMP</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b/>
          <w:bCs/>
          <w:color w:val="333333"/>
          <w:u w:val="single"/>
          <w:bdr w:val="none" w:sz="0" w:space="0" w:color="auto" w:frame="1"/>
        </w:rPr>
        <w:t>Core Concepts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u w:val="single"/>
          <w:bdr w:val="none" w:sz="0" w:space="0" w:color="auto" w:frame="1"/>
        </w:rPr>
        <w:t>Distributions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Create a distribution, assign a DNS domain name (optional – create a user friendly cname)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Use this domain name to serve files using cloudfront instead of website domain name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u w:val="single"/>
          <w:bdr w:val="none" w:sz="0" w:space="0" w:color="auto" w:frame="1"/>
        </w:rPr>
        <w:t>Origin</w:t>
      </w:r>
    </w:p>
    <w:p w:rsidR="002227C7" w:rsidRPr="002227C7" w:rsidRDefault="002227C7" w:rsidP="002227C7">
      <w:pPr>
        <w:numPr>
          <w:ilvl w:val="0"/>
          <w:numId w:val="1"/>
        </w:numPr>
        <w:shd w:val="clear" w:color="auto" w:fill="FFFFFF"/>
        <w:spacing w:after="0" w:line="240" w:lineRule="auto"/>
        <w:ind w:left="1080"/>
        <w:rPr>
          <w:rFonts w:ascii="Calibri" w:eastAsia="Times New Roman" w:hAnsi="Calibri" w:cs="Segoe UI"/>
          <w:color w:val="333333"/>
        </w:rPr>
      </w:pPr>
      <w:r w:rsidRPr="002227C7">
        <w:rPr>
          <w:rFonts w:ascii="Georgia" w:eastAsia="Times New Roman" w:hAnsi="Georgia" w:cs="Segoe UI"/>
          <w:color w:val="333333"/>
          <w:bdr w:val="none" w:sz="0" w:space="0" w:color="auto" w:frame="1"/>
        </w:rPr>
        <w:t>Original content location</w:t>
      </w:r>
    </w:p>
    <w:p w:rsidR="002227C7" w:rsidRPr="002227C7" w:rsidRDefault="002227C7" w:rsidP="002227C7">
      <w:pPr>
        <w:numPr>
          <w:ilvl w:val="0"/>
          <w:numId w:val="1"/>
        </w:numPr>
        <w:shd w:val="clear" w:color="auto" w:fill="FFFFFF"/>
        <w:spacing w:after="0" w:line="240" w:lineRule="auto"/>
        <w:ind w:left="1080"/>
        <w:rPr>
          <w:rFonts w:ascii="Calibri" w:eastAsia="Times New Roman" w:hAnsi="Calibri" w:cs="Segoe UI"/>
          <w:color w:val="333333"/>
        </w:rPr>
      </w:pPr>
      <w:r w:rsidRPr="002227C7">
        <w:rPr>
          <w:rFonts w:ascii="Georgia" w:eastAsia="Times New Roman" w:hAnsi="Georgia" w:cs="Segoe UI"/>
          <w:color w:val="333333"/>
          <w:bdr w:val="none" w:sz="0" w:space="0" w:color="auto" w:frame="1"/>
        </w:rPr>
        <w:t>S3, EC2, ELB, Website URL</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u w:val="single"/>
          <w:bdr w:val="none" w:sz="0" w:space="0" w:color="auto" w:frame="1"/>
        </w:rPr>
        <w:t>Cache control</w:t>
      </w:r>
    </w:p>
    <w:p w:rsidR="002227C7" w:rsidRPr="002227C7" w:rsidRDefault="002227C7" w:rsidP="002227C7">
      <w:pPr>
        <w:numPr>
          <w:ilvl w:val="0"/>
          <w:numId w:val="2"/>
        </w:numPr>
        <w:shd w:val="clear" w:color="auto" w:fill="FFFFFF"/>
        <w:spacing w:after="0" w:line="240" w:lineRule="auto"/>
        <w:ind w:left="1080"/>
        <w:rPr>
          <w:rFonts w:ascii="Calibri" w:eastAsia="Times New Roman" w:hAnsi="Calibri" w:cs="Segoe UI"/>
          <w:color w:val="333333"/>
        </w:rPr>
      </w:pPr>
      <w:r w:rsidRPr="002227C7">
        <w:rPr>
          <w:rFonts w:ascii="Georgia" w:eastAsia="Times New Roman" w:hAnsi="Georgia" w:cs="Segoe UI"/>
          <w:color w:val="333333"/>
          <w:bdr w:val="none" w:sz="0" w:space="0" w:color="auto" w:frame="1"/>
        </w:rPr>
        <w:t>Once requested and served from an edge location, objects stay in the cache until they expire or are evicted to make room for more frequently requested content.</w:t>
      </w:r>
    </w:p>
    <w:p w:rsidR="002227C7" w:rsidRPr="002227C7" w:rsidRDefault="002227C7" w:rsidP="002227C7">
      <w:pPr>
        <w:numPr>
          <w:ilvl w:val="0"/>
          <w:numId w:val="2"/>
        </w:numPr>
        <w:shd w:val="clear" w:color="auto" w:fill="FFFFFF"/>
        <w:spacing w:after="0" w:line="240" w:lineRule="auto"/>
        <w:ind w:left="1080"/>
        <w:rPr>
          <w:rFonts w:ascii="Calibri" w:eastAsia="Times New Roman" w:hAnsi="Calibri" w:cs="Segoe UI"/>
          <w:color w:val="333333"/>
        </w:rPr>
      </w:pPr>
      <w:r w:rsidRPr="002227C7">
        <w:rPr>
          <w:rFonts w:ascii="Georgia" w:eastAsia="Times New Roman" w:hAnsi="Georgia" w:cs="Segoe UI"/>
          <w:color w:val="333333"/>
          <w:bdr w:val="none" w:sz="0" w:space="0" w:color="auto" w:frame="1"/>
        </w:rPr>
        <w:t>Default expiry 24 hours, this can be controlled (TTL objects in cloud front distribution, cache control headers – origin server)</w:t>
      </w:r>
    </w:p>
    <w:p w:rsidR="002227C7" w:rsidRPr="002227C7" w:rsidRDefault="002227C7" w:rsidP="002227C7">
      <w:pPr>
        <w:numPr>
          <w:ilvl w:val="0"/>
          <w:numId w:val="2"/>
        </w:numPr>
        <w:shd w:val="clear" w:color="auto" w:fill="FFFFFF"/>
        <w:spacing w:after="0" w:line="240" w:lineRule="auto"/>
        <w:ind w:left="1080"/>
        <w:rPr>
          <w:rFonts w:ascii="Calibri" w:eastAsia="Times New Roman" w:hAnsi="Calibri" w:cs="Segoe UI"/>
          <w:color w:val="333333"/>
        </w:rPr>
      </w:pPr>
      <w:r w:rsidRPr="002227C7">
        <w:rPr>
          <w:rFonts w:ascii="Georgia" w:eastAsia="Times New Roman" w:hAnsi="Georgia" w:cs="Segoe UI"/>
          <w:color w:val="333333"/>
          <w:bdr w:val="none" w:sz="0" w:space="0" w:color="auto" w:frame="1"/>
        </w:rPr>
        <w:t>Once an object expires, the next request results in Amazon CloudFront forwarding the request to the origin to verify that the object is unchanged or to fetch a new version if it has changed</w:t>
      </w:r>
    </w:p>
    <w:p w:rsidR="002227C7" w:rsidRPr="002227C7" w:rsidRDefault="002227C7" w:rsidP="002227C7">
      <w:pPr>
        <w:numPr>
          <w:ilvl w:val="0"/>
          <w:numId w:val="2"/>
        </w:numPr>
        <w:shd w:val="clear" w:color="auto" w:fill="FFFFFF"/>
        <w:spacing w:after="0" w:line="240" w:lineRule="auto"/>
        <w:ind w:left="1080"/>
        <w:rPr>
          <w:rFonts w:ascii="Calibri" w:eastAsia="Times New Roman" w:hAnsi="Calibri" w:cs="Segoe UI"/>
          <w:color w:val="333333"/>
        </w:rPr>
      </w:pPr>
      <w:r w:rsidRPr="002227C7">
        <w:rPr>
          <w:rFonts w:ascii="Georgia" w:eastAsia="Times New Roman" w:hAnsi="Georgia" w:cs="Segoe UI"/>
          <w:color w:val="333333"/>
          <w:bdr w:val="none" w:sz="0" w:space="0" w:color="auto" w:frame="1"/>
        </w:rPr>
        <w:t>Objects can be removed forcibly – using i</w:t>
      </w:r>
      <w:r w:rsidRPr="002227C7">
        <w:rPr>
          <w:rFonts w:ascii="Georgia" w:eastAsia="Times New Roman" w:hAnsi="Georgia" w:cs="Segoe UI"/>
          <w:color w:val="333333"/>
          <w:u w:val="single"/>
          <w:bdr w:val="none" w:sz="0" w:space="0" w:color="auto" w:frame="1"/>
        </w:rPr>
        <w:t>nvalidation API</w:t>
      </w:r>
    </w:p>
    <w:p w:rsidR="002227C7" w:rsidRPr="002227C7" w:rsidRDefault="002227C7" w:rsidP="002227C7">
      <w:pPr>
        <w:numPr>
          <w:ilvl w:val="0"/>
          <w:numId w:val="2"/>
        </w:numPr>
        <w:shd w:val="clear" w:color="auto" w:fill="FFFFFF"/>
        <w:spacing w:after="0" w:line="240" w:lineRule="auto"/>
        <w:ind w:left="1080"/>
        <w:rPr>
          <w:rFonts w:ascii="Calibri" w:eastAsia="Times New Roman" w:hAnsi="Calibri" w:cs="Segoe UI"/>
          <w:color w:val="333333"/>
        </w:rPr>
      </w:pPr>
      <w:r w:rsidRPr="002227C7">
        <w:rPr>
          <w:rFonts w:ascii="Georgia" w:eastAsia="Times New Roman" w:hAnsi="Georgia" w:cs="Segoe UI"/>
          <w:color w:val="333333"/>
          <w:u w:val="single"/>
          <w:bdr w:val="none" w:sz="0" w:space="0" w:color="auto" w:frame="1"/>
        </w:rPr>
        <w:t>Another way – recommended – use version identifier</w:t>
      </w:r>
    </w:p>
    <w:p w:rsidR="002227C7" w:rsidRPr="002227C7" w:rsidRDefault="002227C7" w:rsidP="002227C7">
      <w:pPr>
        <w:shd w:val="clear" w:color="auto" w:fill="FFFFFF"/>
        <w:spacing w:after="0" w:line="240" w:lineRule="auto"/>
        <w:ind w:left="1080"/>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Old file: </w:t>
      </w:r>
      <w:r w:rsidRPr="002227C7">
        <w:rPr>
          <w:rFonts w:ascii="LiberationMono" w:eastAsia="Times New Roman" w:hAnsi="LiberationMono" w:cs="Times New Roman"/>
          <w:color w:val="333333"/>
          <w:sz w:val="19"/>
          <w:szCs w:val="19"/>
          <w:bdr w:val="none" w:sz="0" w:space="0" w:color="auto" w:frame="1"/>
        </w:rPr>
        <w:t>assets/v1/css/narrow.css</w:t>
      </w:r>
    </w:p>
    <w:p w:rsidR="002227C7" w:rsidRPr="002227C7" w:rsidRDefault="002227C7" w:rsidP="002227C7">
      <w:pPr>
        <w:shd w:val="clear" w:color="auto" w:fill="FFFFFF"/>
        <w:spacing w:after="0" w:line="240" w:lineRule="auto"/>
        <w:ind w:left="1080"/>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New file: </w:t>
      </w:r>
      <w:r w:rsidRPr="002227C7">
        <w:rPr>
          <w:rFonts w:ascii="LiberationMono" w:eastAsia="Times New Roman" w:hAnsi="LiberationMono" w:cs="Times New Roman"/>
          <w:color w:val="333333"/>
          <w:sz w:val="19"/>
          <w:szCs w:val="19"/>
          <w:bdr w:val="none" w:sz="0" w:space="0" w:color="auto" w:frame="1"/>
        </w:rPr>
        <w:t>assets/v2/css/narrow.css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b/>
          <w:bCs/>
          <w:color w:val="333333"/>
          <w:u w:val="single"/>
          <w:bdr w:val="none" w:sz="0" w:space="0" w:color="auto" w:frame="1"/>
        </w:rPr>
        <w:t>Advanced features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b/>
          <w:bCs/>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Dynamic Content, Multiple Origins, and Cache Behaviors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u w:val="single"/>
          <w:bdr w:val="none" w:sz="0" w:space="0" w:color="auto" w:frame="1"/>
        </w:rPr>
        <w:t>cache behaviors </w:t>
      </w:r>
      <w:r w:rsidRPr="002227C7">
        <w:rPr>
          <w:rFonts w:ascii="Georgia" w:eastAsia="Times New Roman" w:hAnsi="Georgia" w:cs="Times New Roman"/>
          <w:color w:val="333333"/>
          <w:bdr w:val="none" w:sz="0" w:space="0" w:color="auto" w:frame="1"/>
        </w:rPr>
        <w:t>-  control which requests are served by which origin and how requests are cached</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serve dynamic content in addition to static content and to use more than one origin server</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noProof/>
        </w:rPr>
        <w:lastRenderedPageBreak/>
        <w:drawing>
          <wp:inline distT="0" distB="0" distL="0" distR="0">
            <wp:extent cx="5048250" cy="2571750"/>
            <wp:effectExtent l="0" t="0" r="0" b="0"/>
            <wp:docPr id="4" name="Picture 4" descr="C:\Users\shantaram_vernekar\AppData\Local\Microsoft\Windows\Temporary Internet Files\Content.MSO\62A6E7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taram_vernekar\AppData\Local\Microsoft\Windows\Temporary Internet Files\Content.MSO\62A6E79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2571750"/>
                    </a:xfrm>
                    <a:prstGeom prst="rect">
                      <a:avLst/>
                    </a:prstGeom>
                    <a:noFill/>
                    <a:ln>
                      <a:noFill/>
                    </a:ln>
                  </pic:spPr>
                </pic:pic>
              </a:graphicData>
            </a:graphic>
          </wp:inline>
        </w:drawing>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b/>
          <w:bCs/>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The functionality you can configure for each cache behavior includes the following:</w:t>
      </w:r>
    </w:p>
    <w:p w:rsidR="002227C7" w:rsidRPr="002227C7" w:rsidRDefault="002227C7" w:rsidP="002227C7">
      <w:pPr>
        <w:numPr>
          <w:ilvl w:val="0"/>
          <w:numId w:val="3"/>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The path pattern</w:t>
      </w:r>
    </w:p>
    <w:p w:rsidR="002227C7" w:rsidRPr="002227C7" w:rsidRDefault="002227C7" w:rsidP="002227C7">
      <w:pPr>
        <w:numPr>
          <w:ilvl w:val="0"/>
          <w:numId w:val="3"/>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Which origin to forward your requests to</w:t>
      </w:r>
    </w:p>
    <w:p w:rsidR="002227C7" w:rsidRPr="002227C7" w:rsidRDefault="002227C7" w:rsidP="002227C7">
      <w:pPr>
        <w:numPr>
          <w:ilvl w:val="0"/>
          <w:numId w:val="3"/>
        </w:numPr>
        <w:shd w:val="clear" w:color="auto" w:fill="FFFFFF"/>
        <w:spacing w:after="0" w:line="240" w:lineRule="auto"/>
        <w:rPr>
          <w:rFonts w:ascii="Calibri" w:eastAsia="Times New Roman" w:hAnsi="Calibri" w:cs="Segoe UI"/>
          <w:color w:val="FF0000"/>
        </w:rPr>
      </w:pPr>
      <w:r w:rsidRPr="002227C7">
        <w:rPr>
          <w:rFonts w:ascii="Georgia" w:eastAsia="Times New Roman" w:hAnsi="Georgia" w:cs="Segoe UI"/>
          <w:bdr w:val="none" w:sz="0" w:space="0" w:color="auto" w:frame="1"/>
        </w:rPr>
        <w:t>Whether to </w:t>
      </w:r>
      <w:r w:rsidRPr="002227C7">
        <w:rPr>
          <w:rFonts w:ascii="Georgia" w:eastAsia="Times New Roman" w:hAnsi="Georgia" w:cs="Segoe UI"/>
          <w:color w:val="FF0000"/>
          <w:bdr w:val="none" w:sz="0" w:space="0" w:color="auto" w:frame="1"/>
        </w:rPr>
        <w:t>forward query strings to your origin</w:t>
      </w:r>
    </w:p>
    <w:p w:rsidR="002227C7" w:rsidRPr="002227C7" w:rsidRDefault="002227C7" w:rsidP="002227C7">
      <w:pPr>
        <w:numPr>
          <w:ilvl w:val="0"/>
          <w:numId w:val="3"/>
        </w:numPr>
        <w:shd w:val="clear" w:color="auto" w:fill="FFFFFF"/>
        <w:spacing w:after="0" w:line="240" w:lineRule="auto"/>
        <w:rPr>
          <w:rFonts w:ascii="Calibri" w:eastAsia="Times New Roman" w:hAnsi="Calibri" w:cs="Segoe UI"/>
          <w:color w:val="FF0000"/>
        </w:rPr>
      </w:pPr>
      <w:r w:rsidRPr="002227C7">
        <w:rPr>
          <w:rFonts w:ascii="Georgia" w:eastAsia="Times New Roman" w:hAnsi="Georgia" w:cs="Segoe UI"/>
          <w:bdr w:val="none" w:sz="0" w:space="0" w:color="auto" w:frame="1"/>
        </w:rPr>
        <w:t>Whether accessing the </w:t>
      </w:r>
      <w:r w:rsidRPr="002227C7">
        <w:rPr>
          <w:rFonts w:ascii="Georgia" w:eastAsia="Times New Roman" w:hAnsi="Georgia" w:cs="Segoe UI"/>
          <w:color w:val="FF0000"/>
          <w:bdr w:val="none" w:sz="0" w:space="0" w:color="auto" w:frame="1"/>
        </w:rPr>
        <w:t>specified files requires signed URLs</w:t>
      </w:r>
    </w:p>
    <w:p w:rsidR="002227C7" w:rsidRPr="002227C7" w:rsidRDefault="002227C7" w:rsidP="002227C7">
      <w:pPr>
        <w:numPr>
          <w:ilvl w:val="0"/>
          <w:numId w:val="3"/>
        </w:numPr>
        <w:shd w:val="clear" w:color="auto" w:fill="FFFFFF"/>
        <w:spacing w:after="0" w:line="240" w:lineRule="auto"/>
        <w:rPr>
          <w:rFonts w:ascii="Calibri" w:eastAsia="Times New Roman" w:hAnsi="Calibri" w:cs="Segoe UI"/>
          <w:color w:val="FF0000"/>
        </w:rPr>
      </w:pPr>
      <w:r w:rsidRPr="002227C7">
        <w:rPr>
          <w:rFonts w:ascii="Georgia" w:eastAsia="Times New Roman" w:hAnsi="Georgia" w:cs="Segoe UI"/>
          <w:bdr w:val="none" w:sz="0" w:space="0" w:color="auto" w:frame="1"/>
        </w:rPr>
        <w:t>Whether to </w:t>
      </w:r>
      <w:r w:rsidRPr="002227C7">
        <w:rPr>
          <w:rFonts w:ascii="Georgia" w:eastAsia="Times New Roman" w:hAnsi="Georgia" w:cs="Segoe UI"/>
          <w:color w:val="FF0000"/>
          <w:bdr w:val="none" w:sz="0" w:space="0" w:color="auto" w:frame="1"/>
        </w:rPr>
        <w:t>require HTTPS access</w:t>
      </w:r>
    </w:p>
    <w:p w:rsidR="002227C7" w:rsidRPr="002227C7" w:rsidRDefault="002227C7" w:rsidP="002227C7">
      <w:pPr>
        <w:numPr>
          <w:ilvl w:val="0"/>
          <w:numId w:val="3"/>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The amount of time that those files stay in the Amazon CloudFront cache (regardless of the value of any Cache-Control headers that your origin adds to thefiles)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b/>
          <w:bCs/>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Cache behaviors are applied in order;</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Serve whole website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Private content – signed URLs, signed cokies, origin Access Identities (OAI)</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b/>
          <w:bCs/>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b/>
          <w:bCs/>
          <w:color w:val="333333"/>
          <w:u w:val="single"/>
          <w:bdr w:val="none" w:sz="0" w:space="0" w:color="auto" w:frame="1"/>
        </w:rPr>
        <w:t>Usecases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Serving the Static Assets of Popular Websites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Serving a Whole Website or Web Application</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Serving Content to Users Who Are Widely Distributed Geographically</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FF0000"/>
          <w:bdr w:val="none" w:sz="0" w:space="0" w:color="auto" w:frame="1"/>
        </w:rPr>
        <w:t>Distributing Software or Other Large Files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FF0000"/>
          <w:bdr w:val="none" w:sz="0" w:space="0" w:color="auto" w:frame="1"/>
        </w:rPr>
        <w:t>Serving Streaming Media</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b/>
          <w:bCs/>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u w:val="single"/>
          <w:bdr w:val="none" w:sz="0" w:space="0" w:color="auto" w:frame="1"/>
        </w:rPr>
        <w:t>use cases where CloudFront is not appropriate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FF0000"/>
          <w:bdr w:val="none" w:sz="0" w:space="0" w:color="auto" w:frame="1"/>
        </w:rPr>
        <w:t>Requests coming from a single location</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FF0000"/>
          <w:bdr w:val="none" w:sz="0" w:space="0" w:color="auto" w:frame="1"/>
        </w:rPr>
        <w:t>Request coming from a VPN – one regional IP..</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LiberationSans-Bold" w:eastAsia="Times New Roman" w:hAnsi="LiberationSans-Bold" w:cs="Times New Roman"/>
          <w:b/>
          <w:bCs/>
          <w:color w:val="333333"/>
          <w:sz w:val="31"/>
          <w:szCs w:val="31"/>
          <w:bdr w:val="none" w:sz="0" w:space="0" w:color="auto" w:frame="1"/>
        </w:rPr>
        <w:t>AWS Storage Gateway</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service </w:t>
      </w:r>
      <w:r w:rsidRPr="002227C7">
        <w:rPr>
          <w:rFonts w:ascii="Georgia" w:eastAsia="Times New Roman" w:hAnsi="Georgia" w:cs="Times New Roman"/>
          <w:color w:val="333333"/>
          <w:u w:val="single"/>
          <w:bdr w:val="none" w:sz="0" w:space="0" w:color="auto" w:frame="1"/>
        </w:rPr>
        <w:t>connecting an on-premises software appliance with cloud-based storage</w:t>
      </w:r>
      <w:r w:rsidRPr="002227C7">
        <w:rPr>
          <w:rFonts w:ascii="Georgia" w:eastAsia="Times New Roman" w:hAnsi="Georgia" w:cs="Times New Roman"/>
          <w:color w:val="333333"/>
          <w:bdr w:val="none" w:sz="0" w:space="0" w:color="auto" w:frame="1"/>
        </w:rPr>
        <w:t> to provide seamless and secure integration between an organization’s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on-premises IT environment and AWS storage infrastructure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store data </w:t>
      </w:r>
      <w:r w:rsidRPr="002227C7">
        <w:rPr>
          <w:rFonts w:ascii="Georgia" w:eastAsia="Times New Roman" w:hAnsi="Georgia" w:cs="Times New Roman"/>
          <w:color w:val="333333"/>
          <w:u w:val="single"/>
          <w:bdr w:val="none" w:sz="0" w:space="0" w:color="auto" w:frame="1"/>
        </w:rPr>
        <w:t>securely</w:t>
      </w:r>
      <w:r w:rsidRPr="002227C7">
        <w:rPr>
          <w:rFonts w:ascii="Georgia" w:eastAsia="Times New Roman" w:hAnsi="Georgia" w:cs="Times New Roman"/>
          <w:color w:val="333333"/>
          <w:bdr w:val="none" w:sz="0" w:space="0" w:color="auto" w:frame="1"/>
        </w:rPr>
        <w:t> on the AWS cloud in a scalable and cost-effective manner.</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provides </w:t>
      </w:r>
      <w:r w:rsidRPr="002227C7">
        <w:rPr>
          <w:rFonts w:ascii="Georgia" w:eastAsia="Times New Roman" w:hAnsi="Georgia" w:cs="Times New Roman"/>
          <w:color w:val="333333"/>
          <w:u w:val="single"/>
          <w:bdr w:val="none" w:sz="0" w:space="0" w:color="auto" w:frame="1"/>
        </w:rPr>
        <w:t>low-latency</w:t>
      </w:r>
      <w:r w:rsidRPr="002227C7">
        <w:rPr>
          <w:rFonts w:ascii="Georgia" w:eastAsia="Times New Roman" w:hAnsi="Georgia" w:cs="Times New Roman"/>
          <w:color w:val="333333"/>
          <w:bdr w:val="none" w:sz="0" w:space="0" w:color="auto" w:frame="1"/>
        </w:rPr>
        <w:t> performance by </w:t>
      </w:r>
      <w:r w:rsidRPr="002227C7">
        <w:rPr>
          <w:rFonts w:ascii="Georgia" w:eastAsia="Times New Roman" w:hAnsi="Georgia" w:cs="Times New Roman"/>
          <w:color w:val="333333"/>
          <w:u w:val="single"/>
          <w:bdr w:val="none" w:sz="0" w:space="0" w:color="auto" w:frame="1"/>
        </w:rPr>
        <w:t>caching frequently accessed data</w:t>
      </w:r>
      <w:r w:rsidRPr="002227C7">
        <w:rPr>
          <w:rFonts w:ascii="Georgia" w:eastAsia="Times New Roman" w:hAnsi="Georgia" w:cs="Times New Roman"/>
          <w:color w:val="333333"/>
          <w:bdr w:val="none" w:sz="0" w:space="0" w:color="auto" w:frame="1"/>
        </w:rPr>
        <w:t> on-premises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u w:val="single"/>
          <w:bdr w:val="none" w:sz="0" w:space="0" w:color="auto" w:frame="1"/>
        </w:rPr>
        <w:t>encrypting</w:t>
      </w:r>
      <w:r w:rsidRPr="002227C7">
        <w:rPr>
          <w:rFonts w:ascii="Georgia" w:eastAsia="Times New Roman" w:hAnsi="Georgia" w:cs="Times New Roman"/>
          <w:color w:val="333333"/>
          <w:bdr w:val="none" w:sz="0" w:space="0" w:color="auto" w:frame="1"/>
        </w:rPr>
        <w:t> and storing all of your data in Amazon S3 or Amazon Glacier.</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Available as AMI</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lastRenderedPageBreak/>
        <w:t>Installed on host in ur datacenter</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Register with AWS account</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The storage associated with the appliance is exposed as an iSCSI device that can be mounted by your on-premises applications.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three configurations for AWS Storage Gateway</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Gateway-Cached Volumes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expand your local storage capacity into Amazon S3 (Synchronous copy to S3)</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All data stored on a Gateway-Cached volume is moved to Amazon S3, while recently read data is retained in local storage to provide low-latency access.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Each volume – 32 TB, single gateway can support 32 volumes (1 PB)</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Gateway-Stored Volumes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store your data on your on-premises storage and </w:t>
      </w:r>
      <w:r w:rsidRPr="002227C7">
        <w:rPr>
          <w:rFonts w:ascii="Georgia" w:eastAsia="Times New Roman" w:hAnsi="Georgia" w:cs="Times New Roman"/>
          <w:color w:val="333333"/>
          <w:u w:val="single"/>
          <w:bdr w:val="none" w:sz="0" w:space="0" w:color="auto" w:frame="1"/>
        </w:rPr>
        <w:t>asynchronously back up that data to Amazon S3</w:t>
      </w:r>
      <w:r w:rsidRPr="002227C7">
        <w:rPr>
          <w:rFonts w:ascii="Georgia" w:eastAsia="Times New Roman" w:hAnsi="Georgia" w:cs="Times New Roman"/>
          <w:color w:val="333333"/>
          <w:bdr w:val="none" w:sz="0" w:space="0" w:color="auto" w:frame="1"/>
        </w:rPr>
        <w:t>.</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Each volume – 16 TB, single gateway can support 32 volumes (512 TB)</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Gateway Virtual Tape Libraries (VTL)</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archive your data on the AWS cloud</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(1 PB)</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LiberationSans-Bold" w:eastAsia="Times New Roman" w:hAnsi="LiberationSans-Bold" w:cs="Times New Roman"/>
          <w:b/>
          <w:bCs/>
          <w:color w:val="333333"/>
          <w:bdr w:val="none" w:sz="0" w:space="0" w:color="auto" w:frame="1"/>
        </w:rPr>
        <w:t>Use Cases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u w:val="single"/>
          <w:bdr w:val="none" w:sz="0" w:space="0" w:color="auto" w:frame="1"/>
        </w:rPr>
        <w:t>expand local storage</w:t>
      </w:r>
      <w:r w:rsidRPr="002227C7">
        <w:rPr>
          <w:rFonts w:ascii="Georgia" w:eastAsia="Times New Roman" w:hAnsi="Georgia" w:cs="Times New Roman"/>
          <w:color w:val="333333"/>
          <w:bdr w:val="none" w:sz="0" w:space="0" w:color="auto" w:frame="1"/>
        </w:rPr>
        <w:t> hardware to Amazon S3</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u w:val="single"/>
          <w:bdr w:val="none" w:sz="0" w:space="0" w:color="auto" w:frame="1"/>
        </w:rPr>
        <w:t>backup</w:t>
      </w:r>
      <w:r w:rsidRPr="002227C7">
        <w:rPr>
          <w:rFonts w:ascii="Georgia" w:eastAsia="Times New Roman" w:hAnsi="Georgia" w:cs="Times New Roman"/>
          <w:color w:val="333333"/>
          <w:bdr w:val="none" w:sz="0" w:space="0" w:color="auto" w:frame="1"/>
        </w:rPr>
        <w:t> of your on-premises storage without new processes or hardware.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Data archival – tap based existing solution</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LiberationSans-Bold" w:eastAsia="Times New Roman" w:hAnsi="LiberationSans-Bold" w:cs="Times New Roman"/>
          <w:b/>
          <w:bCs/>
          <w:color w:val="333333"/>
          <w:sz w:val="31"/>
          <w:szCs w:val="31"/>
          <w:bdr w:val="none" w:sz="0" w:space="0" w:color="auto" w:frame="1"/>
        </w:rPr>
        <w:t>AWS Directory Service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u w:val="single"/>
          <w:bdr w:val="none" w:sz="0" w:space="0" w:color="auto" w:frame="1"/>
        </w:rPr>
        <w:t>Microsoft AD</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u w:val="single"/>
          <w:bdr w:val="none" w:sz="0" w:space="0" w:color="auto" w:frame="1"/>
        </w:rPr>
        <w:t>Simple </w:t>
      </w:r>
      <w:r w:rsidRPr="002227C7">
        <w:rPr>
          <w:rFonts w:ascii="Georgia" w:eastAsia="Times New Roman" w:hAnsi="Georgia" w:cs="Times New Roman"/>
          <w:color w:val="333333"/>
          <w:bdr w:val="none" w:sz="0" w:space="0" w:color="auto" w:frame="1"/>
        </w:rPr>
        <w:t>AD – Microsoft AD compatible service from AWS - powered by Samba 4.</w:t>
      </w:r>
    </w:p>
    <w:p w:rsidR="002227C7" w:rsidRPr="002227C7" w:rsidRDefault="002227C7" w:rsidP="002227C7">
      <w:pPr>
        <w:numPr>
          <w:ilvl w:val="0"/>
          <w:numId w:val="4"/>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Domain join – Linux &amp; Windows</w:t>
      </w:r>
    </w:p>
    <w:p w:rsidR="002227C7" w:rsidRPr="002227C7" w:rsidRDefault="002227C7" w:rsidP="002227C7">
      <w:pPr>
        <w:numPr>
          <w:ilvl w:val="0"/>
          <w:numId w:val="4"/>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Single signon (Kerneros based)</w:t>
      </w:r>
    </w:p>
    <w:p w:rsidR="002227C7" w:rsidRPr="002227C7" w:rsidRDefault="002227C7" w:rsidP="002227C7">
      <w:pPr>
        <w:numPr>
          <w:ilvl w:val="0"/>
          <w:numId w:val="4"/>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Group policies</w:t>
      </w:r>
    </w:p>
    <w:p w:rsidR="002227C7" w:rsidRPr="002227C7" w:rsidRDefault="002227C7" w:rsidP="002227C7">
      <w:pPr>
        <w:shd w:val="clear" w:color="auto" w:fill="FFFFFF"/>
        <w:spacing w:after="0" w:line="240" w:lineRule="auto"/>
        <w:ind w:left="720"/>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Simple AD account can also access AWS applications, such as Amazon WorkSpaces, Amazon WorkDocs, or Amazon WorkMail, IAM roles</w:t>
      </w:r>
    </w:p>
    <w:p w:rsidR="002227C7" w:rsidRPr="002227C7" w:rsidRDefault="002227C7" w:rsidP="002227C7">
      <w:pPr>
        <w:shd w:val="clear" w:color="auto" w:fill="FFFFFF"/>
        <w:spacing w:after="0" w:line="240" w:lineRule="auto"/>
        <w:ind w:left="720"/>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u w:val="single"/>
          <w:bdr w:val="none" w:sz="0" w:space="0" w:color="auto" w:frame="1"/>
        </w:rPr>
        <w:t>AD Connector</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proxy service for connecting your on-premises Microsoft Active Directory to the AWS cloud</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LiberationSans-Bold" w:eastAsia="Times New Roman" w:hAnsi="LiberationSans-Bold" w:cs="Times New Roman"/>
          <w:b/>
          <w:bCs/>
          <w:color w:val="333333"/>
          <w:sz w:val="31"/>
          <w:szCs w:val="31"/>
          <w:bdr w:val="none" w:sz="0" w:space="0" w:color="auto" w:frame="1"/>
        </w:rPr>
        <w:t>AWS Key Management Service (KMS) and AWS CloudHSM</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AWS KMS: </w:t>
      </w:r>
      <w:r w:rsidRPr="002227C7">
        <w:rPr>
          <w:rFonts w:ascii="Georgia" w:eastAsia="Times New Roman" w:hAnsi="Georgia" w:cs="Times New Roman"/>
          <w:color w:val="333333"/>
          <w:bdr w:val="none" w:sz="0" w:space="0" w:color="auto" w:frame="1"/>
        </w:rPr>
        <w:t>A service enabling you to generate, store, enable/disable, and delete symmetric keys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AWS CloudHSM: </w:t>
      </w:r>
      <w:r w:rsidRPr="002227C7">
        <w:rPr>
          <w:rFonts w:ascii="Georgia" w:eastAsia="Times New Roman" w:hAnsi="Georgia" w:cs="Times New Roman"/>
          <w:color w:val="333333"/>
          <w:bdr w:val="none" w:sz="0" w:space="0" w:color="auto" w:frame="1"/>
        </w:rPr>
        <w:t>A service providing you with secure cryptographic key storage by making Hardware Security Modules (HSMs) available on the AWS cloud</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Customer Managed Keys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lastRenderedPageBreak/>
        <w:t>used inside of AWS KMS to encrypt or decrypt up to 4 KB of data directly.</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used to encrypt generated </w:t>
      </w:r>
      <w:r w:rsidRPr="002227C7">
        <w:rPr>
          <w:rFonts w:ascii="Georgia-Italic" w:eastAsia="Times New Roman" w:hAnsi="Georgia-Italic" w:cs="Times New Roman"/>
          <w:i/>
          <w:iCs/>
          <w:color w:val="333333"/>
          <w:bdr w:val="none" w:sz="0" w:space="0" w:color="auto" w:frame="1"/>
        </w:rPr>
        <w:t>data keys </w:t>
      </w:r>
      <w:r w:rsidRPr="002227C7">
        <w:rPr>
          <w:rFonts w:ascii="Georgia" w:eastAsia="Times New Roman" w:hAnsi="Georgia" w:cs="Times New Roman"/>
          <w:color w:val="333333"/>
          <w:bdr w:val="none" w:sz="0" w:space="0" w:color="auto" w:frame="1"/>
        </w:rPr>
        <w:t>that are then used to encrypt or decrypt larger amounts of data outside of the service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Data Keys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to encrypt large data objects within your own application outside AWS KMS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Generated by KMS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Plain text + encrypted one (using CMK)</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Envelope Encryption</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KMS uses </w:t>
      </w:r>
      <w:r w:rsidRPr="002227C7">
        <w:rPr>
          <w:rFonts w:ascii="Georgia-Italic" w:eastAsia="Times New Roman" w:hAnsi="Georgia-Italic" w:cs="Times New Roman"/>
          <w:i/>
          <w:iCs/>
          <w:color w:val="333333"/>
          <w:bdr w:val="none" w:sz="0" w:space="0" w:color="auto" w:frame="1"/>
        </w:rPr>
        <w:t>envelope encryption </w:t>
      </w:r>
      <w:r w:rsidRPr="002227C7">
        <w:rPr>
          <w:rFonts w:ascii="Georgia" w:eastAsia="Times New Roman" w:hAnsi="Georgia" w:cs="Times New Roman"/>
          <w:color w:val="333333"/>
          <w:bdr w:val="none" w:sz="0" w:space="0" w:color="auto" w:frame="1"/>
        </w:rPr>
        <w:t>to protect data</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AWS KMS creates a data key, encrypts it under a CMK, and returns plaintext and encrypted versions of the data key to you. You use the plaintext key to encrypt data and store the encrypted key alongside the encrypted data.</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You can retrieve a plaintext data key only if you have the encrypted data key and you have permission to use the corresponding master key</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Encryption Context</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Optional </w:t>
      </w:r>
      <w:r w:rsidRPr="002227C7">
        <w:rPr>
          <w:rFonts w:ascii="Georgia" w:eastAsia="Times New Roman" w:hAnsi="Georgia" w:cs="Times New Roman"/>
          <w:color w:val="333333"/>
          <w:u w:val="single"/>
          <w:bdr w:val="none" w:sz="0" w:space="0" w:color="auto" w:frame="1"/>
        </w:rPr>
        <w:t>key/value map of additional contextual information</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The specified context must be the same for both the encrypt and decrypt operations or decryption will not succeed</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AWS CloudHSM</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An </w:t>
      </w:r>
      <w:r w:rsidRPr="002227C7">
        <w:rPr>
          <w:rFonts w:ascii="Georgia-Italic" w:eastAsia="Times New Roman" w:hAnsi="Georgia-Italic" w:cs="Times New Roman"/>
          <w:i/>
          <w:iCs/>
          <w:color w:val="333333"/>
          <w:bdr w:val="none" w:sz="0" w:space="0" w:color="auto" w:frame="1"/>
        </w:rPr>
        <w:t>HSM </w:t>
      </w:r>
      <w:r w:rsidRPr="002227C7">
        <w:rPr>
          <w:rFonts w:ascii="Georgia" w:eastAsia="Times New Roman" w:hAnsi="Georgia" w:cs="Times New Roman"/>
          <w:color w:val="333333"/>
          <w:bdr w:val="none" w:sz="0" w:space="0" w:color="auto" w:frame="1"/>
        </w:rPr>
        <w:t>is a </w:t>
      </w:r>
      <w:r w:rsidRPr="002227C7">
        <w:rPr>
          <w:rFonts w:ascii="Georgia" w:eastAsia="Times New Roman" w:hAnsi="Georgia" w:cs="Times New Roman"/>
          <w:color w:val="333333"/>
          <w:u w:val="single"/>
          <w:bdr w:val="none" w:sz="0" w:space="0" w:color="auto" w:frame="1"/>
        </w:rPr>
        <w:t>hardware appliance</w:t>
      </w:r>
      <w:r w:rsidRPr="002227C7">
        <w:rPr>
          <w:rFonts w:ascii="Georgia" w:eastAsia="Times New Roman" w:hAnsi="Georgia" w:cs="Times New Roman"/>
          <w:color w:val="333333"/>
          <w:bdr w:val="none" w:sz="0" w:space="0" w:color="auto" w:frame="1"/>
        </w:rPr>
        <w:t> that provides secure key storage and cryptographic operations within a tamper-resistant hardware module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LiberationSans-Bold" w:eastAsia="Times New Roman" w:hAnsi="LiberationSans-Bold" w:cs="Times New Roman"/>
          <w:b/>
          <w:bCs/>
          <w:color w:val="333333"/>
          <w:bdr w:val="none" w:sz="0" w:space="0" w:color="auto" w:frame="1"/>
        </w:rPr>
        <w:t>Use Cases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Scalable Symmetric Key Distribution -  </w:t>
      </w:r>
      <w:r w:rsidRPr="002227C7">
        <w:rPr>
          <w:rFonts w:ascii="Georgia" w:eastAsia="Times New Roman" w:hAnsi="Georgia" w:cs="Times New Roman"/>
          <w:color w:val="333333"/>
          <w:bdr w:val="none" w:sz="0" w:space="0" w:color="auto" w:frame="1"/>
        </w:rPr>
        <w:t>Symmetric encryption algorithms require that the same key be used for both encrypting and decrypting the data. This is problematic because transferring the key from the sender to the receiver must be done either through a known secure channel or some “out of band” process.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Government-Validated Cryptography - </w:t>
      </w:r>
      <w:r w:rsidRPr="002227C7">
        <w:rPr>
          <w:rFonts w:ascii="Georgia" w:eastAsia="Times New Roman" w:hAnsi="Georgia" w:cs="Times New Roman"/>
          <w:color w:val="333333"/>
          <w:bdr w:val="none" w:sz="0" w:space="0" w:color="auto" w:frame="1"/>
        </w:rPr>
        <w:t>validated by an outside party as conforming to the algorithm(s) asserted by the claiming party</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LiberationSans-Bold" w:eastAsia="Times New Roman" w:hAnsi="LiberationSans-Bold" w:cs="Times New Roman"/>
          <w:b/>
          <w:bCs/>
          <w:color w:val="333333"/>
          <w:sz w:val="31"/>
          <w:szCs w:val="31"/>
          <w:bdr w:val="none" w:sz="0" w:space="0" w:color="auto" w:frame="1"/>
        </w:rPr>
        <w:t>AWS CloudTrail</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visibility into user activity by recording API calls made on your account.</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delivers log files to an Amazon S3 bucket that you specify</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Redirect to cloud watch..</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Alerts using SNMP</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Enable AWS CloudTrail on all of your AWS accounts. Instead of configuring a trail for one region, you should enable trails for all regions.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b/>
          <w:bCs/>
          <w:color w:val="333333"/>
          <w:u w:val="single"/>
          <w:bdr w:val="none" w:sz="0" w:space="0" w:color="auto" w:frame="1"/>
        </w:rPr>
        <w:t>Usecases</w:t>
      </w:r>
    </w:p>
    <w:p w:rsidR="002227C7" w:rsidRPr="002227C7" w:rsidRDefault="002227C7" w:rsidP="002227C7">
      <w:pPr>
        <w:numPr>
          <w:ilvl w:val="0"/>
          <w:numId w:val="5"/>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External Compliance Audits</w:t>
      </w:r>
    </w:p>
    <w:p w:rsidR="002227C7" w:rsidRPr="002227C7" w:rsidRDefault="002227C7" w:rsidP="002227C7">
      <w:pPr>
        <w:numPr>
          <w:ilvl w:val="0"/>
          <w:numId w:val="5"/>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Unauthorized Access to Your AWS Account</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LiberationSans-Bold" w:eastAsia="Times New Roman" w:hAnsi="LiberationSans-Bold" w:cs="Times New Roman"/>
          <w:b/>
          <w:bCs/>
          <w:color w:val="333333"/>
          <w:sz w:val="31"/>
          <w:szCs w:val="31"/>
          <w:bdr w:val="none" w:sz="0" w:space="0" w:color="auto" w:frame="1"/>
        </w:rPr>
        <w:t>Amazon Kinesis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platform for handling massive streaming data on AWS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powerful services to make it easy to load and analyze streaming data</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lastRenderedPageBreak/>
        <w:t>build custom streaming data applications for specialized needs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Amazon Kinesis Firehose: </w:t>
      </w:r>
      <w:r w:rsidRPr="002227C7">
        <w:rPr>
          <w:rFonts w:ascii="Georgia" w:eastAsia="Times New Roman" w:hAnsi="Georgia" w:cs="Times New Roman"/>
          <w:color w:val="333333"/>
          <w:bdr w:val="none" w:sz="0" w:space="0" w:color="auto" w:frame="1"/>
        </w:rPr>
        <w:t>A service enabling you to </w:t>
      </w:r>
      <w:r w:rsidRPr="002227C7">
        <w:rPr>
          <w:rFonts w:ascii="Georgia" w:eastAsia="Times New Roman" w:hAnsi="Georgia" w:cs="Times New Roman"/>
          <w:color w:val="333333"/>
          <w:u w:val="single"/>
          <w:bdr w:val="none" w:sz="0" w:space="0" w:color="auto" w:frame="1"/>
        </w:rPr>
        <w:t>load massive volumes</w:t>
      </w:r>
      <w:r w:rsidRPr="002227C7">
        <w:rPr>
          <w:rFonts w:ascii="Georgia" w:eastAsia="Times New Roman" w:hAnsi="Georgia" w:cs="Times New Roman"/>
          <w:color w:val="333333"/>
          <w:bdr w:val="none" w:sz="0" w:space="0" w:color="auto" w:frame="1"/>
        </w:rPr>
        <w:t> of streaming data into AWS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FF0000"/>
          <w:u w:val="single"/>
          <w:bdr w:val="none" w:sz="0" w:space="0" w:color="auto" w:frame="1"/>
        </w:rPr>
        <w:t>Just Data load</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Stream Data </w:t>
      </w:r>
      <w:r w:rsidRPr="002227C7">
        <w:rPr>
          <w:rFonts w:ascii="Wingdings" w:eastAsia="Times New Roman" w:hAnsi="Wingdings" w:cs="Times New Roman"/>
          <w:color w:val="333333"/>
          <w:bdr w:val="none" w:sz="0" w:space="0" w:color="auto" w:frame="1"/>
        </w:rPr>
        <w:t></w:t>
      </w:r>
      <w:r w:rsidRPr="002227C7">
        <w:rPr>
          <w:rFonts w:ascii="Georgia" w:eastAsia="Times New Roman" w:hAnsi="Georgia" w:cs="Times New Roman"/>
          <w:color w:val="333333"/>
          <w:bdr w:val="none" w:sz="0" w:space="0" w:color="auto" w:frame="1"/>
        </w:rPr>
        <w:t> Firehouse </w:t>
      </w:r>
      <w:r w:rsidRPr="002227C7">
        <w:rPr>
          <w:rFonts w:ascii="Wingdings" w:eastAsia="Times New Roman" w:hAnsi="Wingdings" w:cs="Times New Roman"/>
          <w:color w:val="333333"/>
          <w:bdr w:val="none" w:sz="0" w:space="0" w:color="auto" w:frame="1"/>
        </w:rPr>
        <w:t></w:t>
      </w:r>
      <w:r w:rsidRPr="002227C7">
        <w:rPr>
          <w:rFonts w:ascii="Georgia" w:eastAsia="Times New Roman" w:hAnsi="Georgia" w:cs="Times New Roman"/>
          <w:color w:val="333333"/>
          <w:bdr w:val="none" w:sz="0" w:space="0" w:color="auto" w:frame="1"/>
        </w:rPr>
        <w:t> S3+ Redshift + ElasticSearch</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noProof/>
        </w:rPr>
        <w:drawing>
          <wp:inline distT="0" distB="0" distL="0" distR="0">
            <wp:extent cx="4972050" cy="3286125"/>
            <wp:effectExtent l="0" t="0" r="0" b="9525"/>
            <wp:docPr id="3" name="Picture 3" descr="C:\Users\shantaram_vernekar\AppData\Local\Microsoft\Windows\Temporary Internet Files\Content.MSO\558A8C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taram_vernekar\AppData\Local\Microsoft\Windows\Temporary Internet Files\Content.MSO\558A8CB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3286125"/>
                    </a:xfrm>
                    <a:prstGeom prst="rect">
                      <a:avLst/>
                    </a:prstGeom>
                    <a:noFill/>
                    <a:ln>
                      <a:noFill/>
                    </a:ln>
                  </pic:spPr>
                </pic:pic>
              </a:graphicData>
            </a:graphic>
          </wp:inline>
        </w:drawing>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Amazon Kinesis Streams: </w:t>
      </w:r>
      <w:r w:rsidRPr="002227C7">
        <w:rPr>
          <w:rFonts w:ascii="Georgia" w:eastAsia="Times New Roman" w:hAnsi="Georgia" w:cs="Times New Roman"/>
          <w:color w:val="333333"/>
          <w:bdr w:val="none" w:sz="0" w:space="0" w:color="auto" w:frame="1"/>
        </w:rPr>
        <w:t>A service enabling you to </w:t>
      </w:r>
      <w:r w:rsidRPr="002227C7">
        <w:rPr>
          <w:rFonts w:ascii="Georgia" w:eastAsia="Times New Roman" w:hAnsi="Georgia" w:cs="Times New Roman"/>
          <w:color w:val="333333"/>
          <w:u w:val="single"/>
          <w:bdr w:val="none" w:sz="0" w:space="0" w:color="auto" w:frame="1"/>
        </w:rPr>
        <w:t>build custom applications</w:t>
      </w:r>
      <w:r w:rsidRPr="002227C7">
        <w:rPr>
          <w:rFonts w:ascii="Georgia" w:eastAsia="Times New Roman" w:hAnsi="Georgia" w:cs="Times New Roman"/>
          <w:color w:val="333333"/>
          <w:bdr w:val="none" w:sz="0" w:space="0" w:color="auto" w:frame="1"/>
        </w:rPr>
        <w:t> for more </w:t>
      </w:r>
      <w:r w:rsidRPr="002227C7">
        <w:rPr>
          <w:rFonts w:ascii="Georgia" w:eastAsia="Times New Roman" w:hAnsi="Georgia" w:cs="Times New Roman"/>
          <w:color w:val="333333"/>
          <w:u w:val="single"/>
          <w:bdr w:val="none" w:sz="0" w:space="0" w:color="auto" w:frame="1"/>
        </w:rPr>
        <w:t>complex analysis of streaming data in real time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FF0000"/>
          <w:bdr w:val="none" w:sz="0" w:space="0" w:color="auto" w:frame="1"/>
        </w:rPr>
        <w:t>Data process + load</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FF0000"/>
          <w:bdr w:val="none" w:sz="0" w:space="0" w:color="auto" w:frame="1"/>
        </w:rPr>
        <w:t>Incoming data stored in shardes -</w:t>
      </w:r>
      <w:r w:rsidRPr="002227C7">
        <w:rPr>
          <w:rFonts w:ascii="Wingdings" w:eastAsia="Times New Roman" w:hAnsi="Wingdings" w:cs="Times New Roman"/>
          <w:color w:val="FF0000"/>
          <w:bdr w:val="none" w:sz="0" w:space="0" w:color="auto" w:frame="1"/>
        </w:rPr>
        <w:t></w:t>
      </w:r>
      <w:r w:rsidRPr="002227C7">
        <w:rPr>
          <w:rFonts w:ascii="Georgia" w:eastAsia="Times New Roman" w:hAnsi="Georgia" w:cs="Times New Roman"/>
          <w:color w:val="FF0000"/>
          <w:bdr w:val="none" w:sz="0" w:space="0" w:color="auto" w:frame="1"/>
        </w:rPr>
        <w:t> processed by custom applications  -</w:t>
      </w:r>
      <w:r w:rsidRPr="002227C7">
        <w:rPr>
          <w:rFonts w:ascii="Wingdings" w:eastAsia="Times New Roman" w:hAnsi="Wingdings" w:cs="Times New Roman"/>
          <w:color w:val="FF0000"/>
          <w:bdr w:val="none" w:sz="0" w:space="0" w:color="auto" w:frame="1"/>
        </w:rPr>
        <w:t></w:t>
      </w:r>
      <w:r w:rsidRPr="002227C7">
        <w:rPr>
          <w:rFonts w:ascii="Georgia" w:eastAsia="Times New Roman" w:hAnsi="Georgia" w:cs="Times New Roman"/>
          <w:color w:val="FF0000"/>
          <w:bdr w:val="none" w:sz="0" w:space="0" w:color="auto" w:frame="1"/>
        </w:rPr>
        <w:t> load to DB</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collect and process large streams of data records in real time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can scale to support nearly limitless data streams by distributing incoming data across a </w:t>
      </w:r>
      <w:r w:rsidRPr="002227C7">
        <w:rPr>
          <w:rFonts w:ascii="Georgia" w:eastAsia="Times New Roman" w:hAnsi="Georgia" w:cs="Times New Roman"/>
          <w:color w:val="333333"/>
          <w:u w:val="single"/>
          <w:bdr w:val="none" w:sz="0" w:space="0" w:color="auto" w:frame="1"/>
        </w:rPr>
        <w:t>number of </w:t>
      </w:r>
      <w:r w:rsidRPr="002227C7">
        <w:rPr>
          <w:rFonts w:ascii="Georgia-Italic" w:eastAsia="Times New Roman" w:hAnsi="Georgia-Italic" w:cs="Times New Roman"/>
          <w:i/>
          <w:iCs/>
          <w:color w:val="333333"/>
          <w:u w:val="single"/>
          <w:bdr w:val="none" w:sz="0" w:space="0" w:color="auto" w:frame="1"/>
        </w:rPr>
        <w:t>shards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processing is then executed on consumers, which read data from the shards and run the Amazon Kinesis Streams application</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noProof/>
        </w:rPr>
        <w:lastRenderedPageBreak/>
        <w:drawing>
          <wp:inline distT="0" distB="0" distL="0" distR="0">
            <wp:extent cx="4943475" cy="2466975"/>
            <wp:effectExtent l="0" t="0" r="9525" b="9525"/>
            <wp:docPr id="2" name="Picture 2" descr="C:\Users\shantaram_vernekar\AppData\Local\Microsoft\Windows\Temporary Internet Files\Content.MSO\77C3A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taram_vernekar\AppData\Local\Microsoft\Windows\Temporary Internet Files\Content.MSO\77C3AD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2466975"/>
                    </a:xfrm>
                    <a:prstGeom prst="rect">
                      <a:avLst/>
                    </a:prstGeom>
                    <a:noFill/>
                    <a:ln>
                      <a:noFill/>
                    </a:ln>
                  </pic:spPr>
                </pic:pic>
              </a:graphicData>
            </a:graphic>
          </wp:inline>
        </w:drawing>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Amazon Kinesis Analytics: </w:t>
      </w:r>
      <w:r w:rsidRPr="002227C7">
        <w:rPr>
          <w:rFonts w:ascii="Georgia" w:eastAsia="Times New Roman" w:hAnsi="Georgia" w:cs="Times New Roman"/>
          <w:color w:val="333333"/>
          <w:bdr w:val="none" w:sz="0" w:space="0" w:color="auto" w:frame="1"/>
        </w:rPr>
        <w:t>A service enabling you to easily </w:t>
      </w:r>
      <w:r w:rsidRPr="002227C7">
        <w:rPr>
          <w:rFonts w:ascii="Georgia" w:eastAsia="Times New Roman" w:hAnsi="Georgia" w:cs="Times New Roman"/>
          <w:color w:val="333333"/>
          <w:u w:val="single"/>
          <w:bdr w:val="none" w:sz="0" w:space="0" w:color="auto" w:frame="1"/>
        </w:rPr>
        <w:t>analyze streaming data real time</w:t>
      </w:r>
      <w:r w:rsidRPr="002227C7">
        <w:rPr>
          <w:rFonts w:ascii="Georgia" w:eastAsia="Times New Roman" w:hAnsi="Georgia" w:cs="Times New Roman"/>
          <w:color w:val="333333"/>
          <w:bdr w:val="none" w:sz="0" w:space="0" w:color="auto" w:frame="1"/>
        </w:rPr>
        <w:t> with </w:t>
      </w:r>
      <w:r w:rsidRPr="002227C7">
        <w:rPr>
          <w:rFonts w:ascii="Georgia" w:eastAsia="Times New Roman" w:hAnsi="Georgia" w:cs="Times New Roman"/>
          <w:color w:val="333333"/>
          <w:u w:val="single"/>
          <w:bdr w:val="none" w:sz="0" w:space="0" w:color="auto" w:frame="1"/>
        </w:rPr>
        <w:t>standard SQL</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Use cases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Data ingestion -&gt; firehouse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Real-time processing of data </w:t>
      </w:r>
      <w:r w:rsidRPr="002227C7">
        <w:rPr>
          <w:rFonts w:ascii="Wingdings" w:eastAsia="Times New Roman" w:hAnsi="Wingdings" w:cs="Times New Roman"/>
          <w:color w:val="333333"/>
          <w:bdr w:val="none" w:sz="0" w:space="0" w:color="auto" w:frame="1"/>
        </w:rPr>
        <w:t></w:t>
      </w:r>
      <w:r w:rsidRPr="002227C7">
        <w:rPr>
          <w:rFonts w:ascii="Calibri" w:eastAsia="Times New Roman" w:hAnsi="Calibri" w:cs="Times New Roman"/>
          <w:color w:val="333333"/>
        </w:rPr>
        <w:t> Streams.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LiberationSans-Bold" w:eastAsia="Times New Roman" w:hAnsi="LiberationSans-Bold" w:cs="Times New Roman"/>
          <w:b/>
          <w:bCs/>
          <w:color w:val="333333"/>
          <w:sz w:val="31"/>
          <w:szCs w:val="31"/>
          <w:bdr w:val="none" w:sz="0" w:space="0" w:color="auto" w:frame="1"/>
        </w:rPr>
        <w:t>Amazon Elastic MapReduce (Amazon EMR)</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fully managed, ondemand Hadoop framework.</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Spin up large Hadoop clusters instantly and start processing within minutes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Storage types: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Hadoop Distributed File System</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EMR File System (EMRFS) - </w:t>
      </w:r>
      <w:r w:rsidRPr="002227C7">
        <w:rPr>
          <w:rFonts w:ascii="Georgia" w:eastAsia="Times New Roman" w:hAnsi="Georgia" w:cs="Times New Roman"/>
          <w:color w:val="333333"/>
          <w:bdr w:val="none" w:sz="0" w:space="0" w:color="auto" w:frame="1"/>
        </w:rPr>
        <w:t>implementation of HDFS that </w:t>
      </w:r>
      <w:r w:rsidRPr="002227C7">
        <w:rPr>
          <w:rFonts w:ascii="Georgia" w:eastAsia="Times New Roman" w:hAnsi="Georgia" w:cs="Times New Roman"/>
          <w:color w:val="333333"/>
          <w:u w:val="single"/>
          <w:bdr w:val="none" w:sz="0" w:space="0" w:color="auto" w:frame="1"/>
        </w:rPr>
        <w:t>allows clusters to store data on Amazon S3</w:t>
      </w:r>
      <w:r w:rsidRPr="002227C7">
        <w:rPr>
          <w:rFonts w:ascii="Georgia" w:eastAsia="Times New Roman" w:hAnsi="Georgia" w:cs="Times New Roman"/>
          <w:color w:val="333333"/>
          <w:bdr w:val="none" w:sz="0" w:space="0" w:color="auto" w:frame="1"/>
        </w:rPr>
        <w:t>.</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Calibri" w:eastAsia="Times New Roman" w:hAnsi="Calibri" w:cs="Times New Roman"/>
          <w:color w:val="333333"/>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LiberationSans-Bold" w:eastAsia="Times New Roman" w:hAnsi="LiberationSans-Bold" w:cs="Times New Roman"/>
          <w:b/>
          <w:bCs/>
          <w:color w:val="333333"/>
          <w:bdr w:val="none" w:sz="0" w:space="0" w:color="auto" w:frame="1"/>
        </w:rPr>
        <w:t>Use Cases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Log Processing – meaningful insights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Clickstream Analysis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analyze </w:t>
      </w:r>
      <w:r w:rsidRPr="002227C7">
        <w:rPr>
          <w:rFonts w:ascii="Georgia-Italic" w:eastAsia="Times New Roman" w:hAnsi="Georgia-Italic" w:cs="Times New Roman"/>
          <w:i/>
          <w:iCs/>
          <w:color w:val="333333"/>
          <w:bdr w:val="none" w:sz="0" w:space="0" w:color="auto" w:frame="1"/>
        </w:rPr>
        <w:t>clickstream </w:t>
      </w:r>
      <w:r w:rsidRPr="002227C7">
        <w:rPr>
          <w:rFonts w:ascii="Georgia" w:eastAsia="Times New Roman" w:hAnsi="Georgia" w:cs="Times New Roman"/>
          <w:color w:val="333333"/>
          <w:bdr w:val="none" w:sz="0" w:space="0" w:color="auto" w:frame="1"/>
        </w:rPr>
        <w:t>data in order to segment users and understand user preferences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Advertisers can also analyze clickstreams and advertising impression logs to deliver more effective ads.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Genomics and Life Sciences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Amazon EMR can be used to process vast amounts of genomic data and other large scientific datasets quickly and efficiently</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LiberationSans-Bold" w:eastAsia="Times New Roman" w:hAnsi="LiberationSans-Bold" w:cs="Times New Roman"/>
          <w:b/>
          <w:bCs/>
          <w:color w:val="333333"/>
          <w:sz w:val="31"/>
          <w:szCs w:val="31"/>
          <w:bdr w:val="none" w:sz="0" w:space="0" w:color="auto" w:frame="1"/>
        </w:rPr>
        <w:t>AWS Data Pipeline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LiberationSans-Bold" w:eastAsia="Times New Roman" w:hAnsi="LiberationSans-Bold" w:cs="Times New Roman"/>
          <w:b/>
          <w:bCs/>
          <w:color w:val="333333"/>
          <w:sz w:val="31"/>
          <w:szCs w:val="31"/>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Pipeline read data from data nodes (on-premises/AWS) and writes to S3, Redshift, etc</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Configure pipeline – define schedule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b/>
          <w:bCs/>
          <w:color w:val="333333"/>
          <w:u w:val="single"/>
          <w:bdr w:val="none" w:sz="0" w:space="0" w:color="auto" w:frame="1"/>
        </w:rPr>
        <w:t>Useful for Batch processes (Interval) . Not continuous data steams – use Kinesis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lastRenderedPageBreak/>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Use case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AWS Data Pipeline can be used for virtually any </w:t>
      </w:r>
      <w:r w:rsidRPr="002227C7">
        <w:rPr>
          <w:rFonts w:ascii="Georgia" w:eastAsia="Times New Roman" w:hAnsi="Georgia" w:cs="Times New Roman"/>
          <w:color w:val="333333"/>
          <w:u w:val="single"/>
          <w:bdr w:val="none" w:sz="0" w:space="0" w:color="auto" w:frame="1"/>
        </w:rPr>
        <w:t>batch mode ETL process.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LiberationSans-Bold" w:eastAsia="Times New Roman" w:hAnsi="LiberationSans-Bold" w:cs="Times New Roman"/>
          <w:b/>
          <w:bCs/>
          <w:color w:val="333333"/>
          <w:sz w:val="31"/>
          <w:szCs w:val="31"/>
          <w:bdr w:val="none" w:sz="0" w:space="0" w:color="auto" w:frame="1"/>
        </w:rPr>
        <w:t>AWS Import/Export</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LiberationSans-Bold" w:eastAsia="Times New Roman" w:hAnsi="LiberationSans-Bold" w:cs="Times New Roman"/>
          <w:b/>
          <w:bCs/>
          <w:color w:val="333333"/>
          <w:sz w:val="31"/>
          <w:szCs w:val="31"/>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AWS Import/Export is a service that accelerates transferring large amounts of data into and out of AWS </w:t>
      </w:r>
      <w:r w:rsidRPr="002227C7">
        <w:rPr>
          <w:rFonts w:ascii="Georgia" w:eastAsia="Times New Roman" w:hAnsi="Georgia" w:cs="Times New Roman"/>
          <w:color w:val="333333"/>
          <w:u w:val="single"/>
          <w:bdr w:val="none" w:sz="0" w:space="0" w:color="auto" w:frame="1"/>
        </w:rPr>
        <w:t>using physical storage appliances</w:t>
      </w:r>
      <w:r w:rsidRPr="002227C7">
        <w:rPr>
          <w:rFonts w:ascii="Georgia" w:eastAsia="Times New Roman" w:hAnsi="Georgia" w:cs="Times New Roman"/>
          <w:color w:val="333333"/>
          <w:bdr w:val="none" w:sz="0" w:space="0" w:color="auto" w:frame="1"/>
        </w:rPr>
        <w:t>, </w:t>
      </w:r>
      <w:r w:rsidRPr="002227C7">
        <w:rPr>
          <w:rFonts w:ascii="Georgia" w:eastAsia="Times New Roman" w:hAnsi="Georgia" w:cs="Times New Roman"/>
          <w:color w:val="333333"/>
          <w:u w:val="single"/>
          <w:bdr w:val="none" w:sz="0" w:space="0" w:color="auto" w:frame="1"/>
        </w:rPr>
        <w:t>bypassing the Internet</w:t>
      </w:r>
      <w:r w:rsidRPr="002227C7">
        <w:rPr>
          <w:rFonts w:ascii="Georgia" w:eastAsia="Times New Roman" w:hAnsi="Georgia" w:cs="Times New Roman"/>
          <w:color w:val="333333"/>
          <w:bdr w:val="none" w:sz="0" w:space="0" w:color="auto" w:frame="1"/>
        </w:rPr>
        <w:t>.</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The data is copied to a device at the source (your data center or an AWS region), </w:t>
      </w:r>
      <w:r w:rsidRPr="002227C7">
        <w:rPr>
          <w:rFonts w:ascii="Georgia" w:eastAsia="Times New Roman" w:hAnsi="Georgia" w:cs="Times New Roman"/>
          <w:color w:val="333333"/>
          <w:u w:val="single"/>
          <w:bdr w:val="none" w:sz="0" w:space="0" w:color="auto" w:frame="1"/>
        </w:rPr>
        <w:t>shipped via standard shipping mechanisms</w:t>
      </w:r>
      <w:r w:rsidRPr="002227C7">
        <w:rPr>
          <w:rFonts w:ascii="Georgia" w:eastAsia="Times New Roman" w:hAnsi="Georgia" w:cs="Times New Roman"/>
          <w:color w:val="333333"/>
          <w:bdr w:val="none" w:sz="0" w:space="0" w:color="auto" w:frame="1"/>
        </w:rPr>
        <w:t>, and then copied to the destination</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u w:val="single"/>
          <w:bdr w:val="none" w:sz="0" w:space="0" w:color="auto" w:frame="1"/>
        </w:rPr>
        <w:t>Different options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AWS Snowball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storage appliance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data copied and shipped – import data.</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Data encrypted</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AWS Import/Export Disk</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Customer buy and owns the disk</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No AWS console to manage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Has upper limit</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u w:val="single"/>
          <w:bdr w:val="none" w:sz="0" w:space="0" w:color="auto" w:frame="1"/>
        </w:rPr>
        <w:t>Use cases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Storage Migration – </w:t>
      </w:r>
      <w:r w:rsidRPr="002227C7">
        <w:rPr>
          <w:rFonts w:ascii="Georgia" w:eastAsia="Times New Roman" w:hAnsi="Georgia" w:cs="Times New Roman"/>
          <w:color w:val="333333"/>
          <w:bdr w:val="none" w:sz="0" w:space="0" w:color="auto" w:frame="1"/>
        </w:rPr>
        <w:t>shutdown datacenter, data needs to be migrated</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Migrating applications to cloud</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LiberationSans-Bold" w:eastAsia="Times New Roman" w:hAnsi="LiberationSans-Bold" w:cs="Times New Roman"/>
          <w:b/>
          <w:bCs/>
          <w:color w:val="333333"/>
          <w:sz w:val="31"/>
          <w:szCs w:val="31"/>
          <w:bdr w:val="none" w:sz="0" w:space="0" w:color="auto" w:frame="1"/>
        </w:rPr>
        <w:t>AWS OpsWorks</w:t>
      </w:r>
    </w:p>
    <w:p w:rsidR="002227C7" w:rsidRPr="002227C7" w:rsidRDefault="002227C7" w:rsidP="002227C7">
      <w:pPr>
        <w:numPr>
          <w:ilvl w:val="0"/>
          <w:numId w:val="6"/>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a configuration management service that helps you configure and operate applications using Chef</w:t>
      </w:r>
    </w:p>
    <w:p w:rsidR="002227C7" w:rsidRPr="002227C7" w:rsidRDefault="002227C7" w:rsidP="002227C7">
      <w:pPr>
        <w:numPr>
          <w:ilvl w:val="0"/>
          <w:numId w:val="6"/>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You can use </w:t>
      </w:r>
      <w:r w:rsidRPr="002227C7">
        <w:rPr>
          <w:rFonts w:ascii="Georgia" w:eastAsia="Times New Roman" w:hAnsi="Georgia" w:cs="Segoe UI"/>
          <w:color w:val="333333"/>
          <w:u w:val="single"/>
          <w:bdr w:val="none" w:sz="0" w:space="0" w:color="auto" w:frame="1"/>
        </w:rPr>
        <w:t>AWS OpsWorks or IAM to manage user permissions</w:t>
      </w:r>
      <w:r w:rsidRPr="002227C7">
        <w:rPr>
          <w:rFonts w:ascii="Georgia" w:eastAsia="Times New Roman" w:hAnsi="Georgia" w:cs="Segoe UI"/>
          <w:color w:val="333333"/>
          <w:bdr w:val="none" w:sz="0" w:space="0" w:color="auto" w:frame="1"/>
        </w:rPr>
        <w:t>. Note that the two options are not mutually exclusive; it is sometimes desirable to use both.</w:t>
      </w:r>
    </w:p>
    <w:p w:rsidR="002227C7" w:rsidRPr="002227C7" w:rsidRDefault="002227C7" w:rsidP="002227C7">
      <w:pPr>
        <w:numPr>
          <w:ilvl w:val="0"/>
          <w:numId w:val="6"/>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Layers </w:t>
      </w:r>
      <w:r w:rsidRPr="002227C7">
        <w:rPr>
          <w:rFonts w:ascii="Georgia" w:eastAsia="Times New Roman" w:hAnsi="Georgia" w:cs="Segoe UI"/>
          <w:color w:val="333333"/>
          <w:u w:val="single"/>
          <w:bdr w:val="none" w:sz="0" w:space="0" w:color="auto" w:frame="1"/>
        </w:rPr>
        <w:t>depend on Chef recipes</w:t>
      </w:r>
      <w:r w:rsidRPr="002227C7">
        <w:rPr>
          <w:rFonts w:ascii="Georgia" w:eastAsia="Times New Roman" w:hAnsi="Georgia" w:cs="Segoe UI"/>
          <w:color w:val="333333"/>
          <w:bdr w:val="none" w:sz="0" w:space="0" w:color="auto" w:frame="1"/>
        </w:rPr>
        <w:t> to handle tasks such </w:t>
      </w:r>
      <w:r w:rsidRPr="002227C7">
        <w:rPr>
          <w:rFonts w:ascii="Georgia" w:eastAsia="Times New Roman" w:hAnsi="Georgia" w:cs="Segoe UI"/>
          <w:color w:val="333333"/>
          <w:u w:val="single"/>
          <w:bdr w:val="none" w:sz="0" w:space="0" w:color="auto" w:frame="1"/>
        </w:rPr>
        <w:t>as installing packages on instances</w:t>
      </w:r>
      <w:r w:rsidRPr="002227C7">
        <w:rPr>
          <w:rFonts w:ascii="Georgia" w:eastAsia="Times New Roman" w:hAnsi="Georgia" w:cs="Segoe UI"/>
          <w:color w:val="333333"/>
          <w:bdr w:val="none" w:sz="0" w:space="0" w:color="auto" w:frame="1"/>
        </w:rPr>
        <w:t>, deploying applications, and running scripts</w:t>
      </w:r>
    </w:p>
    <w:p w:rsidR="002227C7" w:rsidRPr="002227C7" w:rsidRDefault="002227C7" w:rsidP="002227C7">
      <w:pPr>
        <w:numPr>
          <w:ilvl w:val="0"/>
          <w:numId w:val="6"/>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set of lifecycle events that automatically run a specified set of recipes at the appropriate time on each instance.</w:t>
      </w:r>
    </w:p>
    <w:p w:rsidR="002227C7" w:rsidRPr="002227C7" w:rsidRDefault="002227C7" w:rsidP="002227C7">
      <w:pPr>
        <w:numPr>
          <w:ilvl w:val="0"/>
          <w:numId w:val="6"/>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You store applications and related files in a repository, such as an Amazon S3 bucket or Git repo.</w:t>
      </w:r>
    </w:p>
    <w:p w:rsidR="002227C7" w:rsidRPr="002227C7" w:rsidRDefault="002227C7" w:rsidP="002227C7">
      <w:pPr>
        <w:numPr>
          <w:ilvl w:val="0"/>
          <w:numId w:val="6"/>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Using the concepts of stacks, layers, and apps, you can model and visualize your application and resources in an organized fashion.</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b/>
          <w:bCs/>
          <w:color w:val="333333"/>
          <w:bdr w:val="none" w:sz="0" w:space="0" w:color="auto" w:frame="1"/>
        </w:rPr>
        <w:t>Stack</w:t>
      </w:r>
    </w:p>
    <w:p w:rsidR="002227C7" w:rsidRPr="002227C7" w:rsidRDefault="002227C7" w:rsidP="002227C7">
      <w:pPr>
        <w:shd w:val="clear" w:color="auto" w:fill="FFFFFF"/>
        <w:spacing w:after="0" w:line="240" w:lineRule="auto"/>
        <w:ind w:firstLine="720"/>
        <w:rPr>
          <w:rFonts w:ascii="Calibri" w:eastAsia="Times New Roman" w:hAnsi="Calibri" w:cs="Times New Roman"/>
          <w:color w:val="333333"/>
        </w:rPr>
      </w:pPr>
      <w:r w:rsidRPr="002227C7">
        <w:rPr>
          <w:rFonts w:ascii="Georgia" w:eastAsia="Times New Roman" w:hAnsi="Georgia" w:cs="Times New Roman"/>
          <w:b/>
          <w:bCs/>
          <w:color w:val="333333"/>
          <w:bdr w:val="none" w:sz="0" w:space="0" w:color="auto" w:frame="1"/>
        </w:rPr>
        <w:t>Layers</w:t>
      </w:r>
      <w:r w:rsidRPr="002227C7">
        <w:rPr>
          <w:rFonts w:ascii="Georgia" w:eastAsia="Times New Roman" w:hAnsi="Georgia" w:cs="Times New Roman"/>
          <w:color w:val="333333"/>
          <w:bdr w:val="none" w:sz="0" w:space="0" w:color="auto" w:frame="1"/>
        </w:rPr>
        <w:t> – LB,APP, DB</w:t>
      </w:r>
    </w:p>
    <w:p w:rsidR="002227C7" w:rsidRPr="002227C7" w:rsidRDefault="002227C7" w:rsidP="002227C7">
      <w:pPr>
        <w:shd w:val="clear" w:color="auto" w:fill="FFFFFF"/>
        <w:spacing w:after="0" w:line="240" w:lineRule="auto"/>
        <w:ind w:firstLine="720"/>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ind w:firstLine="720"/>
        <w:rPr>
          <w:rFonts w:ascii="Calibri" w:eastAsia="Times New Roman" w:hAnsi="Calibri" w:cs="Times New Roman"/>
          <w:color w:val="333333"/>
        </w:rPr>
      </w:pPr>
      <w:r w:rsidRPr="002227C7">
        <w:rPr>
          <w:noProof/>
        </w:rPr>
        <w:lastRenderedPageBreak/>
        <w:drawing>
          <wp:inline distT="0" distB="0" distL="0" distR="0">
            <wp:extent cx="5943600" cy="4165600"/>
            <wp:effectExtent l="0" t="0" r="0" b="6350"/>
            <wp:docPr id="1" name="Picture 1" descr="C:\Users\shantaram_vernekar\AppData\Local\Microsoft\Windows\Temporary Internet Files\Content.MSO\69680F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ntaram_vernekar\AppData\Local\Microsoft\Windows\Temporary Internet Files\Content.MSO\69680F5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2227C7" w:rsidRPr="002227C7" w:rsidRDefault="002227C7" w:rsidP="002227C7">
      <w:pPr>
        <w:shd w:val="clear" w:color="auto" w:fill="FFFFFF"/>
        <w:spacing w:after="0" w:line="240" w:lineRule="auto"/>
        <w:ind w:firstLine="720"/>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OpsWorks integration with cloudwatch</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b/>
          <w:bCs/>
          <w:color w:val="333333"/>
          <w:u w:val="single"/>
          <w:bdr w:val="none" w:sz="0" w:space="0" w:color="auto" w:frame="1"/>
        </w:rPr>
        <w:t>UseCases</w:t>
      </w:r>
    </w:p>
    <w:p w:rsidR="002227C7" w:rsidRPr="002227C7" w:rsidRDefault="002227C7" w:rsidP="002227C7">
      <w:pPr>
        <w:numPr>
          <w:ilvl w:val="0"/>
          <w:numId w:val="7"/>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Host Multi-Tier Web Applications</w:t>
      </w:r>
    </w:p>
    <w:p w:rsidR="002227C7" w:rsidRPr="002227C7" w:rsidRDefault="002227C7" w:rsidP="002227C7">
      <w:pPr>
        <w:shd w:val="clear" w:color="auto" w:fill="FFFFFF"/>
        <w:spacing w:after="0" w:line="240" w:lineRule="auto"/>
        <w:ind w:left="720"/>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AWS OpsWorks lets you model and visualize your application with layers that define how to configure a set of resources that are managed together.</w:t>
      </w:r>
    </w:p>
    <w:p w:rsidR="002227C7" w:rsidRPr="002227C7" w:rsidRDefault="002227C7" w:rsidP="002227C7">
      <w:pPr>
        <w:shd w:val="clear" w:color="auto" w:fill="FFFFFF"/>
        <w:spacing w:after="0" w:line="240" w:lineRule="auto"/>
        <w:ind w:firstLine="720"/>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Because AWS OpsWorks uses the Chef framework, you can bring your own recipes or leverage hundreds of community-built configurations</w:t>
      </w:r>
    </w:p>
    <w:p w:rsidR="002227C7" w:rsidRPr="002227C7" w:rsidRDefault="002227C7" w:rsidP="002227C7">
      <w:pPr>
        <w:shd w:val="clear" w:color="auto" w:fill="FFFFFF"/>
        <w:spacing w:after="0" w:line="240" w:lineRule="auto"/>
        <w:ind w:left="720"/>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numPr>
          <w:ilvl w:val="0"/>
          <w:numId w:val="8"/>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Support Continuous Integration</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LiberationSans-Bold" w:eastAsia="Times New Roman" w:hAnsi="LiberationSans-Bold" w:cs="Times New Roman"/>
          <w:b/>
          <w:bCs/>
          <w:color w:val="333333"/>
          <w:sz w:val="31"/>
          <w:szCs w:val="31"/>
          <w:bdr w:val="none" w:sz="0" w:space="0" w:color="auto" w:frame="1"/>
        </w:rPr>
        <w:t>AWS CloudFormation</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gives developers and systems administrators an easy way </w:t>
      </w:r>
      <w:r w:rsidRPr="002227C7">
        <w:rPr>
          <w:rFonts w:ascii="Georgia" w:eastAsia="Times New Roman" w:hAnsi="Georgia" w:cs="Times New Roman"/>
          <w:color w:val="333333"/>
          <w:u w:val="single"/>
          <w:bdr w:val="none" w:sz="0" w:space="0" w:color="auto" w:frame="1"/>
        </w:rPr>
        <w:t>to create and manage a collection of related AWS resources</w:t>
      </w:r>
      <w:r w:rsidRPr="002227C7">
        <w:rPr>
          <w:rFonts w:ascii="Georgia" w:eastAsia="Times New Roman" w:hAnsi="Georgia" w:cs="Times New Roman"/>
          <w:color w:val="333333"/>
          <w:bdr w:val="none" w:sz="0" w:space="0" w:color="auto" w:frame="1"/>
        </w:rPr>
        <w:t>, provisioning and updating them in an orderly and predictable fashion</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templates </w:t>
      </w:r>
      <w:r w:rsidRPr="002227C7">
        <w:rPr>
          <w:rFonts w:ascii="Georgia" w:eastAsia="Times New Roman" w:hAnsi="Georgia" w:cs="Times New Roman"/>
          <w:color w:val="333333"/>
          <w:bdr w:val="none" w:sz="0" w:space="0" w:color="auto" w:frame="1"/>
        </w:rPr>
        <w:t>and </w:t>
      </w:r>
      <w:r w:rsidRPr="002227C7">
        <w:rPr>
          <w:rFonts w:ascii="Georgia-Italic" w:eastAsia="Times New Roman" w:hAnsi="Georgia-Italic" w:cs="Times New Roman"/>
          <w:i/>
          <w:iCs/>
          <w:color w:val="333333"/>
          <w:bdr w:val="none" w:sz="0" w:space="0" w:color="auto" w:frame="1"/>
        </w:rPr>
        <w:t>stacks</w:t>
      </w:r>
      <w:r w:rsidRPr="002227C7">
        <w:rPr>
          <w:rFonts w:ascii="Georgia" w:eastAsia="Times New Roman" w:hAnsi="Georgia" w:cs="Times New Roman"/>
          <w:color w:val="333333"/>
          <w:bdr w:val="none" w:sz="0" w:space="0" w:color="auto" w:frame="1"/>
        </w:rPr>
        <w:t>.</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You create AWS CloudFormation templates to define your AWS resources and their properties. A </w:t>
      </w:r>
      <w:r w:rsidRPr="002227C7">
        <w:rPr>
          <w:rFonts w:ascii="Georgia-Italic" w:eastAsia="Times New Roman" w:hAnsi="Georgia-Italic" w:cs="Times New Roman"/>
          <w:i/>
          <w:iCs/>
          <w:color w:val="333333"/>
          <w:bdr w:val="none" w:sz="0" w:space="0" w:color="auto" w:frame="1"/>
        </w:rPr>
        <w:t>template </w:t>
      </w:r>
      <w:r w:rsidRPr="002227C7">
        <w:rPr>
          <w:rFonts w:ascii="Georgia" w:eastAsia="Times New Roman" w:hAnsi="Georgia" w:cs="Times New Roman"/>
          <w:color w:val="333333"/>
          <w:bdr w:val="none" w:sz="0" w:space="0" w:color="auto" w:frame="1"/>
        </w:rPr>
        <w:t>is a text file whose format complies with the JSON standard. AWS CloudFormation uses these templates as blueprints for building your AWS resources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Stack - related resources as a single unit, creating, updating, and deleting stacks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Stack with different config parameters – like VPC, AMI</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Modify existing template -</w:t>
      </w:r>
      <w:r w:rsidRPr="002227C7">
        <w:rPr>
          <w:rFonts w:ascii="Wingdings" w:eastAsia="Times New Roman" w:hAnsi="Wingdings" w:cs="Times New Roman"/>
          <w:color w:val="333333"/>
          <w:bdr w:val="none" w:sz="0" w:space="0" w:color="auto" w:frame="1"/>
        </w:rPr>
        <w:t></w:t>
      </w:r>
      <w:r w:rsidRPr="002227C7">
        <w:rPr>
          <w:rFonts w:ascii="Georgia" w:eastAsia="Times New Roman" w:hAnsi="Georgia" w:cs="Times New Roman"/>
          <w:color w:val="333333"/>
          <w:bdr w:val="none" w:sz="0" w:space="0" w:color="auto" w:frame="1"/>
        </w:rPr>
        <w:t> Need to create  a change set with updated template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If you want to delete a stack but still retain some resources in that stack, you can </w:t>
      </w:r>
      <w:r w:rsidRPr="002227C7">
        <w:rPr>
          <w:rFonts w:ascii="Georgia" w:eastAsia="Times New Roman" w:hAnsi="Georgia" w:cs="Times New Roman"/>
          <w:color w:val="333333"/>
          <w:u w:val="single"/>
          <w:bdr w:val="none" w:sz="0" w:space="0" w:color="auto" w:frame="1"/>
        </w:rPr>
        <w:t>use a deletion policy to retain those resources</w:t>
      </w:r>
      <w:r w:rsidRPr="002227C7">
        <w:rPr>
          <w:rFonts w:ascii="Georgia" w:eastAsia="Times New Roman" w:hAnsi="Georgia" w:cs="Times New Roman"/>
          <w:color w:val="333333"/>
          <w:bdr w:val="none" w:sz="0" w:space="0" w:color="auto" w:frame="1"/>
        </w:rPr>
        <w:t>. If a resource has no deletion</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b/>
          <w:bCs/>
          <w:color w:val="333333"/>
          <w:u w:val="single"/>
          <w:bdr w:val="none" w:sz="0" w:space="0" w:color="auto" w:frame="1"/>
        </w:rPr>
        <w:lastRenderedPageBreak/>
        <w:t>Usecases</w:t>
      </w:r>
    </w:p>
    <w:p w:rsidR="002227C7" w:rsidRPr="002227C7" w:rsidRDefault="002227C7" w:rsidP="002227C7">
      <w:pPr>
        <w:numPr>
          <w:ilvl w:val="0"/>
          <w:numId w:val="9"/>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Quickly Launch New Test Environments</w:t>
      </w:r>
    </w:p>
    <w:p w:rsidR="002227C7" w:rsidRPr="002227C7" w:rsidRDefault="002227C7" w:rsidP="002227C7">
      <w:pPr>
        <w:numPr>
          <w:ilvl w:val="0"/>
          <w:numId w:val="9"/>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Reliably Replicate Configuration Between Environments</w:t>
      </w:r>
    </w:p>
    <w:p w:rsidR="002227C7" w:rsidRPr="002227C7" w:rsidRDefault="002227C7" w:rsidP="002227C7">
      <w:pPr>
        <w:numPr>
          <w:ilvl w:val="0"/>
          <w:numId w:val="9"/>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Launch Applications in New AWS Regions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LiberationSans-Bold" w:eastAsia="Times New Roman" w:hAnsi="LiberationSans-Bold" w:cs="Times New Roman"/>
          <w:b/>
          <w:bCs/>
          <w:color w:val="333333"/>
          <w:sz w:val="31"/>
          <w:szCs w:val="31"/>
          <w:bdr w:val="none" w:sz="0" w:space="0" w:color="auto" w:frame="1"/>
        </w:rPr>
        <w:t>AWS Elastic Beanstalk</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u w:val="single"/>
          <w:bdr w:val="none" w:sz="0" w:space="0" w:color="auto" w:frame="1"/>
        </w:rPr>
        <w:t>fastest and simplest way to get an application up and running on AWS</w:t>
      </w:r>
      <w:r w:rsidRPr="002227C7">
        <w:rPr>
          <w:rFonts w:ascii="Georgia" w:eastAsia="Times New Roman" w:hAnsi="Georgia" w:cs="Times New Roman"/>
          <w:color w:val="333333"/>
          <w:bdr w:val="none" w:sz="0" w:space="0" w:color="auto" w:frame="1"/>
        </w:rPr>
        <w:t>. Developers can simply upload their application code, and the service automatically handles all of the details, such as resource provisioning, load balancing, Auto Scaling, and monitoring</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u w:val="single"/>
          <w:bdr w:val="none" w:sz="0" w:space="0" w:color="auto" w:frame="1"/>
        </w:rPr>
        <w:t>An </w:t>
      </w:r>
      <w:r w:rsidRPr="002227C7">
        <w:rPr>
          <w:rFonts w:ascii="Georgia-Italic" w:eastAsia="Times New Roman" w:hAnsi="Georgia-Italic" w:cs="Times New Roman"/>
          <w:i/>
          <w:iCs/>
          <w:color w:val="333333"/>
          <w:u w:val="single"/>
          <w:bdr w:val="none" w:sz="0" w:space="0" w:color="auto" w:frame="1"/>
        </w:rPr>
        <w:t>application version</w:t>
      </w:r>
      <w:r w:rsidRPr="002227C7">
        <w:rPr>
          <w:rFonts w:ascii="Georgia-Italic" w:eastAsia="Times New Roman" w:hAnsi="Georgia-Italic" w:cs="Times New Roman"/>
          <w:i/>
          <w:iCs/>
          <w:color w:val="333333"/>
          <w:bdr w:val="none" w:sz="0" w:space="0" w:color="auto" w:frame="1"/>
        </w:rPr>
        <w:t> </w:t>
      </w:r>
      <w:r w:rsidRPr="002227C7">
        <w:rPr>
          <w:rFonts w:ascii="Georgia" w:eastAsia="Times New Roman" w:hAnsi="Georgia" w:cs="Times New Roman"/>
          <w:color w:val="333333"/>
          <w:bdr w:val="none" w:sz="0" w:space="0" w:color="auto" w:frame="1"/>
        </w:rPr>
        <w:t>refers to a specific, labeled iteration of deployable code for a web application.</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u w:val="single"/>
          <w:bdr w:val="none" w:sz="0" w:space="0" w:color="auto" w:frame="1"/>
        </w:rPr>
        <w:t>environment </w:t>
      </w:r>
      <w:r w:rsidRPr="002227C7">
        <w:rPr>
          <w:rFonts w:ascii="Georgia-Italic" w:eastAsia="Times New Roman" w:hAnsi="Georgia-Italic" w:cs="Times New Roman"/>
          <w:i/>
          <w:iCs/>
          <w:color w:val="333333"/>
          <w:bdr w:val="none" w:sz="0" w:space="0" w:color="auto" w:frame="1"/>
        </w:rPr>
        <w:t>- </w:t>
      </w:r>
      <w:r w:rsidRPr="002227C7">
        <w:rPr>
          <w:rFonts w:ascii="Georgia" w:eastAsia="Times New Roman" w:hAnsi="Georgia" w:cs="Times New Roman"/>
          <w:color w:val="333333"/>
          <w:bdr w:val="none" w:sz="0" w:space="0" w:color="auto" w:frame="1"/>
        </w:rPr>
        <w:t>application version that is deployed onto AWS resources.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u w:val="single"/>
          <w:bdr w:val="none" w:sz="0" w:space="0" w:color="auto" w:frame="1"/>
        </w:rPr>
        <w:t>environment configuration</w:t>
      </w:r>
      <w:r w:rsidRPr="002227C7">
        <w:rPr>
          <w:rFonts w:ascii="Georgia-Italic" w:eastAsia="Times New Roman" w:hAnsi="Georgia-Italic" w:cs="Times New Roman"/>
          <w:i/>
          <w:iCs/>
          <w:color w:val="333333"/>
          <w:bdr w:val="none" w:sz="0" w:space="0" w:color="auto" w:frame="1"/>
        </w:rPr>
        <w:t> - </w:t>
      </w:r>
      <w:r w:rsidRPr="002227C7">
        <w:rPr>
          <w:rFonts w:ascii="Georgia" w:eastAsia="Times New Roman" w:hAnsi="Georgia" w:cs="Times New Roman"/>
          <w:color w:val="333333"/>
          <w:bdr w:val="none" w:sz="0" w:space="0" w:color="auto" w:frame="1"/>
        </w:rPr>
        <w:t>collection of parameters and settings that define how an environment and its associated resources behave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provides several management features that ease deployment and management of applications on AWS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company was able to reduce operating costs while increasing agility and scalability for its image processing and delivery system.</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organizations can deploy an application quickly while retaining as much control as they want to have over the underlying infrastructure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LiberationSans-Bold" w:eastAsia="Times New Roman" w:hAnsi="LiberationSans-Bold" w:cs="Times New Roman"/>
          <w:b/>
          <w:bCs/>
          <w:color w:val="333333"/>
          <w:sz w:val="31"/>
          <w:szCs w:val="31"/>
          <w:bdr w:val="none" w:sz="0" w:space="0" w:color="auto" w:frame="1"/>
        </w:rPr>
        <w:t>AWS Trusted Advisor</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AWS Trusted Advisor</w:t>
      </w:r>
    </w:p>
    <w:p w:rsidR="002227C7" w:rsidRPr="002227C7" w:rsidRDefault="002227C7" w:rsidP="002227C7">
      <w:pPr>
        <w:numPr>
          <w:ilvl w:val="0"/>
          <w:numId w:val="10"/>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inspects your AWS environment and</w:t>
      </w:r>
    </w:p>
    <w:p w:rsidR="002227C7" w:rsidRPr="002227C7" w:rsidRDefault="002227C7" w:rsidP="002227C7">
      <w:pPr>
        <w:numPr>
          <w:ilvl w:val="0"/>
          <w:numId w:val="10"/>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makes recommendations when opportunities exist to save money,</w:t>
      </w:r>
    </w:p>
    <w:p w:rsidR="002227C7" w:rsidRPr="002227C7" w:rsidRDefault="002227C7" w:rsidP="002227C7">
      <w:pPr>
        <w:numPr>
          <w:ilvl w:val="0"/>
          <w:numId w:val="10"/>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improve system availability and performance, or</w:t>
      </w:r>
    </w:p>
    <w:p w:rsidR="002227C7" w:rsidRPr="002227C7" w:rsidRDefault="002227C7" w:rsidP="002227C7">
      <w:pPr>
        <w:numPr>
          <w:ilvl w:val="0"/>
          <w:numId w:val="10"/>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help close security gaps.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provides best practices in four categories: cost optimization, security, fault tolerance, and performance improvement.</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Over 50 checks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Provides recommendation as per the best practices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standard AWS Trusted Advisor checks are: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Service Limits - </w:t>
      </w:r>
      <w:r w:rsidRPr="002227C7">
        <w:rPr>
          <w:rFonts w:ascii="Georgia" w:eastAsia="Times New Roman" w:hAnsi="Georgia" w:cs="Times New Roman"/>
          <w:color w:val="333333"/>
          <w:bdr w:val="none" w:sz="0" w:space="0" w:color="auto" w:frame="1"/>
        </w:rPr>
        <w:t>Checks for usage that is more than 80 percent of the service limit.</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Security Groups–Specific Ports Unrestricted - </w:t>
      </w:r>
      <w:r w:rsidRPr="002227C7">
        <w:rPr>
          <w:rFonts w:ascii="Georgia" w:eastAsia="Times New Roman" w:hAnsi="Georgia" w:cs="Times New Roman"/>
          <w:color w:val="333333"/>
          <w:bdr w:val="none" w:sz="0" w:space="0" w:color="auto" w:frame="1"/>
        </w:rPr>
        <w:t>allow unrestricted access (0.0.0.0/0) to specific ports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IAM Use </w:t>
      </w:r>
      <w:r w:rsidRPr="002227C7">
        <w:rPr>
          <w:rFonts w:ascii="Georgia" w:eastAsia="Times New Roman" w:hAnsi="Georgia" w:cs="Times New Roman"/>
          <w:color w:val="333333"/>
          <w:bdr w:val="none" w:sz="0" w:space="0" w:color="auto" w:frame="1"/>
        </w:rPr>
        <w:t>Checks for your use of AWS IAM</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Bold" w:eastAsia="Times New Roman" w:hAnsi="Georgia-Bold" w:cs="Times New Roman"/>
          <w:b/>
          <w:bCs/>
          <w:color w:val="333333"/>
          <w:bdr w:val="none" w:sz="0" w:space="0" w:color="auto" w:frame="1"/>
        </w:rPr>
        <w:t>MFA on Root Account</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LiberationSans-Bold" w:eastAsia="Times New Roman" w:hAnsi="LiberationSans-Bold" w:cs="Times New Roman"/>
          <w:b/>
          <w:bCs/>
          <w:color w:val="333333"/>
          <w:sz w:val="31"/>
          <w:szCs w:val="31"/>
          <w:bdr w:val="none" w:sz="0" w:space="0" w:color="auto" w:frame="1"/>
        </w:rPr>
        <w:t>AWS Config</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lastRenderedPageBreak/>
        <w:t>provides you with an AWS resource inventory, configuration history, and configuration change notifications to enable security and governance.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discover existing and deleted AWS resources, determine your overall compliance against rules, and dive into configuration details of a resource at any point in time.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enable compliance auditing, security analysis, resource change tracking, and troubleshooting.</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An </w:t>
      </w:r>
      <w:r w:rsidRPr="002227C7">
        <w:rPr>
          <w:rFonts w:ascii="Georgia-Italic" w:eastAsia="Times New Roman" w:hAnsi="Georgia-Italic" w:cs="Times New Roman"/>
          <w:i/>
          <w:iCs/>
          <w:color w:val="333333"/>
          <w:u w:val="single"/>
          <w:bdr w:val="none" w:sz="0" w:space="0" w:color="auto" w:frame="1"/>
        </w:rPr>
        <w:t>AWS Config Rule</w:t>
      </w:r>
      <w:r w:rsidRPr="002227C7">
        <w:rPr>
          <w:rFonts w:ascii="Georgia-Italic" w:eastAsia="Times New Roman" w:hAnsi="Georgia-Italic" w:cs="Times New Roman"/>
          <w:i/>
          <w:iCs/>
          <w:color w:val="333333"/>
          <w:bdr w:val="none" w:sz="0" w:space="0" w:color="auto" w:frame="1"/>
        </w:rPr>
        <w:t> </w:t>
      </w:r>
      <w:r w:rsidRPr="002227C7">
        <w:rPr>
          <w:rFonts w:ascii="Georgia" w:eastAsia="Times New Roman" w:hAnsi="Georgia" w:cs="Times New Roman"/>
          <w:color w:val="333333"/>
          <w:bdr w:val="none" w:sz="0" w:space="0" w:color="auto" w:frame="1"/>
        </w:rPr>
        <w:t>represents </w:t>
      </w:r>
      <w:r w:rsidRPr="002227C7">
        <w:rPr>
          <w:rFonts w:ascii="Georgia" w:eastAsia="Times New Roman" w:hAnsi="Georgia" w:cs="Times New Roman"/>
          <w:color w:val="333333"/>
          <w:u w:val="single"/>
          <w:bdr w:val="none" w:sz="0" w:space="0" w:color="auto" w:frame="1"/>
        </w:rPr>
        <w:t>desired configuration settings for specific AWS resources</w:t>
      </w:r>
      <w:r w:rsidRPr="002227C7">
        <w:rPr>
          <w:rFonts w:ascii="Georgia" w:eastAsia="Times New Roman" w:hAnsi="Georgia" w:cs="Times New Roman"/>
          <w:color w:val="333333"/>
          <w:bdr w:val="none" w:sz="0" w:space="0" w:color="auto" w:frame="1"/>
        </w:rPr>
        <w:t> or for an entire AWS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333333"/>
          <w:bdr w:val="none" w:sz="0" w:space="0" w:color="auto" w:frame="1"/>
        </w:rPr>
        <w:t>AWS Config </w:t>
      </w:r>
      <w:r w:rsidRPr="002227C7">
        <w:rPr>
          <w:rFonts w:ascii="Georgia" w:eastAsia="Times New Roman" w:hAnsi="Georgia" w:cs="Times New Roman"/>
          <w:color w:val="333333"/>
          <w:u w:val="single"/>
          <w:bdr w:val="none" w:sz="0" w:space="0" w:color="auto" w:frame="1"/>
        </w:rPr>
        <w:t>continuously tracks your resource configuration changes</w:t>
      </w:r>
      <w:r w:rsidRPr="002227C7">
        <w:rPr>
          <w:rFonts w:ascii="Georgia" w:eastAsia="Times New Roman" w:hAnsi="Georgia" w:cs="Times New Roman"/>
          <w:color w:val="333333"/>
          <w:bdr w:val="none" w:sz="0" w:space="0" w:color="auto" w:frame="1"/>
        </w:rPr>
        <w:t>, it checks whether these changes violate any of the conditions in your rules. If a resource violates a rule, AWS Config flags the resource and the rule as </w:t>
      </w:r>
      <w:r w:rsidRPr="002227C7">
        <w:rPr>
          <w:rFonts w:ascii="Georgia" w:eastAsia="Times New Roman" w:hAnsi="Georgia" w:cs="Times New Roman"/>
          <w:color w:val="333333"/>
          <w:u w:val="single"/>
          <w:bdr w:val="none" w:sz="0" w:space="0" w:color="auto" w:frame="1"/>
        </w:rPr>
        <w:t>noncompliant and notifies you through Amazon SNS</w:t>
      </w:r>
      <w:r w:rsidRPr="002227C7">
        <w:rPr>
          <w:rFonts w:ascii="Georgia" w:eastAsia="Times New Roman" w:hAnsi="Georgia" w:cs="Times New Roman"/>
          <w:color w:val="333333"/>
          <w:bdr w:val="none" w:sz="0" w:space="0" w:color="auto" w:frame="1"/>
        </w:rPr>
        <w:t>.</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LiberationSans-Bold" w:eastAsia="Times New Roman" w:hAnsi="LiberationSans-Bold" w:cs="Times New Roman"/>
          <w:b/>
          <w:bCs/>
          <w:color w:val="333333"/>
          <w:u w:val="single"/>
          <w:bdr w:val="none" w:sz="0" w:space="0" w:color="auto" w:frame="1"/>
        </w:rPr>
        <w:t>Use Cases</w:t>
      </w:r>
    </w:p>
    <w:p w:rsidR="002227C7" w:rsidRPr="002227C7" w:rsidRDefault="002227C7" w:rsidP="002227C7">
      <w:pPr>
        <w:numPr>
          <w:ilvl w:val="0"/>
          <w:numId w:val="11"/>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Discovery</w:t>
      </w:r>
    </w:p>
    <w:p w:rsidR="002227C7" w:rsidRPr="002227C7" w:rsidRDefault="002227C7" w:rsidP="002227C7">
      <w:pPr>
        <w:numPr>
          <w:ilvl w:val="0"/>
          <w:numId w:val="11"/>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Change Management – all changes are notified . AWS Config </w:t>
      </w:r>
      <w:r w:rsidRPr="002227C7">
        <w:rPr>
          <w:rFonts w:ascii="Georgia" w:eastAsia="Times New Roman" w:hAnsi="Georgia" w:cs="Segoe UI"/>
          <w:color w:val="333333"/>
          <w:u w:val="single"/>
          <w:bdr w:val="none" w:sz="0" w:space="0" w:color="auto" w:frame="1"/>
        </w:rPr>
        <w:t>represents relationships between resources</w:t>
      </w:r>
      <w:r w:rsidRPr="002227C7">
        <w:rPr>
          <w:rFonts w:ascii="Georgia" w:eastAsia="Times New Roman" w:hAnsi="Georgia" w:cs="Segoe UI"/>
          <w:color w:val="333333"/>
          <w:bdr w:val="none" w:sz="0" w:space="0" w:color="auto" w:frame="1"/>
        </w:rPr>
        <w:t>, so you can assess how a change to one resource may affect other resources.</w:t>
      </w:r>
    </w:p>
    <w:p w:rsidR="002227C7" w:rsidRPr="002227C7" w:rsidRDefault="002227C7" w:rsidP="002227C7">
      <w:pPr>
        <w:numPr>
          <w:ilvl w:val="0"/>
          <w:numId w:val="11"/>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Continuous Audit and Compliance</w:t>
      </w:r>
    </w:p>
    <w:p w:rsidR="002227C7" w:rsidRPr="002227C7" w:rsidRDefault="002227C7" w:rsidP="002227C7">
      <w:pPr>
        <w:numPr>
          <w:ilvl w:val="0"/>
          <w:numId w:val="11"/>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Troubleshooting</w:t>
      </w:r>
    </w:p>
    <w:p w:rsidR="002227C7" w:rsidRPr="002227C7" w:rsidRDefault="002227C7" w:rsidP="002227C7">
      <w:pPr>
        <w:numPr>
          <w:ilvl w:val="0"/>
          <w:numId w:val="11"/>
        </w:numPr>
        <w:shd w:val="clear" w:color="auto" w:fill="FFFFFF"/>
        <w:spacing w:after="0" w:line="240" w:lineRule="auto"/>
        <w:rPr>
          <w:rFonts w:ascii="Calibri" w:eastAsia="Times New Roman" w:hAnsi="Calibri" w:cs="Segoe UI"/>
          <w:color w:val="333333"/>
        </w:rPr>
      </w:pPr>
      <w:r w:rsidRPr="002227C7">
        <w:rPr>
          <w:rFonts w:ascii="Georgia" w:eastAsia="Times New Roman" w:hAnsi="Georgia" w:cs="Segoe UI"/>
          <w:color w:val="333333"/>
          <w:bdr w:val="none" w:sz="0" w:space="0" w:color="auto" w:frame="1"/>
        </w:rPr>
        <w:t>Security and Incident Analysis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No need to have own on premises change management system</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Integrates with cloudtrail, audit event ID, details like who/when can be found from cloud trail logs..</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Configuration file is saved in S3.</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 w:eastAsia="Times New Roman" w:hAnsi="Georgia" w:cs="Times New Roman"/>
          <w:color w:val="FF0000"/>
          <w:bdr w:val="none" w:sz="0" w:space="0" w:color="auto" w:frame="1"/>
        </w:rPr>
        <w:t>CMKs - keys that will never exit AWS unencrypted</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FF0000"/>
          <w:bdr w:val="none" w:sz="0" w:space="0" w:color="auto" w:frame="1"/>
        </w:rPr>
        <w:t>Persistent EMR cluster v/s transient EMR cluster – transient is cost effective..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 </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FF0000"/>
          <w:bdr w:val="none" w:sz="0" w:space="0" w:color="auto" w:frame="1"/>
        </w:rPr>
        <w:t>1 BCD - BCE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2 AC</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FF0000"/>
          <w:bdr w:val="none" w:sz="0" w:space="0" w:color="auto" w:frame="1"/>
        </w:rPr>
        <w:t>3 BC - CE</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4</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5 B</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6 C</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7 B</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8 C</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9 D</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10  A</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FF0000"/>
          <w:bdr w:val="none" w:sz="0" w:space="0" w:color="auto" w:frame="1"/>
        </w:rPr>
        <w:t>1 BD - BC</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2  B</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FF0000"/>
          <w:bdr w:val="none" w:sz="0" w:space="0" w:color="auto" w:frame="1"/>
        </w:rPr>
        <w:t>3 A - C</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4 D</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5 C</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6 B</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7 C</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8 A</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9 B</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10 A</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t>1 D</w:t>
      </w:r>
    </w:p>
    <w:p w:rsidR="002227C7" w:rsidRPr="002227C7" w:rsidRDefault="002227C7" w:rsidP="002227C7">
      <w:pPr>
        <w:shd w:val="clear" w:color="auto" w:fill="FFFFFF"/>
        <w:spacing w:after="0" w:line="240" w:lineRule="auto"/>
        <w:rPr>
          <w:rFonts w:ascii="Calibri" w:eastAsia="Times New Roman" w:hAnsi="Calibri" w:cs="Times New Roman"/>
          <w:color w:val="333333"/>
        </w:rPr>
      </w:pPr>
      <w:r w:rsidRPr="002227C7">
        <w:rPr>
          <w:rFonts w:ascii="Georgia-Italic" w:eastAsia="Times New Roman" w:hAnsi="Georgia-Italic" w:cs="Times New Roman"/>
          <w:i/>
          <w:iCs/>
          <w:color w:val="333333"/>
          <w:bdr w:val="none" w:sz="0" w:space="0" w:color="auto" w:frame="1"/>
        </w:rPr>
        <w:lastRenderedPageBreak/>
        <w:t> </w:t>
      </w:r>
    </w:p>
    <w:p w:rsidR="009C4650" w:rsidRDefault="009C4650">
      <w:bookmarkStart w:id="0" w:name="_GoBack"/>
      <w:bookmarkEnd w:id="0"/>
    </w:p>
    <w:sectPr w:rsidR="009C4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iberationSans-Bold">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eorgia-Italic">
    <w:altName w:val="Georgia"/>
    <w:panose1 w:val="00000000000000000000"/>
    <w:charset w:val="00"/>
    <w:family w:val="roman"/>
    <w:notTrueType/>
    <w:pitch w:val="default"/>
  </w:font>
  <w:font w:name="Georgia-Bold">
    <w:altName w:val="Georgia"/>
    <w:panose1 w:val="00000000000000000000"/>
    <w:charset w:val="00"/>
    <w:family w:val="roman"/>
    <w:notTrueType/>
    <w:pitch w:val="default"/>
  </w:font>
  <w:font w:name="LiberationMono">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03093"/>
    <w:multiLevelType w:val="multilevel"/>
    <w:tmpl w:val="8710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665651"/>
    <w:multiLevelType w:val="multilevel"/>
    <w:tmpl w:val="54DC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063E4A"/>
    <w:multiLevelType w:val="multilevel"/>
    <w:tmpl w:val="AD32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947D98"/>
    <w:multiLevelType w:val="multilevel"/>
    <w:tmpl w:val="FE8A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0F59DF"/>
    <w:multiLevelType w:val="multilevel"/>
    <w:tmpl w:val="2F16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0B62B1"/>
    <w:multiLevelType w:val="multilevel"/>
    <w:tmpl w:val="F454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580DEE"/>
    <w:multiLevelType w:val="multilevel"/>
    <w:tmpl w:val="11BE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1C65B2"/>
    <w:multiLevelType w:val="multilevel"/>
    <w:tmpl w:val="5F3A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85507C"/>
    <w:multiLevelType w:val="multilevel"/>
    <w:tmpl w:val="C182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9E24C8"/>
    <w:multiLevelType w:val="multilevel"/>
    <w:tmpl w:val="A4FA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4F481C"/>
    <w:multiLevelType w:val="multilevel"/>
    <w:tmpl w:val="198C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1"/>
  </w:num>
  <w:num w:numId="4">
    <w:abstractNumId w:val="7"/>
  </w:num>
  <w:num w:numId="5">
    <w:abstractNumId w:val="8"/>
  </w:num>
  <w:num w:numId="6">
    <w:abstractNumId w:val="3"/>
  </w:num>
  <w:num w:numId="7">
    <w:abstractNumId w:val="5"/>
  </w:num>
  <w:num w:numId="8">
    <w:abstractNumId w:val="2"/>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7C7"/>
    <w:rsid w:val="002227C7"/>
    <w:rsid w:val="00876173"/>
    <w:rsid w:val="009C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6797A-D7AA-4130-9F2E-C1FAC33AC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2227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2227C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27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7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336732">
      <w:bodyDiv w:val="1"/>
      <w:marLeft w:val="0"/>
      <w:marRight w:val="0"/>
      <w:marTop w:val="0"/>
      <w:marBottom w:val="0"/>
      <w:divBdr>
        <w:top w:val="none" w:sz="0" w:space="0" w:color="auto"/>
        <w:left w:val="none" w:sz="0" w:space="0" w:color="auto"/>
        <w:bottom w:val="none" w:sz="0" w:space="0" w:color="auto"/>
        <w:right w:val="none" w:sz="0" w:space="0" w:color="auto"/>
      </w:divBdr>
      <w:divsChild>
        <w:div w:id="189034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Shantaram Vernekar</dc:creator>
  <cp:keywords/>
  <dc:description/>
  <cp:lastModifiedBy>Shantaram Vernekar</cp:lastModifiedBy>
  <cp:revision>1</cp:revision>
  <dcterms:created xsi:type="dcterms:W3CDTF">2019-03-20T01:54:00Z</dcterms:created>
  <dcterms:modified xsi:type="dcterms:W3CDTF">2019-03-20T01:55:00Z</dcterms:modified>
</cp:coreProperties>
</file>