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2FF9" w14:textId="77777777" w:rsidR="002E36B1" w:rsidRDefault="002E36B1" w:rsidP="002E36B1">
      <w:pPr>
        <w:rPr>
          <w:sz w:val="40"/>
          <w:szCs w:val="40"/>
        </w:rPr>
      </w:pPr>
      <w:r>
        <w:rPr>
          <w:sz w:val="40"/>
          <w:szCs w:val="40"/>
        </w:rPr>
        <w:t xml:space="preserve">Reference - </w:t>
      </w:r>
      <w:hyperlink r:id="rId5" w:history="1">
        <w:r>
          <w:rPr>
            <w:rStyle w:val="Hyperlink"/>
            <w:sz w:val="40"/>
            <w:szCs w:val="40"/>
          </w:rPr>
          <w:t>https://d1.awsstatic.com/whitepapers/DevOps/infrastructure-as-code.pdf</w:t>
        </w:r>
      </w:hyperlink>
    </w:p>
    <w:p w14:paraId="66C63DAB" w14:textId="77777777" w:rsidR="002E36B1" w:rsidRDefault="002E36B1" w:rsidP="002E36B1">
      <w:pPr>
        <w:rPr>
          <w:sz w:val="40"/>
          <w:szCs w:val="40"/>
        </w:rPr>
      </w:pPr>
      <w:bookmarkStart w:id="0" w:name="_GoBack"/>
      <w:bookmarkEnd w:id="0"/>
    </w:p>
    <w:p w14:paraId="5E38BDA2" w14:textId="77777777" w:rsidR="002E36B1" w:rsidRDefault="002E36B1" w:rsidP="002E36B1">
      <w:pPr>
        <w:rPr>
          <w:color w:val="1F4E79"/>
          <w:sz w:val="40"/>
          <w:szCs w:val="40"/>
        </w:rPr>
      </w:pPr>
      <w:r>
        <w:rPr>
          <w:sz w:val="40"/>
          <w:szCs w:val="40"/>
        </w:rPr>
        <w:t>Infrastructure as Code</w:t>
      </w:r>
    </w:p>
    <w:p w14:paraId="41CFDB00" w14:textId="77777777" w:rsidR="002E36B1" w:rsidRDefault="002E36B1" w:rsidP="002E36B1">
      <w:pPr>
        <w:rPr>
          <w:color w:val="1F4E79"/>
        </w:rPr>
      </w:pPr>
    </w:p>
    <w:p w14:paraId="5E115F19" w14:textId="77777777" w:rsidR="002E36B1" w:rsidRDefault="002E36B1" w:rsidP="002E36B1">
      <w:r>
        <w:t>Infrastructure managers have often performed such provisioning manually. The manual processes have certain disadvantages</w:t>
      </w:r>
    </w:p>
    <w:p w14:paraId="5B7A2297" w14:textId="77777777" w:rsidR="002E36B1" w:rsidRDefault="002E36B1" w:rsidP="002E36B1">
      <w:pPr>
        <w:pStyle w:val="ListParagraph"/>
        <w:numPr>
          <w:ilvl w:val="0"/>
          <w:numId w:val="1"/>
        </w:numPr>
      </w:pPr>
      <w:r>
        <w:rPr>
          <w:u w:val="single"/>
        </w:rPr>
        <w:t>Higher cost</w:t>
      </w:r>
      <w:r>
        <w:t xml:space="preserve"> because they require human capital that could otherwise go toward more important business needs. </w:t>
      </w:r>
    </w:p>
    <w:p w14:paraId="778DD2E5" w14:textId="77777777" w:rsidR="002E36B1" w:rsidRDefault="002E36B1" w:rsidP="002E36B1">
      <w:pPr>
        <w:pStyle w:val="ListParagraph"/>
        <w:numPr>
          <w:ilvl w:val="0"/>
          <w:numId w:val="1"/>
        </w:numPr>
      </w:pPr>
      <w:r>
        <w:rPr>
          <w:u w:val="single"/>
        </w:rPr>
        <w:t>Inconsistency due to human error</w:t>
      </w:r>
      <w:r>
        <w:t xml:space="preserve">, leading to deviations from configuration standards. </w:t>
      </w:r>
    </w:p>
    <w:p w14:paraId="16E08571" w14:textId="77777777" w:rsidR="002E36B1" w:rsidRDefault="002E36B1" w:rsidP="002E36B1">
      <w:pPr>
        <w:pStyle w:val="ListParagraph"/>
        <w:numPr>
          <w:ilvl w:val="0"/>
          <w:numId w:val="1"/>
        </w:numPr>
      </w:pPr>
      <w:r>
        <w:rPr>
          <w:u w:val="single"/>
        </w:rPr>
        <w:t>Lack of agility</w:t>
      </w:r>
      <w:r>
        <w:t xml:space="preserve"> by limiting the speed at which your organization can release new versions of services in response to customer needs and market drivers. </w:t>
      </w:r>
    </w:p>
    <w:p w14:paraId="3E6C0968" w14:textId="77777777" w:rsidR="002E36B1" w:rsidRDefault="002E36B1" w:rsidP="002E36B1">
      <w:pPr>
        <w:pStyle w:val="ListParagraph"/>
        <w:numPr>
          <w:ilvl w:val="0"/>
          <w:numId w:val="1"/>
        </w:numPr>
      </w:pPr>
      <w:r>
        <w:rPr>
          <w:u w:val="single"/>
        </w:rPr>
        <w:t>Difficulty in attaining and maintaining compliance</w:t>
      </w:r>
      <w:r>
        <w:t xml:space="preserve"> to corporate or industry standards due to the </w:t>
      </w:r>
      <w:r>
        <w:rPr>
          <w:u w:val="single"/>
        </w:rPr>
        <w:t>absence of repeatable processes</w:t>
      </w:r>
      <w:r>
        <w:t>.</w:t>
      </w:r>
    </w:p>
    <w:p w14:paraId="51B1ADF3" w14:textId="77777777" w:rsidR="002E36B1" w:rsidRDefault="002E36B1" w:rsidP="002E36B1"/>
    <w:p w14:paraId="286B34F2" w14:textId="77777777" w:rsidR="002E36B1" w:rsidRDefault="002E36B1" w:rsidP="002E36B1">
      <w:r>
        <w:rPr>
          <w:u w:val="single"/>
        </w:rPr>
        <w:t>Infrastructure as Code</w:t>
      </w:r>
      <w:r>
        <w:t xml:space="preserve"> </w:t>
      </w:r>
      <w:r>
        <w:rPr>
          <w:u w:val="single"/>
        </w:rPr>
        <w:t>addresses these deficiencies</w:t>
      </w:r>
      <w:r>
        <w:t xml:space="preserve"> by bringing </w:t>
      </w:r>
      <w:r>
        <w:rPr>
          <w:u w:val="single"/>
        </w:rPr>
        <w:t>automation to the provisioning process</w:t>
      </w:r>
    </w:p>
    <w:p w14:paraId="33DAF072" w14:textId="77777777" w:rsidR="002E36B1" w:rsidRDefault="002E36B1" w:rsidP="002E36B1"/>
    <w:p w14:paraId="714718A8" w14:textId="77777777" w:rsidR="002E36B1" w:rsidRDefault="002E36B1" w:rsidP="002E36B1">
      <w:r>
        <w:t xml:space="preserve">infrastructure using configuration files </w:t>
      </w:r>
      <w:r>
        <w:rPr>
          <w:rFonts w:ascii="Wingdings" w:hAnsi="Wingdings"/>
        </w:rPr>
        <w:t></w:t>
      </w:r>
      <w:r>
        <w:t xml:space="preserve"> Infrastructure as Code treats these </w:t>
      </w:r>
      <w:r>
        <w:rPr>
          <w:u w:val="single"/>
        </w:rPr>
        <w:t>configuration files as software code</w:t>
      </w:r>
      <w:r>
        <w:t xml:space="preserve">. </w:t>
      </w:r>
    </w:p>
    <w:p w14:paraId="4F89DDAA" w14:textId="77777777" w:rsidR="002E36B1" w:rsidRDefault="002E36B1" w:rsidP="002E36B1">
      <w:r>
        <w:t xml:space="preserve">These files can be used to produce a set of artifacts, namely the compute, storage, network, and application services that comprise an operating environment. </w:t>
      </w:r>
    </w:p>
    <w:p w14:paraId="7709ADAD" w14:textId="77777777" w:rsidR="002E36B1" w:rsidRDefault="002E36B1" w:rsidP="002E36B1">
      <w:r>
        <w:t>Infrastructure as Code eliminates configuration drift through automation, thereby increasing the speed and agility of infrastructure deployments.</w:t>
      </w:r>
    </w:p>
    <w:p w14:paraId="4958CDC4" w14:textId="77777777" w:rsidR="002E36B1" w:rsidRDefault="002E36B1" w:rsidP="002E36B1"/>
    <w:p w14:paraId="6EDAC539" w14:textId="77777777" w:rsidR="002E36B1" w:rsidRDefault="002E36B1" w:rsidP="002E36B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Infrastructure Resource Lifecycle</w:t>
      </w:r>
    </w:p>
    <w:p w14:paraId="59CD008F" w14:textId="77777777" w:rsidR="002E36B1" w:rsidRDefault="002E36B1" w:rsidP="002E36B1"/>
    <w:p w14:paraId="289B5AAC" w14:textId="6A71DD36" w:rsidR="002E36B1" w:rsidRDefault="002E36B1" w:rsidP="002E36B1">
      <w:r>
        <w:rPr>
          <w:noProof/>
        </w:rPr>
        <w:lastRenderedPageBreak/>
        <w:drawing>
          <wp:inline distT="0" distB="0" distL="0" distR="0" wp14:anchorId="18E536C3" wp14:editId="2DECA48F">
            <wp:extent cx="5524500" cy="4248150"/>
            <wp:effectExtent l="0" t="0" r="0" b="0"/>
            <wp:docPr id="3" name="Picture 3" descr="cid:image002.png@01D496B6.21EEF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96B6.21EEF6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4176" w14:textId="77777777" w:rsidR="002E36B1" w:rsidRDefault="002E36B1" w:rsidP="002E36B1"/>
    <w:p w14:paraId="6AC648EC" w14:textId="77777777" w:rsidR="002E36B1" w:rsidRDefault="002E36B1" w:rsidP="002E36B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Resource provisioning.</w:t>
      </w:r>
      <w:r>
        <w:t xml:space="preserve"> Administrators provision the resources according to the specifications they want. </w:t>
      </w:r>
    </w:p>
    <w:p w14:paraId="53E865B7" w14:textId="77777777" w:rsidR="002E36B1" w:rsidRDefault="002E36B1" w:rsidP="002E36B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Configuration management.</w:t>
      </w:r>
      <w:r>
        <w:t xml:space="preserve"> The resources become components of a configuration management system that supports activities such as tuning and patching. </w:t>
      </w:r>
    </w:p>
    <w:p w14:paraId="1593118C" w14:textId="77777777" w:rsidR="002E36B1" w:rsidRDefault="002E36B1" w:rsidP="002E36B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Monitoring and performance.</w:t>
      </w:r>
      <w:r>
        <w:t xml:space="preserve"> Monitoring and performance tools validate the operational status of the resources by examining items such as metrics, synthetic transactions, and log files. </w:t>
      </w:r>
    </w:p>
    <w:p w14:paraId="4614E932" w14:textId="77777777" w:rsidR="002E36B1" w:rsidRDefault="002E36B1" w:rsidP="002E36B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Compliance and governance</w:t>
      </w:r>
      <w:r>
        <w:t>. Compliance and governance frameworks drive additional validation to ensure alignment with corporate and industry standards, as well as regulatory requirements.</w:t>
      </w:r>
    </w:p>
    <w:p w14:paraId="2B430BFE" w14:textId="77777777" w:rsidR="002E36B1" w:rsidRDefault="002E36B1" w:rsidP="002E36B1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Resource optimization.</w:t>
      </w:r>
      <w:r>
        <w:t xml:space="preserve"> Administrators review performance data and identify changes needed to optimize the environment around criteria such as performance and cost management.</w:t>
      </w:r>
    </w:p>
    <w:p w14:paraId="462FC72B" w14:textId="77777777" w:rsidR="002E36B1" w:rsidRDefault="002E36B1" w:rsidP="002E36B1"/>
    <w:p w14:paraId="31F8A9CB" w14:textId="77777777" w:rsidR="002E36B1" w:rsidRDefault="002E36B1" w:rsidP="002E36B1"/>
    <w:p w14:paraId="2B969D2D" w14:textId="214E5D76" w:rsidR="002E36B1" w:rsidRDefault="002E36B1" w:rsidP="002E36B1">
      <w:r>
        <w:rPr>
          <w:noProof/>
        </w:rPr>
        <w:lastRenderedPageBreak/>
        <w:drawing>
          <wp:inline distT="0" distB="0" distL="0" distR="0" wp14:anchorId="2C728CB7" wp14:editId="43189664">
            <wp:extent cx="5638800" cy="4305300"/>
            <wp:effectExtent l="0" t="0" r="0" b="0"/>
            <wp:docPr id="2" name="Picture 2" descr="cid:image003.png@01D496DA.5C16C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96DA.5C16C4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8550" w14:textId="77777777" w:rsidR="002E36B1" w:rsidRDefault="002E36B1" w:rsidP="002E36B1"/>
    <w:p w14:paraId="63BF3037" w14:textId="77777777" w:rsidR="002E36B1" w:rsidRDefault="002E36B1" w:rsidP="002E36B1">
      <w:pPr>
        <w:rPr>
          <w:sz w:val="40"/>
          <w:szCs w:val="40"/>
        </w:rPr>
      </w:pPr>
      <w:r>
        <w:rPr>
          <w:sz w:val="40"/>
          <w:szCs w:val="40"/>
        </w:rPr>
        <w:t>Resource Provisioning</w:t>
      </w:r>
    </w:p>
    <w:p w14:paraId="38A9AC3C" w14:textId="77777777" w:rsidR="002E36B1" w:rsidRDefault="002E36B1" w:rsidP="002E36B1">
      <w:r>
        <w:rPr>
          <w:b/>
          <w:bCs/>
          <w:u w:val="single"/>
        </w:rPr>
        <w:t>IAAC address</w:t>
      </w:r>
      <w:r>
        <w:t xml:space="preserve"> - need for a repeatable process for instantiating resources consistently</w:t>
      </w:r>
    </w:p>
    <w:p w14:paraId="6041561B" w14:textId="77777777" w:rsidR="002E36B1" w:rsidRDefault="002E36B1" w:rsidP="002E36B1"/>
    <w:p w14:paraId="4591419E" w14:textId="77777777" w:rsidR="002E36B1" w:rsidRDefault="002E36B1" w:rsidP="002E36B1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Usecases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14:paraId="708F353E" w14:textId="77777777" w:rsidR="002E36B1" w:rsidRDefault="002E36B1" w:rsidP="002E36B1">
      <w:pPr>
        <w:pStyle w:val="ListParagraph"/>
        <w:numPr>
          <w:ilvl w:val="0"/>
          <w:numId w:val="3"/>
        </w:numPr>
      </w:pPr>
      <w:r>
        <w:rPr>
          <w:u w:val="single"/>
        </w:rPr>
        <w:t>A release manager needs to build a replica of a cloud-based production environment for disaster recovery purposes</w:t>
      </w:r>
      <w:r>
        <w:t xml:space="preserve">. The administrator designs a template that models the production environment and provisions identical infrastructure in the disaster recovery location. </w:t>
      </w:r>
    </w:p>
    <w:p w14:paraId="40FA8C7A" w14:textId="77777777" w:rsidR="002E36B1" w:rsidRDefault="002E36B1" w:rsidP="002E36B1">
      <w:pPr>
        <w:pStyle w:val="ListParagraph"/>
        <w:numPr>
          <w:ilvl w:val="0"/>
          <w:numId w:val="3"/>
        </w:numPr>
      </w:pPr>
      <w:r>
        <w:rPr>
          <w:u w:val="single"/>
        </w:rPr>
        <w:t>A university professor wants to provision resources for classes each semester</w:t>
      </w:r>
      <w:r>
        <w:t xml:space="preserve">. The students in the class need an environment that contains the appropriate tools for their studies. The professor creates a template with the appropriate infrastructure components, and then instantiates the template resources for each student as needed. </w:t>
      </w:r>
    </w:p>
    <w:p w14:paraId="66EBEF06" w14:textId="77777777" w:rsidR="002E36B1" w:rsidRDefault="002E36B1" w:rsidP="002E36B1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A service that </w:t>
      </w:r>
      <w:proofErr w:type="gramStart"/>
      <w:r>
        <w:rPr>
          <w:u w:val="single"/>
        </w:rPr>
        <w:t>has to</w:t>
      </w:r>
      <w:proofErr w:type="gramEnd"/>
      <w:r>
        <w:rPr>
          <w:u w:val="single"/>
        </w:rPr>
        <w:t xml:space="preserve"> meet certain industry protection standards requires infrastructure with a set of security controls each time the service is installed</w:t>
      </w:r>
      <w:r>
        <w:t>. The security administrator integrates the security controls into the configuration template so that the security controls are instantiated with the infrastructure.</w:t>
      </w:r>
    </w:p>
    <w:p w14:paraId="043D96B2" w14:textId="77777777" w:rsidR="002E36B1" w:rsidRDefault="002E36B1" w:rsidP="002E36B1">
      <w:pPr>
        <w:pStyle w:val="ListParagraph"/>
        <w:numPr>
          <w:ilvl w:val="0"/>
          <w:numId w:val="3"/>
        </w:numPr>
      </w:pPr>
      <w:r>
        <w:rPr>
          <w:u w:val="single"/>
        </w:rPr>
        <w:t>The manager of a software project team needs to provide development environments for programmers</w:t>
      </w:r>
      <w:r>
        <w:t xml:space="preserve"> that include the necessary tools and the ability to interface with a continuous integration platform. The manager creates a template of the resources and publishes the template in a resource catalog. This enables the team members to provision their own environments as needed.</w:t>
      </w:r>
    </w:p>
    <w:p w14:paraId="49CAD227" w14:textId="77777777" w:rsidR="002E36B1" w:rsidRDefault="002E36B1" w:rsidP="002E36B1"/>
    <w:p w14:paraId="04ECF172" w14:textId="77777777" w:rsidR="002E36B1" w:rsidRDefault="002E36B1" w:rsidP="002E36B1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lastRenderedPageBreak/>
        <w:t>AWS Tool – AWS CloudFormation</w:t>
      </w:r>
    </w:p>
    <w:p w14:paraId="10F75CA3" w14:textId="77777777" w:rsidR="002E36B1" w:rsidRDefault="002E36B1" w:rsidP="002E36B1">
      <w:pPr>
        <w:pStyle w:val="ListParagraph"/>
        <w:numPr>
          <w:ilvl w:val="0"/>
          <w:numId w:val="4"/>
        </w:numPr>
      </w:pPr>
      <w:r>
        <w:t xml:space="preserve">create, manage, provision, and update a collection of related AWS resources in an orderly and predictable way. </w:t>
      </w:r>
    </w:p>
    <w:p w14:paraId="7CA991DB" w14:textId="77777777" w:rsidR="002E36B1" w:rsidRDefault="002E36B1" w:rsidP="002E36B1">
      <w:pPr>
        <w:pStyle w:val="ListParagraph"/>
        <w:numPr>
          <w:ilvl w:val="0"/>
          <w:numId w:val="4"/>
        </w:numPr>
        <w:rPr>
          <w:color w:val="1F4E79"/>
          <w:sz w:val="32"/>
          <w:szCs w:val="32"/>
        </w:rPr>
      </w:pPr>
      <w:r>
        <w:t xml:space="preserve">AWS CloudFormation uses templates written in </w:t>
      </w:r>
      <w:r>
        <w:rPr>
          <w:u w:val="single"/>
        </w:rPr>
        <w:t xml:space="preserve">JSON or YAML format </w:t>
      </w:r>
      <w:r>
        <w:t xml:space="preserve">to </w:t>
      </w:r>
      <w:r>
        <w:rPr>
          <w:u w:val="single"/>
        </w:rPr>
        <w:t>describe the collection of AWS resources</w:t>
      </w:r>
      <w:r>
        <w:t xml:space="preserve"> (known as a stack), their </w:t>
      </w:r>
      <w:r>
        <w:rPr>
          <w:u w:val="single"/>
        </w:rPr>
        <w:t>associated dependencies, and any required runtime parameters</w:t>
      </w:r>
      <w:r>
        <w:t>.</w:t>
      </w:r>
    </w:p>
    <w:p w14:paraId="104D8B0D" w14:textId="77777777" w:rsidR="002E36B1" w:rsidRDefault="002E36B1" w:rsidP="002E36B1">
      <w:pPr>
        <w:pStyle w:val="ListParagraph"/>
        <w:numPr>
          <w:ilvl w:val="0"/>
          <w:numId w:val="4"/>
        </w:numPr>
        <w:rPr>
          <w:color w:val="1F4E79"/>
          <w:sz w:val="32"/>
          <w:szCs w:val="32"/>
        </w:rPr>
      </w:pPr>
      <w:r>
        <w:t xml:space="preserve">In effect, you are </w:t>
      </w:r>
      <w:r>
        <w:rPr>
          <w:u w:val="single"/>
        </w:rPr>
        <w:t>applying version control to your AWS infrastructure</w:t>
      </w:r>
      <w:r>
        <w:t xml:space="preserve"> the same way you do with your application code.</w:t>
      </w:r>
    </w:p>
    <w:p w14:paraId="09DC3B61" w14:textId="77777777" w:rsidR="002E36B1" w:rsidRDefault="002E36B1" w:rsidP="002E36B1">
      <w:pPr>
        <w:pStyle w:val="ListParagraph"/>
        <w:numPr>
          <w:ilvl w:val="0"/>
          <w:numId w:val="4"/>
        </w:numPr>
        <w:rPr>
          <w:color w:val="1F4E79"/>
          <w:sz w:val="32"/>
          <w:szCs w:val="32"/>
        </w:rPr>
      </w:pPr>
      <w:r>
        <w:rPr>
          <w:u w:val="single"/>
        </w:rPr>
        <w:t>Templates can reference the outputs of other templates</w:t>
      </w:r>
      <w:r>
        <w:t xml:space="preserve">, which </w:t>
      </w:r>
      <w:r>
        <w:rPr>
          <w:u w:val="single"/>
        </w:rPr>
        <w:t>enables modularization</w:t>
      </w:r>
      <w:r>
        <w:t>.</w:t>
      </w:r>
    </w:p>
    <w:p w14:paraId="60DEC0EB" w14:textId="77777777" w:rsidR="002E36B1" w:rsidRDefault="002E36B1" w:rsidP="002E36B1">
      <w:pPr>
        <w:rPr>
          <w:color w:val="1F4E79"/>
          <w:sz w:val="32"/>
          <w:szCs w:val="32"/>
        </w:rPr>
      </w:pPr>
    </w:p>
    <w:p w14:paraId="5C9BD88D" w14:textId="77777777" w:rsidR="002E36B1" w:rsidRDefault="002E36B1" w:rsidP="002E36B1">
      <w:pPr>
        <w:rPr>
          <w:sz w:val="40"/>
          <w:szCs w:val="40"/>
        </w:rPr>
      </w:pPr>
      <w:r>
        <w:rPr>
          <w:sz w:val="40"/>
          <w:szCs w:val="40"/>
        </w:rPr>
        <w:t>Configuration Management</w:t>
      </w:r>
    </w:p>
    <w:p w14:paraId="61CF899D" w14:textId="77777777" w:rsidR="002E36B1" w:rsidRDefault="002E36B1" w:rsidP="002E36B1">
      <w:r>
        <w:t>address the ongoing configuration management needs of the environment.</w:t>
      </w:r>
    </w:p>
    <w:p w14:paraId="71DF378E" w14:textId="77777777" w:rsidR="002E36B1" w:rsidRDefault="002E36B1" w:rsidP="002E36B1">
      <w:pPr>
        <w:rPr>
          <w:sz w:val="40"/>
          <w:szCs w:val="40"/>
        </w:rPr>
      </w:pPr>
      <w:proofErr w:type="spellStart"/>
      <w:proofErr w:type="gramStart"/>
      <w:r>
        <w:t>USecases</w:t>
      </w:r>
      <w:proofErr w:type="spellEnd"/>
      <w:r>
        <w:t xml:space="preserve"> :</w:t>
      </w:r>
      <w:proofErr w:type="gramEnd"/>
    </w:p>
    <w:p w14:paraId="1B633587" w14:textId="77777777" w:rsidR="002E36B1" w:rsidRDefault="002E36B1" w:rsidP="002E36B1">
      <w:pPr>
        <w:pStyle w:val="ListParagraph"/>
        <w:numPr>
          <w:ilvl w:val="0"/>
          <w:numId w:val="5"/>
        </w:numPr>
      </w:pPr>
      <w:r>
        <w:t xml:space="preserve">A release manager wants to </w:t>
      </w:r>
      <w:r>
        <w:rPr>
          <w:u w:val="single"/>
        </w:rPr>
        <w:t>deploy a version of an application</w:t>
      </w:r>
      <w:r>
        <w:t xml:space="preserve"> across a group of servers and perform a rollback if there are problems.</w:t>
      </w:r>
    </w:p>
    <w:p w14:paraId="48094818" w14:textId="77777777" w:rsidR="002E36B1" w:rsidRDefault="002E36B1" w:rsidP="002E36B1">
      <w:pPr>
        <w:pStyle w:val="ListParagraph"/>
        <w:numPr>
          <w:ilvl w:val="0"/>
          <w:numId w:val="5"/>
        </w:numPr>
      </w:pPr>
      <w:r>
        <w:t xml:space="preserve">A system administrator receives a request to install a </w:t>
      </w:r>
      <w:r>
        <w:rPr>
          <w:u w:val="single"/>
        </w:rPr>
        <w:t>new operating system package</w:t>
      </w:r>
      <w:r>
        <w:t xml:space="preserve"> in developer </w:t>
      </w:r>
      <w:proofErr w:type="gramStart"/>
      <w:r>
        <w:t>environments, but</w:t>
      </w:r>
      <w:proofErr w:type="gramEnd"/>
      <w:r>
        <w:t xml:space="preserve"> leave the other environments untouched.</w:t>
      </w:r>
    </w:p>
    <w:p w14:paraId="271FA892" w14:textId="77777777" w:rsidR="002E36B1" w:rsidRDefault="002E36B1" w:rsidP="002E36B1">
      <w:pPr>
        <w:pStyle w:val="ListParagraph"/>
        <w:numPr>
          <w:ilvl w:val="0"/>
          <w:numId w:val="5"/>
        </w:numPr>
        <w:rPr>
          <w:color w:val="1F4E79"/>
        </w:rPr>
      </w:pPr>
      <w:r>
        <w:t xml:space="preserve">An application administrator needs to periodically update a </w:t>
      </w:r>
      <w:r>
        <w:rPr>
          <w:u w:val="single"/>
        </w:rPr>
        <w:t>configuration file</w:t>
      </w:r>
      <w:r>
        <w:t xml:space="preserve"> across all servers housing an application.</w:t>
      </w:r>
    </w:p>
    <w:p w14:paraId="0492B971" w14:textId="77777777" w:rsidR="002E36B1" w:rsidRDefault="002E36B1" w:rsidP="002E36B1">
      <w:pPr>
        <w:rPr>
          <w:color w:val="1F4E79"/>
        </w:rPr>
      </w:pPr>
    </w:p>
    <w:p w14:paraId="0BE0D3B5" w14:textId="77777777" w:rsidR="002E36B1" w:rsidRDefault="002E36B1" w:rsidP="002E36B1">
      <w:pPr>
        <w:rPr>
          <w:color w:val="1F4E79"/>
        </w:rPr>
      </w:pPr>
      <w:proofErr w:type="gramStart"/>
      <w:r>
        <w:rPr>
          <w:color w:val="1F4E79"/>
        </w:rPr>
        <w:t>Options :</w:t>
      </w:r>
      <w:proofErr w:type="gramEnd"/>
    </w:p>
    <w:p w14:paraId="4B268E4F" w14:textId="77777777" w:rsidR="002E36B1" w:rsidRDefault="002E36B1" w:rsidP="002E36B1">
      <w:pPr>
        <w:pStyle w:val="ListParagraph"/>
        <w:numPr>
          <w:ilvl w:val="0"/>
          <w:numId w:val="6"/>
        </w:numPr>
        <w:rPr>
          <w:color w:val="1F4E79"/>
        </w:rPr>
      </w:pPr>
      <w:r>
        <w:rPr>
          <w:color w:val="1F4E79"/>
        </w:rPr>
        <w:t>Provision new resources and dispose old one (</w:t>
      </w:r>
      <w:r>
        <w:rPr>
          <w:color w:val="1F4E79"/>
          <w:u w:val="single"/>
        </w:rPr>
        <w:t xml:space="preserve">Infrastructure immutability). </w:t>
      </w:r>
      <w:r>
        <w:t xml:space="preserve">Eliminates configuration </w:t>
      </w:r>
      <w:proofErr w:type="spellStart"/>
      <w:r>
        <w:t>drif</w:t>
      </w:r>
      <w:proofErr w:type="spellEnd"/>
    </w:p>
    <w:p w14:paraId="212E5873" w14:textId="77777777" w:rsidR="002E36B1" w:rsidRDefault="002E36B1" w:rsidP="002E36B1">
      <w:pPr>
        <w:pStyle w:val="ListParagraph"/>
        <w:numPr>
          <w:ilvl w:val="0"/>
          <w:numId w:val="6"/>
        </w:numPr>
        <w:rPr>
          <w:color w:val="1F4E79"/>
        </w:rPr>
      </w:pPr>
      <w:r>
        <w:t xml:space="preserve"> In environments that have </w:t>
      </w:r>
      <w:r>
        <w:rPr>
          <w:u w:val="single"/>
        </w:rPr>
        <w:t>high levels of durability</w:t>
      </w:r>
      <w:r>
        <w:t xml:space="preserve">, it might be preferable to have ways to make incremental changes to the current resources instead of </w:t>
      </w:r>
      <w:proofErr w:type="spellStart"/>
      <w:r>
        <w:t>reprovisioning</w:t>
      </w:r>
      <w:proofErr w:type="spellEnd"/>
      <w:r>
        <w:t xml:space="preserve"> them.</w:t>
      </w:r>
    </w:p>
    <w:p w14:paraId="0A03EEE6" w14:textId="77777777" w:rsidR="002E36B1" w:rsidRDefault="002E36B1" w:rsidP="002E36B1">
      <w:pPr>
        <w:pStyle w:val="ListParagraph"/>
        <w:rPr>
          <w:color w:val="1F4E79"/>
        </w:rPr>
      </w:pPr>
      <w:r>
        <w:rPr>
          <w:color w:val="1F4E79"/>
        </w:rPr>
        <w:t xml:space="preserve">EC2 Systems Manager and </w:t>
      </w:r>
      <w:proofErr w:type="spellStart"/>
      <w:r>
        <w:rPr>
          <w:color w:val="1F4E79"/>
        </w:rPr>
        <w:t>OpsWorks</w:t>
      </w:r>
      <w:proofErr w:type="spellEnd"/>
      <w:r>
        <w:rPr>
          <w:color w:val="1F4E79"/>
        </w:rPr>
        <w:t xml:space="preserve"> for chef automate</w:t>
      </w:r>
    </w:p>
    <w:p w14:paraId="53F0AD18" w14:textId="77777777" w:rsidR="002E36B1" w:rsidRDefault="002E36B1" w:rsidP="002E36B1">
      <w:pPr>
        <w:pStyle w:val="ListParagraph"/>
        <w:rPr>
          <w:color w:val="1F4E79"/>
        </w:rPr>
      </w:pPr>
    </w:p>
    <w:p w14:paraId="525E1AE5" w14:textId="77777777" w:rsidR="002E36B1" w:rsidRDefault="002E36B1" w:rsidP="002E36B1"/>
    <w:p w14:paraId="63777A22" w14:textId="77777777" w:rsidR="009C4650" w:rsidRDefault="009C4650"/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358C"/>
    <w:multiLevelType w:val="hybridMultilevel"/>
    <w:tmpl w:val="ECEA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CE"/>
    <w:multiLevelType w:val="hybridMultilevel"/>
    <w:tmpl w:val="0A02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553A"/>
    <w:multiLevelType w:val="hybridMultilevel"/>
    <w:tmpl w:val="1AE40042"/>
    <w:lvl w:ilvl="0" w:tplc="AD1E048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3496"/>
    <w:multiLevelType w:val="hybridMultilevel"/>
    <w:tmpl w:val="2CA8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C5966"/>
    <w:multiLevelType w:val="hybridMultilevel"/>
    <w:tmpl w:val="20B0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D0336"/>
    <w:multiLevelType w:val="hybridMultilevel"/>
    <w:tmpl w:val="DB6C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B"/>
    <w:rsid w:val="002E36B1"/>
    <w:rsid w:val="00876173"/>
    <w:rsid w:val="00946EBB"/>
    <w:rsid w:val="009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4399"/>
  <w15:chartTrackingRefBased/>
  <w15:docId w15:val="{33E1F7AD-868C-4BD1-8095-F11FA275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6B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36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E36B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6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2.png@01D496B6.21EEF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1.awsstatic.com/whitepapers/DevOps/infrastructure-as-cod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496DA.5C16C4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2</cp:revision>
  <dcterms:created xsi:type="dcterms:W3CDTF">2019-03-20T02:26:00Z</dcterms:created>
  <dcterms:modified xsi:type="dcterms:W3CDTF">2019-03-20T02:26:00Z</dcterms:modified>
</cp:coreProperties>
</file>