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6D44" w:rsidRDefault="00EC49C2" w:rsidP="009416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0"/>
          <w:szCs w:val="50"/>
        </w:rPr>
      </w:pPr>
      <w:r>
        <w:rPr>
          <w:sz w:val="50"/>
          <w:szCs w:val="50"/>
        </w:rPr>
        <w:t>Implementation of Six CPU Scheduling Algorithms</w:t>
      </w:r>
    </w:p>
    <w:p w:rsidR="00BB6D44" w:rsidRDefault="00F117C4" w:rsidP="009416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ourier" w:eastAsia="Courier" w:hAnsi="Courier" w:cs="Courier"/>
          <w:color w:val="000000"/>
        </w:rPr>
      </w:pPr>
      <w:r>
        <w:t>Balite, Marie Edcel D.</w:t>
      </w:r>
      <w:r>
        <w:rPr>
          <w:vertAlign w:val="superscript"/>
        </w:rPr>
        <w:t>1</w:t>
      </w:r>
      <w:r>
        <w:rPr>
          <w:color w:val="000000"/>
        </w:rPr>
        <w:t xml:space="preserve">, </w:t>
      </w:r>
      <w:r>
        <w:t>de Jesus, Nikka Marie C.</w:t>
      </w:r>
      <w:r>
        <w:rPr>
          <w:vertAlign w:val="superscript"/>
        </w:rPr>
        <w:t>2</w:t>
      </w:r>
    </w:p>
    <w:p w:rsidR="00BB6D44" w:rsidRDefault="00BB6D44" w:rsidP="009416A0">
      <w:pPr>
        <w:jc w:val="both"/>
      </w:pPr>
    </w:p>
    <w:p w:rsidR="00BB6D44" w:rsidRDefault="00BB6D44" w:rsidP="009416A0">
      <w:pPr>
        <w:ind w:right="-811"/>
        <w:jc w:val="both"/>
        <w:sectPr w:rsidR="00BB6D44">
          <w:pgSz w:w="11906" w:h="16838"/>
          <w:pgMar w:top="1077" w:right="811" w:bottom="2438" w:left="811" w:header="0" w:footer="720" w:gutter="0"/>
          <w:pgNumType w:start="1"/>
          <w:cols w:space="720"/>
        </w:sectPr>
      </w:pPr>
    </w:p>
    <w:p w:rsidR="00BB6D44" w:rsidRDefault="00F117C4" w:rsidP="009416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lastRenderedPageBreak/>
        <w:t>Abstract</w:t>
      </w:r>
      <w:r>
        <w:rPr>
          <w:b/>
          <w:color w:val="000000"/>
          <w:sz w:val="20"/>
          <w:szCs w:val="20"/>
        </w:rPr>
        <w:t xml:space="preserve">— </w:t>
      </w:r>
      <w:r>
        <w:rPr>
          <w:b/>
          <w:sz w:val="20"/>
          <w:szCs w:val="20"/>
        </w:rPr>
        <w:t>In t</w:t>
      </w:r>
      <w:r>
        <w:rPr>
          <w:b/>
          <w:color w:val="000000"/>
          <w:sz w:val="20"/>
          <w:szCs w:val="20"/>
        </w:rPr>
        <w:t xml:space="preserve">his </w:t>
      </w:r>
      <w:r>
        <w:rPr>
          <w:b/>
          <w:sz w:val="20"/>
          <w:szCs w:val="20"/>
        </w:rPr>
        <w:t>paper, the different CPU scheduling algorithms will be discussed one by one, followed by sample test cases used accordingly. Each test case will be acquired randomly.</w:t>
      </w:r>
    </w:p>
    <w:p w:rsidR="00BB6D44" w:rsidRDefault="00BB6D44" w:rsidP="009416A0">
      <w:pPr>
        <w:jc w:val="both"/>
        <w:rPr>
          <w:sz w:val="20"/>
          <w:szCs w:val="20"/>
        </w:rPr>
      </w:pPr>
    </w:p>
    <w:p w:rsidR="00BB6D44" w:rsidRDefault="00F117C4" w:rsidP="009416A0">
      <w:pPr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sz w:val="20"/>
          <w:szCs w:val="20"/>
        </w:rPr>
        <w:t xml:space="preserve">— </w:t>
      </w:r>
      <w:r>
        <w:rPr>
          <w:b/>
          <w:sz w:val="20"/>
          <w:szCs w:val="20"/>
        </w:rPr>
        <w:t xml:space="preserve"> First-Come-First-Serve scheduling; Shortest Job First scheduling; Shortest Remaining Time First; Non-</w:t>
      </w:r>
      <w:proofErr w:type="spellStart"/>
      <w:r>
        <w:rPr>
          <w:b/>
          <w:sz w:val="20"/>
          <w:szCs w:val="20"/>
        </w:rPr>
        <w:t>preemptive</w:t>
      </w:r>
      <w:proofErr w:type="spellEnd"/>
      <w:r>
        <w:rPr>
          <w:b/>
          <w:sz w:val="20"/>
          <w:szCs w:val="20"/>
        </w:rPr>
        <w:t xml:space="preserve"> Priority scheduling; </w:t>
      </w:r>
      <w:proofErr w:type="spellStart"/>
      <w:r>
        <w:rPr>
          <w:b/>
          <w:sz w:val="20"/>
          <w:szCs w:val="20"/>
        </w:rPr>
        <w:t>Preemptive</w:t>
      </w:r>
      <w:proofErr w:type="spellEnd"/>
      <w:r>
        <w:rPr>
          <w:b/>
          <w:sz w:val="20"/>
          <w:szCs w:val="20"/>
        </w:rPr>
        <w:t xml:space="preserve"> Priority scheduling; Round Robin scheduling</w:t>
      </w:r>
    </w:p>
    <w:p w:rsidR="00BB6D44" w:rsidRDefault="00F117C4" w:rsidP="0094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r>
        <w:rPr>
          <w:smallCaps/>
          <w:color w:val="000000"/>
          <w:sz w:val="20"/>
          <w:szCs w:val="20"/>
        </w:rPr>
        <w:t>Introduction</w:t>
      </w:r>
    </w:p>
    <w:p w:rsidR="00BB6D44" w:rsidRDefault="00027130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t>S</w:t>
      </w:r>
      <w:r w:rsidR="00F117C4">
        <w:t xml:space="preserve">cheduling is the basis </w:t>
      </w:r>
      <w:r w:rsidR="00403C0E">
        <w:t>of</w:t>
      </w:r>
      <w:r w:rsidR="00F117C4">
        <w:t xml:space="preserve"> multiprogramm</w:t>
      </w:r>
      <w:r w:rsidR="00403C0E">
        <w:t>ing</w:t>
      </w:r>
      <w:r w:rsidR="00F117C4">
        <w:t xml:space="preserve">. </w:t>
      </w:r>
      <w:r w:rsidR="00273068">
        <w:t xml:space="preserve">The objective </w:t>
      </w:r>
      <w:r w:rsidR="00E560C5">
        <w:t xml:space="preserve">of scheduling </w:t>
      </w:r>
      <w:r w:rsidR="00273068">
        <w:t>is to make the computer productive by switching the CPU among processes</w:t>
      </w:r>
      <w:r w:rsidR="00656096">
        <w:t xml:space="preserve"> and to have some process executing at all times to maximize CPU utilization</w:t>
      </w:r>
      <w:r w:rsidR="00273068">
        <w:t xml:space="preserve">. </w:t>
      </w:r>
      <w:r w:rsidR="00225DDE">
        <w:t>Whenever the CPU becomes idle, t</w:t>
      </w:r>
      <w:r w:rsidR="009241AA">
        <w:t xml:space="preserve">he CPU scheduler </w:t>
      </w:r>
      <w:r w:rsidR="00225DDE">
        <w:t xml:space="preserve">selects one of the processes ready to be executed in the ready queue and allocates the CPU to that process. </w:t>
      </w:r>
      <w:r w:rsidR="0090135A">
        <w:t xml:space="preserve">All the records in the ready queue, which are generally process control blocks (PCBs) of the processes are conceptually lined up </w:t>
      </w:r>
      <w:r w:rsidR="00C412A1">
        <w:t xml:space="preserve">waiting for a chance to execute in the CPU. However, note that ready queues are not necessarily a first-in-first-out (FIFO) queue. Given this, the severity of starvation of </w:t>
      </w:r>
      <w:r w:rsidR="00A66D3F">
        <w:t xml:space="preserve">the </w:t>
      </w:r>
      <w:r w:rsidR="00C412A1">
        <w:t xml:space="preserve">processes </w:t>
      </w:r>
      <w:r w:rsidR="00A66D3F">
        <w:t>residing in the ready queue varies d</w:t>
      </w:r>
      <w:r w:rsidR="00C412A1">
        <w:t>epending on which CPU scheduling algorithm</w:t>
      </w:r>
      <w:r w:rsidR="00A66D3F">
        <w:t xml:space="preserve"> is used</w:t>
      </w:r>
      <w:r w:rsidR="005C0556">
        <w:t xml:space="preserve">. In this paper, six CPU scheduling algorithms </w:t>
      </w:r>
      <w:r w:rsidR="00C63CB4">
        <w:t xml:space="preserve">namely: </w:t>
      </w:r>
      <w:r w:rsidR="00895A06">
        <w:t>f</w:t>
      </w:r>
      <w:r w:rsidR="00C63CB4">
        <w:t xml:space="preserve">irst-come, </w:t>
      </w:r>
      <w:r w:rsidR="00895A06">
        <w:t>f</w:t>
      </w:r>
      <w:r w:rsidR="00C63CB4">
        <w:t xml:space="preserve">irst-served (FCFS), </w:t>
      </w:r>
      <w:r w:rsidR="00895A06">
        <w:t xml:space="preserve">shortest-job-first (SJF), shortest-remaining-time-first (SRTF), </w:t>
      </w:r>
      <w:proofErr w:type="spellStart"/>
      <w:r w:rsidR="00895A06">
        <w:t>nonpreemptive</w:t>
      </w:r>
      <w:proofErr w:type="spellEnd"/>
      <w:r w:rsidR="00895A06">
        <w:t xml:space="preserve"> and </w:t>
      </w:r>
      <w:proofErr w:type="spellStart"/>
      <w:r w:rsidR="00895A06">
        <w:t>preemptive</w:t>
      </w:r>
      <w:proofErr w:type="spellEnd"/>
      <w:r w:rsidR="00895A06">
        <w:t xml:space="preserve"> priority scheduling, and round robin scheduling. </w:t>
      </w:r>
      <w:r w:rsidR="005C0556">
        <w:t xml:space="preserve">and their programming implementations are presented and briefly defined. </w:t>
      </w:r>
      <w:r w:rsidR="00AF6898">
        <w:t>T</w:t>
      </w:r>
      <w:r w:rsidR="005C0556">
        <w:t xml:space="preserve">hree test cases </w:t>
      </w:r>
      <w:r w:rsidR="00123F8D">
        <w:t xml:space="preserve">with </w:t>
      </w:r>
      <w:r w:rsidR="00D51382">
        <w:t xml:space="preserve">increasing </w:t>
      </w:r>
      <w:r w:rsidR="00123F8D">
        <w:t>sizes</w:t>
      </w:r>
      <w:r w:rsidR="00D51382">
        <w:t xml:space="preserve"> of 10, 15, and 20</w:t>
      </w:r>
      <w:r w:rsidR="00123F8D">
        <w:t xml:space="preserve"> which consists of</w:t>
      </w:r>
      <w:r w:rsidR="008C27B4">
        <w:t xml:space="preserve"> </w:t>
      </w:r>
      <w:r w:rsidR="005C0556">
        <w:t xml:space="preserve">randomly generated </w:t>
      </w:r>
      <w:r w:rsidR="005931C1">
        <w:t>processes</w:t>
      </w:r>
      <w:r w:rsidR="008C27B4">
        <w:t xml:space="preserve"> </w:t>
      </w:r>
      <w:r w:rsidR="005931C1">
        <w:t xml:space="preserve">are used </w:t>
      </w:r>
      <w:r w:rsidR="00AF6898">
        <w:t xml:space="preserve">to simulate how </w:t>
      </w:r>
      <w:r w:rsidR="005931C1">
        <w:t>each of the scheduling algorithms</w:t>
      </w:r>
      <w:r w:rsidR="00AF6898">
        <w:t xml:space="preserve"> work.</w:t>
      </w:r>
      <w:r w:rsidR="005931C1">
        <w:t xml:space="preserve"> </w:t>
      </w:r>
      <w:r w:rsidR="00C63CB4">
        <w:t xml:space="preserve">The results and observations on each simulation are discussed and used </w:t>
      </w:r>
      <w:r w:rsidR="005931C1">
        <w:t xml:space="preserve">to test the correctness of </w:t>
      </w:r>
      <w:r w:rsidR="00123F8D">
        <w:t xml:space="preserve">the </w:t>
      </w:r>
      <w:r w:rsidR="005931C1">
        <w:t>programming implementation</w:t>
      </w:r>
      <w:r w:rsidR="00C63CB4">
        <w:t>s f</w:t>
      </w:r>
      <w:r w:rsidR="00123F8D">
        <w:t>or</w:t>
      </w:r>
      <w:r w:rsidR="00C63CB4">
        <w:t xml:space="preserve"> each of the six CPU scheduling algorithms</w:t>
      </w:r>
      <w:r w:rsidR="00AF6898">
        <w:t>.</w:t>
      </w:r>
    </w:p>
    <w:p w:rsidR="00D72B1B" w:rsidRPr="00661970" w:rsidRDefault="007C37F7" w:rsidP="0094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r>
        <w:rPr>
          <w:smallCaps/>
          <w:sz w:val="20"/>
          <w:szCs w:val="20"/>
        </w:rPr>
        <w:t>Programming Implementation</w:t>
      </w:r>
    </w:p>
    <w:p w:rsidR="00946318" w:rsidRDefault="00661970" w:rsidP="009416A0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288"/>
        <w:jc w:val="both"/>
      </w:pPr>
      <w:r>
        <w:lastRenderedPageBreak/>
        <w:t xml:space="preserve">The task is to correctly implement each of the six scheduling algorithms. The specifications require a Process Control Block (PCB) which holds the values of a process, such as process id, arrival time, CPU burst time, priority and an execution history information (i.e. querying for an execution history information of a process such as the number of times it has been pre-empted must be possible). </w:t>
      </w:r>
      <w:r w:rsidR="00E80D3A">
        <w:t>It is also important that t</w:t>
      </w:r>
      <w:r w:rsidR="00946318">
        <w:t>he machine problem</w:t>
      </w:r>
      <w:r w:rsidR="00D10202">
        <w:t xml:space="preserve"> properly implements all six classical scheduling algorithms. </w:t>
      </w:r>
    </w:p>
    <w:p w:rsidR="00D10202" w:rsidRPr="00D72B1B" w:rsidRDefault="00D10202" w:rsidP="009416A0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288"/>
        <w:jc w:val="both"/>
      </w:pPr>
      <w:r>
        <w:tab/>
        <w:t xml:space="preserve">The programming implementation of this machine problem is written in Java where one class for the </w:t>
      </w:r>
      <w:r w:rsidR="00B51483">
        <w:t>p</w:t>
      </w:r>
      <w:r>
        <w:t xml:space="preserve">rocess </w:t>
      </w:r>
      <w:r w:rsidR="00B51483">
        <w:t>c</w:t>
      </w:r>
      <w:r>
        <w:t xml:space="preserve">ontrol </w:t>
      </w:r>
      <w:r w:rsidR="00B51483">
        <w:t>b</w:t>
      </w:r>
      <w:r>
        <w:t xml:space="preserve">lock, one for the </w:t>
      </w:r>
      <w:r w:rsidR="00586448">
        <w:t>s</w:t>
      </w:r>
      <w:r>
        <w:t xml:space="preserve">cheduler, and six classes for each classical scheduling algorithms were created. </w:t>
      </w:r>
      <w:r w:rsidR="00586448">
        <w:t>An instance of the</w:t>
      </w:r>
      <w:r w:rsidR="00431ED6">
        <w:t xml:space="preserve"> p</w:t>
      </w:r>
      <w:r w:rsidR="00586448">
        <w:t>rocess control block class</w:t>
      </w:r>
      <w:r w:rsidR="001B1EC1">
        <w:t xml:space="preserve"> </w:t>
      </w:r>
      <w:r w:rsidR="00586448">
        <w:t xml:space="preserve">holds values </w:t>
      </w:r>
      <w:r w:rsidR="001B1EC1">
        <w:t xml:space="preserve">of a process </w:t>
      </w:r>
      <w:r w:rsidR="00586448">
        <w:t>and</w:t>
      </w:r>
      <w:r w:rsidR="001B1EC1">
        <w:t xml:space="preserve"> all</w:t>
      </w:r>
      <w:r w:rsidR="00586448">
        <w:t xml:space="preserve"> functions </w:t>
      </w:r>
      <w:r w:rsidR="001B1EC1">
        <w:t xml:space="preserve">necessary to satisfy </w:t>
      </w:r>
      <w:r w:rsidR="009816AA">
        <w:t>the</w:t>
      </w:r>
      <w:r w:rsidR="001B1EC1">
        <w:t xml:space="preserve"> specifications</w:t>
      </w:r>
      <w:r w:rsidR="009816AA">
        <w:t xml:space="preserve"> mentioned</w:t>
      </w:r>
      <w:r w:rsidR="001B1EC1">
        <w:t>.</w:t>
      </w:r>
      <w:r w:rsidR="00D53728">
        <w:t xml:space="preserve"> The </w:t>
      </w:r>
      <w:r w:rsidR="00F42485">
        <w:t>s</w:t>
      </w:r>
      <w:r w:rsidR="00D53728">
        <w:t xml:space="preserve">cheduler class </w:t>
      </w:r>
      <w:r w:rsidR="00504D51">
        <w:t xml:space="preserve">is where the queues are generated and where the incoming processes are inserted into the ready queue. </w:t>
      </w:r>
      <w:r w:rsidR="00C12715">
        <w:t>Inside this class is also a thread that increments variable every 100 milliseconds. This thread serves as a clock that is independent from the system.</w:t>
      </w:r>
      <w:r w:rsidR="003D6F6B">
        <w:t xml:space="preserve"> </w:t>
      </w:r>
      <w:r w:rsidR="002D66FD">
        <w:t xml:space="preserve">On each of the six classes for the scheduling algorithms is another thread for the execution of the processes. </w:t>
      </w:r>
    </w:p>
    <w:p w:rsidR="00D72B1B" w:rsidRPr="00D77976" w:rsidRDefault="009A2B56" w:rsidP="0094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r>
        <w:rPr>
          <w:smallCaps/>
          <w:sz w:val="20"/>
          <w:szCs w:val="20"/>
        </w:rPr>
        <w:t xml:space="preserve">Algorithms and </w:t>
      </w:r>
      <w:r w:rsidR="00D72B1B">
        <w:rPr>
          <w:smallCaps/>
          <w:sz w:val="20"/>
          <w:szCs w:val="20"/>
        </w:rPr>
        <w:t>Test Cases</w:t>
      </w:r>
    </w:p>
    <w:p w:rsidR="00D77976" w:rsidRDefault="00D77976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t xml:space="preserve"> Scheduling algorithms can be </w:t>
      </w:r>
      <w:proofErr w:type="spellStart"/>
      <w:r>
        <w:t>preemptive</w:t>
      </w:r>
      <w:proofErr w:type="spellEnd"/>
      <w:r>
        <w:t xml:space="preserve"> and </w:t>
      </w:r>
      <w:proofErr w:type="spellStart"/>
      <w:r>
        <w:t>nonpreemptive</w:t>
      </w:r>
      <w:proofErr w:type="spellEnd"/>
      <w:r>
        <w:t>.</w:t>
      </w:r>
    </w:p>
    <w:p w:rsidR="00D77976" w:rsidRDefault="00D77976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i/>
          <w:sz w:val="20"/>
          <w:szCs w:val="20"/>
        </w:rPr>
      </w:pPr>
    </w:p>
    <w:p w:rsidR="00D77976" w:rsidRDefault="00D77976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Note: The two scheduling categories do not necessarily mean they are the same with </w:t>
      </w:r>
      <w:proofErr w:type="spellStart"/>
      <w:r>
        <w:rPr>
          <w:i/>
          <w:sz w:val="20"/>
          <w:szCs w:val="20"/>
        </w:rPr>
        <w:t>Preemptive</w:t>
      </w:r>
      <w:proofErr w:type="spellEnd"/>
      <w:r>
        <w:rPr>
          <w:i/>
          <w:sz w:val="20"/>
          <w:szCs w:val="20"/>
        </w:rPr>
        <w:t xml:space="preserve"> Priority Scheduling Algorithm and Non-</w:t>
      </w:r>
      <w:proofErr w:type="spellStart"/>
      <w:r>
        <w:rPr>
          <w:i/>
          <w:sz w:val="20"/>
          <w:szCs w:val="20"/>
        </w:rPr>
        <w:t>preemptive</w:t>
      </w:r>
      <w:proofErr w:type="spellEnd"/>
      <w:r>
        <w:rPr>
          <w:i/>
          <w:sz w:val="20"/>
          <w:szCs w:val="20"/>
        </w:rPr>
        <w:t xml:space="preserve"> Priority Scheduling Algorithm.</w:t>
      </w:r>
    </w:p>
    <w:p w:rsidR="00D77976" w:rsidRPr="006F636A" w:rsidRDefault="00D77976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sz w:val="20"/>
        </w:rPr>
      </w:pPr>
    </w:p>
    <w:p w:rsidR="00D77976" w:rsidRDefault="00D77976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t>In non-</w:t>
      </w:r>
      <w:proofErr w:type="spellStart"/>
      <w:r>
        <w:t>preemptive</w:t>
      </w:r>
      <w:proofErr w:type="spellEnd"/>
      <w:r>
        <w:t xml:space="preserve"> scheduling, once the CPU has been allocated to a process, the CPU is kept by the process until it is released either by terminating or by switching to a waiting state.</w:t>
      </w:r>
    </w:p>
    <w:p w:rsidR="00D77976" w:rsidRDefault="00D77976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lastRenderedPageBreak/>
        <w:t xml:space="preserve">In </w:t>
      </w:r>
      <w:proofErr w:type="spellStart"/>
      <w:r>
        <w:t>preemptive</w:t>
      </w:r>
      <w:proofErr w:type="spellEnd"/>
      <w:r>
        <w:t xml:space="preserve"> scheduling on the other hand, the processes are usually assigned with priorities. When a process with a higher priority arrives during the execution of another process, the execution will be interrupted for some time and will be resumed later when the priority task has finished its execution.</w:t>
      </w:r>
    </w:p>
    <w:p w:rsidR="00D77976" w:rsidRDefault="00D77976" w:rsidP="009416A0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firstLine="216"/>
        <w:jc w:val="both"/>
      </w:pPr>
      <w:r>
        <w:t>Here are the test cases for each of the six classical scheduling algorithms.</w:t>
      </w:r>
    </w:p>
    <w:p w:rsidR="009416A0" w:rsidRDefault="009416A0" w:rsidP="009416A0">
      <w:pPr>
        <w:pBdr>
          <w:top w:val="nil"/>
          <w:left w:val="nil"/>
          <w:bottom w:val="nil"/>
          <w:right w:val="nil"/>
          <w:between w:val="nil"/>
        </w:pBdr>
        <w:spacing w:after="60"/>
        <w:ind w:firstLine="216"/>
        <w:jc w:val="both"/>
      </w:pPr>
    </w:p>
    <w:p w:rsidR="009A2B56" w:rsidRDefault="009A2B56" w:rsidP="0094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0" w:after="60"/>
        <w:jc w:val="both"/>
      </w:pPr>
      <w:r>
        <w:rPr>
          <w:i/>
          <w:sz w:val="20"/>
          <w:szCs w:val="20"/>
        </w:rPr>
        <w:t>First-Come- First- Serve (FCFS) Scheduling</w:t>
      </w:r>
    </w:p>
    <w:p w:rsidR="00D77976" w:rsidRDefault="009A2B56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t>As the name suggests, in this scheduling algorithm, the process which arrives first, gets the CPU allocated first</w:t>
      </w:r>
      <w:r>
        <w:rPr>
          <w:color w:val="000000"/>
        </w:rPr>
        <w:t>.</w:t>
      </w:r>
    </w:p>
    <w:p w:rsidR="006F636A" w:rsidRPr="006F636A" w:rsidRDefault="006F636A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</w:p>
    <w:p w:rsidR="009A2B56" w:rsidRDefault="009A2B56" w:rsidP="009416A0">
      <w:pPr>
        <w:numPr>
          <w:ilvl w:val="0"/>
          <w:numId w:val="3"/>
        </w:numPr>
        <w:spacing w:before="150" w:after="60"/>
        <w:jc w:val="both"/>
      </w:pPr>
      <w:r>
        <w:rPr>
          <w:i/>
          <w:sz w:val="20"/>
          <w:szCs w:val="20"/>
        </w:rPr>
        <w:t>Shortest Job First (SJF) Scheduling</w:t>
      </w:r>
    </w:p>
    <w:p w:rsidR="009A2B56" w:rsidRDefault="009A2B56" w:rsidP="009416A0">
      <w:pPr>
        <w:spacing w:before="150" w:after="60"/>
        <w:jc w:val="both"/>
      </w:pPr>
      <w:r>
        <w:rPr>
          <w:sz w:val="20"/>
          <w:szCs w:val="20"/>
        </w:rPr>
        <w:t xml:space="preserve">    </w:t>
      </w:r>
      <w:r>
        <w:t>Basically, the idea behind this algorithm is that the process which has the smallest amount of burst time will be executed first. SJF is of two types: Non-</w:t>
      </w:r>
      <w:proofErr w:type="spellStart"/>
      <w:r>
        <w:t>preemptive</w:t>
      </w:r>
      <w:proofErr w:type="spellEnd"/>
      <w:r>
        <w:t xml:space="preserve"> and </w:t>
      </w:r>
      <w:proofErr w:type="spellStart"/>
      <w:r>
        <w:t>Preemptive</w:t>
      </w:r>
      <w:proofErr w:type="spellEnd"/>
      <w:r>
        <w:t>, although SJF is usually referred to as the non-</w:t>
      </w:r>
      <w:proofErr w:type="spellStart"/>
      <w:r>
        <w:t>preemptive</w:t>
      </w:r>
      <w:proofErr w:type="spellEnd"/>
      <w:r>
        <w:t xml:space="preserve"> type, while the </w:t>
      </w:r>
      <w:proofErr w:type="spellStart"/>
      <w:r>
        <w:t>preemptive</w:t>
      </w:r>
      <w:proofErr w:type="spellEnd"/>
      <w:r>
        <w:t xml:space="preserve"> one is commonly known as the SRTF or Shortest Remaining Time First.</w:t>
      </w:r>
    </w:p>
    <w:p w:rsidR="009416A0" w:rsidRDefault="009416A0" w:rsidP="009416A0">
      <w:pPr>
        <w:spacing w:after="60"/>
        <w:jc w:val="both"/>
      </w:pPr>
    </w:p>
    <w:p w:rsidR="009A2B56" w:rsidRDefault="009A2B56" w:rsidP="009416A0">
      <w:pPr>
        <w:numPr>
          <w:ilvl w:val="0"/>
          <w:numId w:val="3"/>
        </w:numPr>
        <w:spacing w:before="150" w:after="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Shortest Remaining Time First (SRTF) Scheduling</w:t>
      </w:r>
    </w:p>
    <w:p w:rsidR="009A2B56" w:rsidRDefault="009A2B56" w:rsidP="009416A0">
      <w:pPr>
        <w:spacing w:before="150" w:after="60"/>
        <w:jc w:val="both"/>
      </w:pPr>
      <w:r>
        <w:rPr>
          <w:sz w:val="20"/>
          <w:szCs w:val="20"/>
        </w:rPr>
        <w:t xml:space="preserve">    </w:t>
      </w:r>
      <w:r>
        <w:t xml:space="preserve">SRTF scheduling is basically the </w:t>
      </w:r>
      <w:proofErr w:type="spellStart"/>
      <w:r>
        <w:t>preemptive</w:t>
      </w:r>
      <w:proofErr w:type="spellEnd"/>
      <w:r>
        <w:t xml:space="preserve"> type of SJF. This means that when a process with a shorter or smaller amount of burst time arrives during the execution of a longer process, the execution will be interrupted for some time and will be resumed later when the priority task has finished its execution.</w:t>
      </w:r>
    </w:p>
    <w:p w:rsidR="00FF425B" w:rsidRPr="009416A0" w:rsidRDefault="00FF425B" w:rsidP="009416A0">
      <w:pPr>
        <w:spacing w:after="60"/>
        <w:jc w:val="both"/>
        <w:rPr>
          <w:szCs w:val="16"/>
        </w:rPr>
      </w:pPr>
    </w:p>
    <w:p w:rsidR="00FF425B" w:rsidRDefault="00FF425B" w:rsidP="009416A0">
      <w:pPr>
        <w:numPr>
          <w:ilvl w:val="0"/>
          <w:numId w:val="3"/>
        </w:numPr>
        <w:spacing w:before="150" w:after="60"/>
        <w:jc w:val="both"/>
      </w:pPr>
      <w:r>
        <w:rPr>
          <w:i/>
          <w:sz w:val="20"/>
          <w:szCs w:val="20"/>
        </w:rPr>
        <w:t>Non-</w:t>
      </w:r>
      <w:proofErr w:type="spellStart"/>
      <w:r>
        <w:rPr>
          <w:i/>
          <w:sz w:val="20"/>
          <w:szCs w:val="20"/>
        </w:rPr>
        <w:t>preemptive</w:t>
      </w:r>
      <w:proofErr w:type="spellEnd"/>
      <w:r>
        <w:rPr>
          <w:i/>
          <w:sz w:val="20"/>
          <w:szCs w:val="20"/>
        </w:rPr>
        <w:t xml:space="preserve"> Priority Scheduling</w:t>
      </w:r>
    </w:p>
    <w:p w:rsidR="00FF425B" w:rsidRDefault="00FF425B" w:rsidP="009416A0">
      <w:pPr>
        <w:spacing w:before="150" w:after="60"/>
        <w:jc w:val="both"/>
      </w:pPr>
      <w:r>
        <w:rPr>
          <w:sz w:val="20"/>
          <w:szCs w:val="20"/>
        </w:rPr>
        <w:t xml:space="preserve">    </w:t>
      </w:r>
      <w:r>
        <w:t>In non-</w:t>
      </w:r>
      <w:proofErr w:type="spellStart"/>
      <w:r>
        <w:t>preemptive</w:t>
      </w:r>
      <w:proofErr w:type="spellEnd"/>
      <w:r>
        <w:t xml:space="preserve"> priority algorithm, processes are executed based on their assigned priorities, but with respect of course to their arrival time.</w:t>
      </w:r>
    </w:p>
    <w:p w:rsidR="00FF425B" w:rsidRDefault="00FF425B" w:rsidP="009416A0">
      <w:pPr>
        <w:spacing w:after="60"/>
        <w:jc w:val="both"/>
      </w:pPr>
    </w:p>
    <w:p w:rsidR="00FF425B" w:rsidRDefault="00FF425B" w:rsidP="009416A0">
      <w:pPr>
        <w:numPr>
          <w:ilvl w:val="0"/>
          <w:numId w:val="3"/>
        </w:numPr>
        <w:spacing w:before="150" w:after="60"/>
        <w:jc w:val="both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Preemptive</w:t>
      </w:r>
      <w:proofErr w:type="spellEnd"/>
      <w:r>
        <w:rPr>
          <w:i/>
          <w:sz w:val="20"/>
          <w:szCs w:val="20"/>
        </w:rPr>
        <w:t xml:space="preserve"> Priority Scheduling</w:t>
      </w:r>
    </w:p>
    <w:p w:rsidR="00D67135" w:rsidRDefault="00FF425B" w:rsidP="009416A0">
      <w:pPr>
        <w:spacing w:before="150" w:after="60"/>
        <w:jc w:val="both"/>
      </w:pPr>
      <w:r>
        <w:rPr>
          <w:sz w:val="20"/>
          <w:szCs w:val="20"/>
        </w:rPr>
        <w:t xml:space="preserve">    </w:t>
      </w:r>
      <w:r>
        <w:t xml:space="preserve">As stated above, processes with higher priority are executed first. If it happens that a process is being executed then another process with a higher priority arrives, its execution will be interrupted, </w:t>
      </w:r>
      <w:r>
        <w:lastRenderedPageBreak/>
        <w:t>and will then be resumed after the task has finished its execution.</w:t>
      </w:r>
    </w:p>
    <w:p w:rsidR="00D67135" w:rsidRDefault="00D67135" w:rsidP="009416A0">
      <w:pPr>
        <w:spacing w:after="60"/>
        <w:jc w:val="both"/>
      </w:pPr>
    </w:p>
    <w:p w:rsidR="00D67135" w:rsidRDefault="00D67135" w:rsidP="009416A0">
      <w:pPr>
        <w:numPr>
          <w:ilvl w:val="0"/>
          <w:numId w:val="3"/>
        </w:numPr>
        <w:spacing w:before="150" w:after="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Round Robin (RR) Scheduling</w:t>
      </w:r>
    </w:p>
    <w:p w:rsidR="009416A0" w:rsidRDefault="00D67135" w:rsidP="009416A0">
      <w:pPr>
        <w:spacing w:before="240"/>
        <w:ind w:firstLine="216"/>
        <w:jc w:val="both"/>
      </w:pPr>
      <w:r>
        <w:t xml:space="preserve">Round robin scheduling is the </w:t>
      </w:r>
      <w:proofErr w:type="spellStart"/>
      <w:r>
        <w:t>preemptive</w:t>
      </w:r>
      <w:proofErr w:type="spellEnd"/>
      <w:r>
        <w:t xml:space="preserve"> type of First-Come First-Served scheduling. The processes are dispatched in a first-in first-out manner, but each of them is only allowed to execute for only a limited of time. The limits assigned to each process is called the time quantum.</w:t>
      </w:r>
    </w:p>
    <w:p w:rsidR="00D67135" w:rsidRDefault="00D67135" w:rsidP="009416A0">
      <w:pPr>
        <w:spacing w:before="240"/>
        <w:ind w:firstLine="216"/>
        <w:jc w:val="both"/>
      </w:pPr>
      <w:r>
        <w:t>If the process finishes before the time quantum expires, it is swapped out of the CPU just like the normal FCFS algorithm.</w:t>
      </w:r>
    </w:p>
    <w:p w:rsidR="009416A0" w:rsidRDefault="00D67135" w:rsidP="009416A0">
      <w:pPr>
        <w:spacing w:before="240"/>
        <w:ind w:firstLine="216"/>
        <w:jc w:val="both"/>
      </w:pPr>
      <w:r>
        <w:t>If the time quantum expires first, the process is swapped out and moved to the back end of the queue.</w:t>
      </w:r>
    </w:p>
    <w:p w:rsidR="00D67135" w:rsidRDefault="00D67135" w:rsidP="009416A0">
      <w:pPr>
        <w:spacing w:before="240"/>
        <w:ind w:firstLine="216"/>
        <w:jc w:val="both"/>
      </w:pPr>
      <w:r>
        <w:t>The queue is maintained in a circular manner so that when all processes have had a turn, the first process is given another turn, and so on.</w:t>
      </w:r>
    </w:p>
    <w:p w:rsidR="00D67135" w:rsidRDefault="00D67135" w:rsidP="009416A0">
      <w:pPr>
        <w:spacing w:before="150" w:after="60"/>
        <w:jc w:val="both"/>
      </w:pPr>
    </w:p>
    <w:p w:rsidR="009C72B7" w:rsidRPr="00D54118" w:rsidRDefault="009C72B7" w:rsidP="0094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r>
        <w:rPr>
          <w:smallCaps/>
          <w:sz w:val="20"/>
          <w:szCs w:val="20"/>
        </w:rPr>
        <w:t>Results and Discussion</w:t>
      </w:r>
    </w:p>
    <w:p w:rsidR="00D54118" w:rsidRPr="00D72B1B" w:rsidRDefault="00D54118" w:rsidP="00D54118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288"/>
      </w:pPr>
    </w:p>
    <w:p w:rsidR="009C72B7" w:rsidRPr="00DB7D12" w:rsidRDefault="009C72B7" w:rsidP="0094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r>
        <w:rPr>
          <w:smallCaps/>
          <w:sz w:val="20"/>
          <w:szCs w:val="20"/>
        </w:rPr>
        <w:t>Conclusion</w:t>
      </w:r>
    </w:p>
    <w:p w:rsidR="00DB7D12" w:rsidRDefault="00DB7D12" w:rsidP="009416A0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288"/>
        <w:jc w:val="both"/>
      </w:pPr>
    </w:p>
    <w:p w:rsidR="00F117C4" w:rsidRDefault="00F117C4" w:rsidP="009416A0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288"/>
        <w:jc w:val="both"/>
      </w:pPr>
      <w:r>
        <w:t xml:space="preserve">// </w:t>
      </w:r>
      <w:proofErr w:type="spellStart"/>
      <w:r>
        <w:t>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at test cases?</w:t>
      </w:r>
    </w:p>
    <w:p w:rsidR="00BB6D44" w:rsidRDefault="00F117C4" w:rsidP="0094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r>
        <w:rPr>
          <w:smallCaps/>
          <w:sz w:val="20"/>
          <w:szCs w:val="20"/>
        </w:rPr>
        <w:t>Scheduling Algorithms</w:t>
      </w:r>
    </w:p>
    <w:p w:rsidR="00BB6D44" w:rsidRDefault="00F117C4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t>Sample test case #1:</w:t>
      </w:r>
    </w:p>
    <w:p w:rsidR="00A22B4B" w:rsidRDefault="00A22B4B" w:rsidP="009416A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n-PH"/>
        </w:rPr>
        <w:drawing>
          <wp:inline distT="0" distB="0" distL="0" distR="0" wp14:anchorId="2602B7C9" wp14:editId="1EA5F9FA">
            <wp:extent cx="24574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</w:p>
    <w:p w:rsidR="00BB6D44" w:rsidRDefault="00F117C4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t>Sample test case#2:</w:t>
      </w:r>
    </w:p>
    <w:p w:rsidR="00BB6D44" w:rsidRDefault="00A22B4B" w:rsidP="009416A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n-PH"/>
        </w:rPr>
        <w:drawing>
          <wp:inline distT="0" distB="0" distL="0" distR="0" wp14:anchorId="715D4FDB" wp14:editId="25CB7707">
            <wp:extent cx="2447925" cy="3067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</w:p>
    <w:p w:rsidR="00BB6D44" w:rsidRDefault="00F117C4" w:rsidP="009416A0">
      <w:pPr>
        <w:ind w:firstLine="216"/>
        <w:jc w:val="both"/>
      </w:pPr>
      <w:r>
        <w:t>Sample test case #3:</w:t>
      </w:r>
    </w:p>
    <w:p w:rsidR="00BB6D44" w:rsidRPr="00A22B4B" w:rsidRDefault="00A22B4B" w:rsidP="009416A0">
      <w:pPr>
        <w:jc w:val="both"/>
      </w:pPr>
      <w:r>
        <w:rPr>
          <w:noProof/>
          <w:lang w:val="en-PH"/>
        </w:rPr>
        <w:drawing>
          <wp:inline distT="0" distB="0" distL="0" distR="0" wp14:anchorId="13694ADA" wp14:editId="67CD5B85">
            <wp:extent cx="2447925" cy="401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ind w:firstLine="216"/>
        <w:jc w:val="both"/>
      </w:pPr>
    </w:p>
    <w:p w:rsidR="00BB6D44" w:rsidRDefault="00F117C4" w:rsidP="009416A0">
      <w:pPr>
        <w:ind w:firstLine="216"/>
        <w:jc w:val="both"/>
      </w:pPr>
      <w:r>
        <w:t>Sample test case #1:</w:t>
      </w:r>
    </w:p>
    <w:p w:rsidR="00BB6D44" w:rsidRDefault="00A22B4B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6F385DC0" wp14:editId="48145A01">
            <wp:extent cx="2447925" cy="2105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#2:</w:t>
      </w:r>
    </w:p>
    <w:p w:rsidR="00BB6D44" w:rsidRDefault="00A22B4B" w:rsidP="009416A0">
      <w:pPr>
        <w:jc w:val="both"/>
      </w:pPr>
      <w:r>
        <w:rPr>
          <w:noProof/>
          <w:lang w:val="en-PH"/>
        </w:rPr>
        <w:drawing>
          <wp:inline distT="0" distB="0" distL="0" distR="0" wp14:anchorId="543C0595" wp14:editId="39E8A25A">
            <wp:extent cx="2447925" cy="3057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#3:</w:t>
      </w:r>
    </w:p>
    <w:p w:rsidR="00A86E5B" w:rsidRPr="00A86E5B" w:rsidRDefault="00E26564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08DD2EBF" wp14:editId="5EEBA340">
            <wp:extent cx="2447925" cy="401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Pr="00A86E5B" w:rsidRDefault="00BB6D44" w:rsidP="009416A0">
      <w:pPr>
        <w:jc w:val="both"/>
        <w:rPr>
          <w:sz w:val="22"/>
          <w:szCs w:val="16"/>
        </w:rPr>
      </w:pPr>
    </w:p>
    <w:p w:rsidR="00BB6D44" w:rsidRDefault="00F117C4" w:rsidP="009416A0">
      <w:pPr>
        <w:ind w:firstLine="216"/>
        <w:jc w:val="both"/>
      </w:pPr>
      <w:r>
        <w:t>Sample test case #1:</w:t>
      </w:r>
    </w:p>
    <w:p w:rsidR="00BB6D44" w:rsidRDefault="00E26564" w:rsidP="009416A0">
      <w:pPr>
        <w:jc w:val="both"/>
      </w:pPr>
      <w:r>
        <w:rPr>
          <w:noProof/>
          <w:lang w:val="en-PH"/>
        </w:rPr>
        <w:drawing>
          <wp:inline distT="0" distB="0" distL="0" distR="0" wp14:anchorId="75EB8CD9" wp14:editId="661FEBC4">
            <wp:extent cx="2447925" cy="2105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#2:</w:t>
      </w:r>
    </w:p>
    <w:p w:rsidR="00BB6D44" w:rsidRDefault="00E26564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01C62A75" wp14:editId="7669BBCF">
            <wp:extent cx="2438400" cy="3067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#3:</w:t>
      </w:r>
    </w:p>
    <w:p w:rsidR="00BB6D44" w:rsidRPr="00D67135" w:rsidRDefault="00E26564" w:rsidP="009416A0">
      <w:pPr>
        <w:jc w:val="both"/>
      </w:pPr>
      <w:r>
        <w:rPr>
          <w:noProof/>
          <w:lang w:val="en-PH"/>
        </w:rPr>
        <w:drawing>
          <wp:inline distT="0" distB="0" distL="0" distR="0" wp14:anchorId="5E7E446A" wp14:editId="486D30B7">
            <wp:extent cx="2447925" cy="4010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ind w:firstLine="216"/>
        <w:jc w:val="both"/>
      </w:pPr>
    </w:p>
    <w:p w:rsidR="00BB6D44" w:rsidRDefault="00F117C4" w:rsidP="009416A0">
      <w:pPr>
        <w:ind w:firstLine="216"/>
        <w:jc w:val="both"/>
      </w:pPr>
      <w:r>
        <w:t>Sample test case #1:</w:t>
      </w:r>
    </w:p>
    <w:p w:rsidR="00BB6D44" w:rsidRDefault="00F23CE7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4F1A1419" wp14:editId="63B018DE">
            <wp:extent cx="2447925" cy="2105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#2:</w:t>
      </w:r>
    </w:p>
    <w:p w:rsidR="00BB6D44" w:rsidRDefault="00F23CE7" w:rsidP="009416A0">
      <w:pPr>
        <w:jc w:val="both"/>
      </w:pPr>
      <w:r>
        <w:rPr>
          <w:noProof/>
          <w:lang w:val="en-PH"/>
        </w:rPr>
        <w:drawing>
          <wp:inline distT="0" distB="0" distL="0" distR="0" wp14:anchorId="3259648F" wp14:editId="32923AB1">
            <wp:extent cx="2447925" cy="3057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E7" w:rsidRDefault="00F23CE7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#3:</w:t>
      </w:r>
    </w:p>
    <w:p w:rsidR="00BB6D44" w:rsidRDefault="00F23CE7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2719CAE5" wp14:editId="48E7EA65">
            <wp:extent cx="2447925" cy="4010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ind w:firstLine="216"/>
        <w:jc w:val="both"/>
      </w:pPr>
    </w:p>
    <w:p w:rsidR="00BB6D44" w:rsidRDefault="00F117C4" w:rsidP="009416A0">
      <w:pPr>
        <w:ind w:firstLine="216"/>
        <w:jc w:val="both"/>
      </w:pPr>
      <w:r>
        <w:t>Sample test case #1:</w:t>
      </w:r>
    </w:p>
    <w:p w:rsidR="00BB6D44" w:rsidRDefault="00F23CE7" w:rsidP="009416A0">
      <w:pPr>
        <w:jc w:val="both"/>
      </w:pPr>
      <w:r>
        <w:rPr>
          <w:noProof/>
          <w:lang w:val="en-PH"/>
        </w:rPr>
        <w:drawing>
          <wp:inline distT="0" distB="0" distL="0" distR="0" wp14:anchorId="2BD87929" wp14:editId="2E61FFA4">
            <wp:extent cx="2447925" cy="2105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#2:</w:t>
      </w:r>
    </w:p>
    <w:p w:rsidR="00BB6D44" w:rsidRDefault="00F23CE7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08571B3E" wp14:editId="3EFEB488">
            <wp:extent cx="2447925" cy="3057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#3:</w:t>
      </w:r>
    </w:p>
    <w:p w:rsidR="00BB6D44" w:rsidRPr="004F3AEB" w:rsidRDefault="00F23CE7" w:rsidP="009416A0">
      <w:pPr>
        <w:jc w:val="both"/>
      </w:pPr>
      <w:r>
        <w:rPr>
          <w:noProof/>
          <w:lang w:val="en-PH"/>
        </w:rPr>
        <w:drawing>
          <wp:inline distT="0" distB="0" distL="0" distR="0" wp14:anchorId="475F093F" wp14:editId="4810105A">
            <wp:extent cx="2447925" cy="4010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ind w:firstLine="216"/>
        <w:jc w:val="both"/>
      </w:pPr>
    </w:p>
    <w:p w:rsidR="00BB6D44" w:rsidRDefault="00F117C4" w:rsidP="009416A0">
      <w:pPr>
        <w:ind w:firstLine="216"/>
        <w:jc w:val="both"/>
      </w:pPr>
      <w:r>
        <w:t>Sample test case #1:</w:t>
      </w:r>
    </w:p>
    <w:p w:rsidR="00BB6D44" w:rsidRDefault="004F3AEB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4F128135" wp14:editId="211681F7">
            <wp:extent cx="2447925" cy="2105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#2:</w:t>
      </w:r>
    </w:p>
    <w:p w:rsidR="00BB6D44" w:rsidRDefault="004F3AEB" w:rsidP="009416A0">
      <w:pPr>
        <w:jc w:val="both"/>
      </w:pPr>
      <w:r>
        <w:rPr>
          <w:noProof/>
          <w:lang w:val="en-PH"/>
        </w:rPr>
        <w:drawing>
          <wp:inline distT="0" distB="0" distL="0" distR="0" wp14:anchorId="433124D7" wp14:editId="15F18698">
            <wp:extent cx="2447925" cy="30575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jc w:val="both"/>
      </w:pPr>
    </w:p>
    <w:p w:rsidR="00BB6D44" w:rsidRDefault="00F117C4" w:rsidP="009416A0">
      <w:pPr>
        <w:ind w:firstLine="216"/>
        <w:jc w:val="both"/>
      </w:pPr>
      <w:r>
        <w:t>Sample test case #3:</w:t>
      </w:r>
    </w:p>
    <w:p w:rsidR="00BB6D44" w:rsidRDefault="004F3AEB" w:rsidP="009416A0">
      <w:pPr>
        <w:jc w:val="both"/>
      </w:pPr>
      <w:r>
        <w:rPr>
          <w:noProof/>
          <w:lang w:val="en-PH"/>
        </w:rPr>
        <w:lastRenderedPageBreak/>
        <w:drawing>
          <wp:inline distT="0" distB="0" distL="0" distR="0" wp14:anchorId="215D99D8" wp14:editId="4597DFC4">
            <wp:extent cx="2447925" cy="4010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44" w:rsidRDefault="00BB6D44" w:rsidP="009416A0">
      <w:pPr>
        <w:ind w:firstLine="216"/>
        <w:jc w:val="both"/>
      </w:pPr>
    </w:p>
    <w:p w:rsidR="00BB6D44" w:rsidRDefault="00BB6D44" w:rsidP="009416A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</w:p>
    <w:p w:rsidR="00BB6D44" w:rsidRDefault="00F117C4" w:rsidP="009416A0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289" w:hanging="289"/>
        <w:jc w:val="both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>References</w:t>
      </w:r>
    </w:p>
    <w:p w:rsidR="00BB6D44" w:rsidRDefault="00F117C4" w:rsidP="0094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Studytonight</w:t>
      </w:r>
      <w:proofErr w:type="spellEnd"/>
      <w:r>
        <w:rPr>
          <w:sz w:val="18"/>
          <w:szCs w:val="18"/>
        </w:rPr>
        <w:t>, 2018. What is CPU Scheduling? Retrieved April 20, 2018, from https://www.studytonight.com/operating-system/cpu-scheduling</w:t>
      </w:r>
    </w:p>
    <w:p w:rsidR="00BB6D44" w:rsidRDefault="00F117C4" w:rsidP="0094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</w:rPr>
      </w:pPr>
      <w:r>
        <w:rPr>
          <w:sz w:val="18"/>
          <w:szCs w:val="18"/>
        </w:rPr>
        <w:t>CPU Scheduling. Retrieved April 20, 2018, from https://www.cs.uic.edu/~jbell/CourseNotes/OperatingSystems/5_CPU_Scheduling.html</w:t>
      </w:r>
    </w:p>
    <w:p w:rsidR="00BB6D44" w:rsidRDefault="00F117C4" w:rsidP="0094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</w:rPr>
        <w:sectPr w:rsidR="00BB6D44">
          <w:type w:val="continuous"/>
          <w:pgSz w:w="11906" w:h="16838"/>
          <w:pgMar w:top="1077" w:right="811" w:bottom="2438" w:left="811" w:header="0" w:footer="720" w:gutter="0"/>
          <w:cols w:num="2" w:space="720" w:equalWidth="0">
            <w:col w:w="5023" w:space="238"/>
            <w:col w:w="5023" w:space="0"/>
          </w:cols>
        </w:sectPr>
      </w:pPr>
      <w:r>
        <w:rPr>
          <w:sz w:val="18"/>
          <w:szCs w:val="18"/>
        </w:rPr>
        <w:t>Romero, V.M.</w:t>
      </w:r>
      <w:r>
        <w:rPr>
          <w:color w:val="000000"/>
          <w:sz w:val="18"/>
          <w:szCs w:val="18"/>
        </w:rPr>
        <w:t>, 2018, CPU Sc</w:t>
      </w:r>
      <w:r>
        <w:rPr>
          <w:sz w:val="18"/>
          <w:szCs w:val="18"/>
        </w:rPr>
        <w:t>heduling.</w:t>
      </w:r>
      <w:bookmarkStart w:id="0" w:name="_GoBack"/>
      <w:bookmarkEnd w:id="0"/>
    </w:p>
    <w:p w:rsidR="00BB6D44" w:rsidRPr="00F23CE7" w:rsidRDefault="00BB6D44" w:rsidP="009416A0">
      <w:pPr>
        <w:pBdr>
          <w:top w:val="nil"/>
          <w:left w:val="nil"/>
          <w:bottom w:val="nil"/>
          <w:right w:val="nil"/>
          <w:between w:val="nil"/>
        </w:pBdr>
        <w:ind w:left="432" w:hanging="432"/>
        <w:jc w:val="both"/>
        <w:rPr>
          <w:color w:val="000000"/>
          <w:szCs w:val="16"/>
        </w:rPr>
      </w:pPr>
    </w:p>
    <w:sectPr w:rsidR="00BB6D44" w:rsidRPr="00F23CE7">
      <w:type w:val="continuous"/>
      <w:pgSz w:w="11906" w:h="16838"/>
      <w:pgMar w:top="1077" w:right="811" w:bottom="2438" w:left="811" w:header="0" w:footer="720" w:gutter="0"/>
      <w:cols w:num="2" w:space="720" w:equalWidth="0">
        <w:col w:w="5023" w:space="238"/>
        <w:col w:w="502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76A4F"/>
    <w:multiLevelType w:val="multilevel"/>
    <w:tmpl w:val="4DA8926A"/>
    <w:lvl w:ilvl="0">
      <w:start w:val="1"/>
      <w:numFmt w:val="decimal"/>
      <w:lvlText w:val="[%1]"/>
      <w:lvlJc w:val="left"/>
      <w:pPr>
        <w:ind w:left="432" w:hanging="432"/>
      </w:pPr>
    </w:lvl>
    <w:lvl w:ilvl="1">
      <w:start w:val="1"/>
      <w:numFmt w:val="decimal"/>
      <w:lvlText w:val="%1.%2)"/>
      <w:lvlJc w:val="left"/>
      <w:pPr>
        <w:ind w:left="936" w:hanging="720"/>
      </w:pPr>
    </w:lvl>
    <w:lvl w:ilvl="2">
      <w:start w:val="1"/>
      <w:numFmt w:val="decimal"/>
      <w:lvlText w:val="%3)"/>
      <w:lvlJc w:val="left"/>
      <w:pPr>
        <w:ind w:left="360" w:hanging="360"/>
      </w:pPr>
    </w:lvl>
    <w:lvl w:ilvl="3">
      <w:start w:val="1"/>
      <w:numFmt w:val="decimal"/>
      <w:lvlText w:val="%1.%2)%3.%4."/>
      <w:lvlJc w:val="left"/>
      <w:pPr>
        <w:ind w:left="1296" w:hanging="1080"/>
      </w:pPr>
    </w:lvl>
    <w:lvl w:ilvl="4">
      <w:start w:val="1"/>
      <w:numFmt w:val="decimal"/>
      <w:lvlText w:val="%1.%2)%3.%4.%5."/>
      <w:lvlJc w:val="left"/>
      <w:pPr>
        <w:ind w:left="1296" w:hanging="1080"/>
      </w:pPr>
    </w:lvl>
    <w:lvl w:ilvl="5">
      <w:start w:val="1"/>
      <w:numFmt w:val="decimal"/>
      <w:lvlText w:val="%1.%2)%3.%4.%5.%6."/>
      <w:lvlJc w:val="left"/>
      <w:pPr>
        <w:ind w:left="1656" w:hanging="1440"/>
      </w:pPr>
    </w:lvl>
    <w:lvl w:ilvl="6">
      <w:start w:val="1"/>
      <w:numFmt w:val="decimal"/>
      <w:lvlText w:val="%1.%2)%3.%4.%5.%6.%7."/>
      <w:lvlJc w:val="left"/>
      <w:pPr>
        <w:ind w:left="1656" w:hanging="1440"/>
      </w:pPr>
    </w:lvl>
    <w:lvl w:ilvl="7">
      <w:start w:val="1"/>
      <w:numFmt w:val="decimal"/>
      <w:lvlText w:val="%1.%2)%3.%4.%5.%6.%7.%8."/>
      <w:lvlJc w:val="left"/>
      <w:pPr>
        <w:ind w:left="2016" w:hanging="1800"/>
      </w:pPr>
    </w:lvl>
    <w:lvl w:ilvl="8">
      <w:start w:val="1"/>
      <w:numFmt w:val="decimal"/>
      <w:lvlText w:val="%1.%2)%3.%4.%5.%6.%7.%8.%9."/>
      <w:lvlJc w:val="left"/>
      <w:pPr>
        <w:ind w:left="2016" w:hanging="1800"/>
      </w:pPr>
    </w:lvl>
  </w:abstractNum>
  <w:abstractNum w:abstractNumId="1">
    <w:nsid w:val="3D7D3586"/>
    <w:multiLevelType w:val="multilevel"/>
    <w:tmpl w:val="33BC21EE"/>
    <w:lvl w:ilvl="0">
      <w:start w:val="1"/>
      <w:numFmt w:val="upperLetter"/>
      <w:lvlText w:val="%1."/>
      <w:lvlJc w:val="left"/>
      <w:pPr>
        <w:ind w:left="504" w:hanging="288"/>
      </w:pPr>
      <w:rPr>
        <w:rFonts w:ascii="Times New Roman" w:eastAsia="Times New Roman" w:hAnsi="Times New Roman" w:cs="Times New Roman"/>
        <w:b w:val="0"/>
        <w:i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504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936" w:hanging="720"/>
      </w:pPr>
    </w:lvl>
    <w:lvl w:ilvl="3">
      <w:start w:val="1"/>
      <w:numFmt w:val="decimal"/>
      <w:lvlText w:val="%1.%2.%3.%4"/>
      <w:lvlJc w:val="left"/>
      <w:pPr>
        <w:ind w:left="1080" w:hanging="864"/>
      </w:pPr>
    </w:lvl>
    <w:lvl w:ilvl="4">
      <w:start w:val="1"/>
      <w:numFmt w:val="decimal"/>
      <w:lvlText w:val="%1.%2.%3.%4.%5"/>
      <w:lvlJc w:val="left"/>
      <w:pPr>
        <w:ind w:left="1224" w:hanging="1008"/>
      </w:pPr>
    </w:lvl>
    <w:lvl w:ilvl="5">
      <w:start w:val="1"/>
      <w:numFmt w:val="decimal"/>
      <w:lvlText w:val="%1.%2.%3.%4.%5.%6"/>
      <w:lvlJc w:val="left"/>
      <w:pPr>
        <w:ind w:left="1368" w:hanging="1152"/>
      </w:pPr>
    </w:lvl>
    <w:lvl w:ilvl="6">
      <w:start w:val="1"/>
      <w:numFmt w:val="decimal"/>
      <w:lvlText w:val="%1.%2.%3.%4.%5.%6.%7"/>
      <w:lvlJc w:val="left"/>
      <w:pPr>
        <w:ind w:left="1512" w:hanging="1296"/>
      </w:pPr>
    </w:lvl>
    <w:lvl w:ilvl="7">
      <w:start w:val="1"/>
      <w:numFmt w:val="decimal"/>
      <w:lvlText w:val="%1.%2.%3.%4.%5.%6.%7.%8"/>
      <w:lvlJc w:val="left"/>
      <w:pPr>
        <w:ind w:left="1656" w:hanging="1440"/>
      </w:pPr>
    </w:lvl>
    <w:lvl w:ilvl="8">
      <w:start w:val="1"/>
      <w:numFmt w:val="decimal"/>
      <w:lvlText w:val="%1.%2.%3.%4.%5.%6.%7.%8.%9"/>
      <w:lvlJc w:val="left"/>
      <w:pPr>
        <w:ind w:left="1800" w:hanging="1584"/>
      </w:pPr>
    </w:lvl>
  </w:abstractNum>
  <w:abstractNum w:abstractNumId="2">
    <w:nsid w:val="723E7362"/>
    <w:multiLevelType w:val="multilevel"/>
    <w:tmpl w:val="A268138C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D504B1C"/>
    <w:multiLevelType w:val="hybridMultilevel"/>
    <w:tmpl w:val="BD32D7A0"/>
    <w:lvl w:ilvl="0" w:tplc="CC348B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6D44"/>
    <w:rsid w:val="00027130"/>
    <w:rsid w:val="00077619"/>
    <w:rsid w:val="000B672C"/>
    <w:rsid w:val="000C1891"/>
    <w:rsid w:val="000D3598"/>
    <w:rsid w:val="00123F8D"/>
    <w:rsid w:val="001B1EC1"/>
    <w:rsid w:val="001C75A9"/>
    <w:rsid w:val="00225DDE"/>
    <w:rsid w:val="00273068"/>
    <w:rsid w:val="002D66FD"/>
    <w:rsid w:val="003D6F6B"/>
    <w:rsid w:val="003E4D76"/>
    <w:rsid w:val="00403C0E"/>
    <w:rsid w:val="00431ED6"/>
    <w:rsid w:val="004E0FD3"/>
    <w:rsid w:val="004F3AEB"/>
    <w:rsid w:val="00504D51"/>
    <w:rsid w:val="005361C0"/>
    <w:rsid w:val="00586448"/>
    <w:rsid w:val="005931C1"/>
    <w:rsid w:val="005C0556"/>
    <w:rsid w:val="00656096"/>
    <w:rsid w:val="00661970"/>
    <w:rsid w:val="00692C24"/>
    <w:rsid w:val="006C0692"/>
    <w:rsid w:val="006D65AD"/>
    <w:rsid w:val="006F636A"/>
    <w:rsid w:val="0077485C"/>
    <w:rsid w:val="007C37F7"/>
    <w:rsid w:val="00813827"/>
    <w:rsid w:val="00895A06"/>
    <w:rsid w:val="008C27B4"/>
    <w:rsid w:val="0090135A"/>
    <w:rsid w:val="009241AA"/>
    <w:rsid w:val="009311D8"/>
    <w:rsid w:val="009416A0"/>
    <w:rsid w:val="00946318"/>
    <w:rsid w:val="009816AA"/>
    <w:rsid w:val="009A2B56"/>
    <w:rsid w:val="009B48AF"/>
    <w:rsid w:val="009C72B7"/>
    <w:rsid w:val="00A22B4B"/>
    <w:rsid w:val="00A47D5C"/>
    <w:rsid w:val="00A66D3F"/>
    <w:rsid w:val="00A86E5B"/>
    <w:rsid w:val="00AC02A2"/>
    <w:rsid w:val="00AD614E"/>
    <w:rsid w:val="00AE7356"/>
    <w:rsid w:val="00AF63C6"/>
    <w:rsid w:val="00AF6898"/>
    <w:rsid w:val="00B51483"/>
    <w:rsid w:val="00B55398"/>
    <w:rsid w:val="00BA6F26"/>
    <w:rsid w:val="00BB6D44"/>
    <w:rsid w:val="00BC62A5"/>
    <w:rsid w:val="00BF4037"/>
    <w:rsid w:val="00C12715"/>
    <w:rsid w:val="00C412A1"/>
    <w:rsid w:val="00C63CB4"/>
    <w:rsid w:val="00CA6ACB"/>
    <w:rsid w:val="00CD6376"/>
    <w:rsid w:val="00D10202"/>
    <w:rsid w:val="00D51382"/>
    <w:rsid w:val="00D53728"/>
    <w:rsid w:val="00D54118"/>
    <w:rsid w:val="00D67135"/>
    <w:rsid w:val="00D72B1B"/>
    <w:rsid w:val="00D77976"/>
    <w:rsid w:val="00DB7D12"/>
    <w:rsid w:val="00E11DFC"/>
    <w:rsid w:val="00E26564"/>
    <w:rsid w:val="00E560C5"/>
    <w:rsid w:val="00E80D3A"/>
    <w:rsid w:val="00EA2D60"/>
    <w:rsid w:val="00EC49C2"/>
    <w:rsid w:val="00F117C4"/>
    <w:rsid w:val="00F23CE7"/>
    <w:rsid w:val="00F42485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AAFDB-C01E-4D4B-8667-2C0E2C5B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360" w:hanging="3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6D5F3-CA91-403C-BAFB-57226B929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Edcel Balite</dc:creator>
  <cp:lastModifiedBy>Nikka Marie de Jesus</cp:lastModifiedBy>
  <cp:revision>57</cp:revision>
  <dcterms:created xsi:type="dcterms:W3CDTF">2018-04-21T18:01:00Z</dcterms:created>
  <dcterms:modified xsi:type="dcterms:W3CDTF">2018-04-22T12:41:00Z</dcterms:modified>
</cp:coreProperties>
</file>