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D4C7B" w14:textId="2C2A73EB" w:rsidR="00EF77CF" w:rsidRDefault="00EF77CF">
      <w:pPr>
        <w:rPr>
          <w:lang w:val="en-AU"/>
        </w:rPr>
      </w:pPr>
    </w:p>
    <w:p w14:paraId="73ADBD75" w14:textId="77777777" w:rsidR="00D34649" w:rsidRPr="004609F6" w:rsidRDefault="00D34649" w:rsidP="004609F6">
      <w:pPr>
        <w:jc w:val="center"/>
        <w:rPr>
          <w:rFonts w:ascii="Times New Roman" w:hAnsi="Times New Roman" w:cs="Times New Roman"/>
          <w:color w:val="000000" w:themeColor="text1"/>
          <w:sz w:val="50"/>
          <w:szCs w:val="50"/>
          <w:lang w:val="en-AU"/>
        </w:rPr>
      </w:pPr>
    </w:p>
    <w:p w14:paraId="5B88ADD2" w14:textId="5EDB65B2" w:rsidR="00DC00A4" w:rsidRPr="004609F6" w:rsidRDefault="005926D2" w:rsidP="004609F6">
      <w:pPr>
        <w:jc w:val="center"/>
        <w:rPr>
          <w:rFonts w:ascii="Times New Roman" w:hAnsi="Times New Roman" w:cs="Times New Roman"/>
          <w:color w:val="000000" w:themeColor="text1"/>
          <w:sz w:val="50"/>
          <w:szCs w:val="50"/>
          <w:lang w:val="en-AU"/>
        </w:rPr>
      </w:pPr>
      <w:r w:rsidRPr="004609F6">
        <w:rPr>
          <w:rFonts w:ascii="Times New Roman" w:hAnsi="Times New Roman" w:cs="Times New Roman"/>
          <w:color w:val="000000" w:themeColor="text1"/>
          <w:sz w:val="50"/>
          <w:szCs w:val="50"/>
          <w:lang w:val="en-AU"/>
        </w:rPr>
        <w:t>FIT3179</w:t>
      </w:r>
    </w:p>
    <w:p w14:paraId="4ECBF74F" w14:textId="46C29BD0" w:rsidR="005926D2" w:rsidRPr="005926D2" w:rsidRDefault="005926D2" w:rsidP="004609F6">
      <w:pPr>
        <w:widowControl/>
        <w:shd w:val="clear" w:color="auto" w:fill="FFFFFF"/>
        <w:spacing w:after="100" w:afterAutospacing="1"/>
        <w:jc w:val="center"/>
        <w:outlineLvl w:val="2"/>
        <w:rPr>
          <w:rFonts w:ascii="Times New Roman" w:eastAsia="宋体" w:hAnsi="Times New Roman" w:cs="Times New Roman"/>
          <w:color w:val="000000" w:themeColor="text1"/>
          <w:kern w:val="0"/>
          <w:sz w:val="50"/>
          <w:szCs w:val="50"/>
        </w:rPr>
      </w:pPr>
      <w:r w:rsidRPr="005926D2">
        <w:rPr>
          <w:rFonts w:ascii="Times New Roman" w:eastAsia="宋体" w:hAnsi="Times New Roman" w:cs="Times New Roman"/>
          <w:color w:val="000000" w:themeColor="text1"/>
          <w:kern w:val="0"/>
          <w:sz w:val="50"/>
          <w:szCs w:val="50"/>
        </w:rPr>
        <w:t xml:space="preserve">Data </w:t>
      </w:r>
      <w:r w:rsidR="00B52762" w:rsidRPr="005926D2">
        <w:rPr>
          <w:rFonts w:ascii="Times New Roman" w:eastAsia="宋体" w:hAnsi="Times New Roman" w:cs="Times New Roman"/>
          <w:color w:val="000000" w:themeColor="text1"/>
          <w:kern w:val="0"/>
          <w:sz w:val="50"/>
          <w:szCs w:val="50"/>
        </w:rPr>
        <w:t>Visualization</w:t>
      </w:r>
      <w:r w:rsidRPr="005926D2">
        <w:rPr>
          <w:rFonts w:ascii="Times New Roman" w:eastAsia="宋体" w:hAnsi="Times New Roman" w:cs="Times New Roman"/>
          <w:color w:val="000000" w:themeColor="text1"/>
          <w:kern w:val="0"/>
          <w:sz w:val="50"/>
          <w:szCs w:val="50"/>
        </w:rPr>
        <w:t xml:space="preserve"> I</w:t>
      </w:r>
    </w:p>
    <w:p w14:paraId="70D91C87" w14:textId="538A1FD7" w:rsidR="005926D2" w:rsidRPr="004609F6" w:rsidRDefault="005926D2" w:rsidP="004609F6">
      <w:pPr>
        <w:jc w:val="center"/>
        <w:rPr>
          <w:rFonts w:ascii="Times New Roman" w:hAnsi="Times New Roman" w:cs="Times New Roman"/>
          <w:color w:val="000000" w:themeColor="text1"/>
          <w:sz w:val="50"/>
          <w:szCs w:val="50"/>
          <w:lang w:val="en-AU"/>
        </w:rPr>
      </w:pPr>
    </w:p>
    <w:p w14:paraId="74F45637" w14:textId="5C9C7763" w:rsidR="004609F6" w:rsidRPr="004609F6" w:rsidRDefault="004609F6" w:rsidP="004609F6">
      <w:pPr>
        <w:jc w:val="center"/>
        <w:rPr>
          <w:rFonts w:ascii="Times New Roman" w:hAnsi="Times New Roman" w:cs="Times New Roman"/>
          <w:color w:val="000000" w:themeColor="text1"/>
          <w:sz w:val="50"/>
          <w:szCs w:val="50"/>
          <w:lang w:val="en-AU"/>
        </w:rPr>
      </w:pPr>
    </w:p>
    <w:p w14:paraId="799CF118" w14:textId="14DA27A6" w:rsidR="004609F6" w:rsidRPr="004609F6" w:rsidRDefault="004609F6" w:rsidP="004609F6">
      <w:pPr>
        <w:jc w:val="center"/>
        <w:rPr>
          <w:rFonts w:ascii="Times New Roman" w:hAnsi="Times New Roman" w:cs="Times New Roman"/>
          <w:color w:val="000000" w:themeColor="text1"/>
          <w:sz w:val="50"/>
          <w:szCs w:val="50"/>
          <w:lang w:val="en-AU"/>
        </w:rPr>
      </w:pPr>
    </w:p>
    <w:p w14:paraId="102FBD96" w14:textId="1288D267" w:rsidR="004609F6" w:rsidRPr="004609F6" w:rsidRDefault="004609F6" w:rsidP="004609F6">
      <w:pPr>
        <w:jc w:val="center"/>
        <w:rPr>
          <w:rFonts w:ascii="Times New Roman" w:hAnsi="Times New Roman" w:cs="Times New Roman"/>
          <w:color w:val="000000" w:themeColor="text1"/>
          <w:sz w:val="50"/>
          <w:szCs w:val="50"/>
          <w:lang w:val="en-AU"/>
        </w:rPr>
      </w:pPr>
    </w:p>
    <w:p w14:paraId="25FC61A8" w14:textId="5E3B3243" w:rsidR="004609F6" w:rsidRPr="004609F6" w:rsidRDefault="004609F6" w:rsidP="004609F6">
      <w:pPr>
        <w:jc w:val="center"/>
        <w:rPr>
          <w:rFonts w:ascii="Times New Roman" w:hAnsi="Times New Roman" w:cs="Times New Roman"/>
          <w:color w:val="000000" w:themeColor="text1"/>
          <w:sz w:val="50"/>
          <w:szCs w:val="50"/>
          <w:lang w:val="en-AU"/>
        </w:rPr>
      </w:pPr>
    </w:p>
    <w:p w14:paraId="20041214" w14:textId="573645A8" w:rsidR="004609F6" w:rsidRPr="004609F6" w:rsidRDefault="004609F6" w:rsidP="004609F6">
      <w:pPr>
        <w:jc w:val="center"/>
        <w:rPr>
          <w:rFonts w:ascii="Times New Roman" w:hAnsi="Times New Roman" w:cs="Times New Roman"/>
          <w:color w:val="000000" w:themeColor="text1"/>
          <w:sz w:val="50"/>
          <w:szCs w:val="50"/>
          <w:lang w:val="en-AU"/>
        </w:rPr>
      </w:pPr>
    </w:p>
    <w:p w14:paraId="581B274E" w14:textId="342E0967" w:rsidR="004609F6" w:rsidRPr="004609F6" w:rsidRDefault="004609F6" w:rsidP="004609F6">
      <w:pPr>
        <w:jc w:val="center"/>
        <w:rPr>
          <w:rFonts w:ascii="Times New Roman" w:hAnsi="Times New Roman" w:cs="Times New Roman"/>
          <w:color w:val="000000" w:themeColor="text1"/>
          <w:sz w:val="50"/>
          <w:szCs w:val="50"/>
          <w:lang w:val="en-AU"/>
        </w:rPr>
      </w:pPr>
      <w:r w:rsidRPr="004609F6">
        <w:rPr>
          <w:rFonts w:ascii="Times New Roman" w:hAnsi="Times New Roman" w:cs="Times New Roman"/>
          <w:color w:val="000000" w:themeColor="text1"/>
          <w:sz w:val="50"/>
          <w:szCs w:val="50"/>
          <w:lang w:val="en-AU"/>
        </w:rPr>
        <w:t>Shuangkun Fan</w:t>
      </w:r>
    </w:p>
    <w:p w14:paraId="2BEFCFCD" w14:textId="2A03C863" w:rsidR="005926D2" w:rsidRPr="004609F6" w:rsidRDefault="005926D2" w:rsidP="004609F6">
      <w:pPr>
        <w:jc w:val="center"/>
        <w:rPr>
          <w:rFonts w:ascii="Times New Roman" w:hAnsi="Times New Roman" w:cs="Times New Roman"/>
          <w:color w:val="000000" w:themeColor="text1"/>
          <w:sz w:val="50"/>
          <w:szCs w:val="50"/>
          <w:lang w:val="en-AU"/>
        </w:rPr>
      </w:pPr>
    </w:p>
    <w:p w14:paraId="6E2B3A6E" w14:textId="0B6D7E35" w:rsidR="005926D2" w:rsidRPr="004609F6" w:rsidRDefault="005926D2" w:rsidP="004609F6">
      <w:pPr>
        <w:jc w:val="center"/>
        <w:rPr>
          <w:rFonts w:ascii="Times New Roman" w:hAnsi="Times New Roman" w:cs="Times New Roman"/>
          <w:color w:val="000000" w:themeColor="text1"/>
          <w:sz w:val="50"/>
          <w:szCs w:val="50"/>
          <w:lang w:val="en-AU"/>
        </w:rPr>
      </w:pPr>
    </w:p>
    <w:p w14:paraId="028F6EA1" w14:textId="5393D2E1" w:rsidR="005926D2" w:rsidRPr="004609F6" w:rsidRDefault="005926D2" w:rsidP="004609F6">
      <w:pPr>
        <w:jc w:val="center"/>
        <w:rPr>
          <w:rFonts w:ascii="Times New Roman" w:hAnsi="Times New Roman" w:cs="Times New Roman"/>
          <w:color w:val="000000" w:themeColor="text1"/>
          <w:sz w:val="50"/>
          <w:szCs w:val="50"/>
          <w:lang w:val="en-AU"/>
        </w:rPr>
      </w:pPr>
    </w:p>
    <w:p w14:paraId="690DEB03" w14:textId="55FDCACC" w:rsidR="005926D2" w:rsidRPr="004609F6" w:rsidRDefault="005926D2" w:rsidP="004609F6">
      <w:pPr>
        <w:jc w:val="center"/>
        <w:rPr>
          <w:rFonts w:ascii="Times New Roman" w:hAnsi="Times New Roman" w:cs="Times New Roman"/>
          <w:color w:val="000000" w:themeColor="text1"/>
          <w:sz w:val="50"/>
          <w:szCs w:val="50"/>
          <w:lang w:val="en-AU"/>
        </w:rPr>
      </w:pPr>
    </w:p>
    <w:p w14:paraId="7D967F2C" w14:textId="7D246FE2" w:rsidR="004609F6" w:rsidRPr="004609F6" w:rsidRDefault="004609F6" w:rsidP="004609F6">
      <w:pPr>
        <w:jc w:val="center"/>
        <w:rPr>
          <w:rFonts w:ascii="Times New Roman" w:hAnsi="Times New Roman" w:cs="Times New Roman"/>
          <w:color w:val="4472C4" w:themeColor="accent1"/>
          <w:sz w:val="28"/>
          <w:szCs w:val="28"/>
          <w:lang w:val="en-AU"/>
        </w:rPr>
      </w:pPr>
      <w:r w:rsidRPr="004609F6">
        <w:rPr>
          <w:rFonts w:ascii="Times New Roman" w:hAnsi="Times New Roman" w:cs="Times New Roman"/>
          <w:color w:val="000000" w:themeColor="text1"/>
          <w:sz w:val="28"/>
          <w:szCs w:val="28"/>
          <w:lang w:val="en-AU"/>
        </w:rPr>
        <w:t xml:space="preserve">Project URL: </w:t>
      </w:r>
      <w:hyperlink r:id="rId4" w:history="1">
        <w:r w:rsidRPr="004609F6">
          <w:rPr>
            <w:rStyle w:val="Hyperlink"/>
            <w:rFonts w:ascii="Times New Roman" w:hAnsi="Times New Roman" w:cs="Times New Roman"/>
            <w:color w:val="4472C4" w:themeColor="accent1"/>
            <w:sz w:val="28"/>
            <w:szCs w:val="28"/>
            <w:lang w:val="en-AU"/>
          </w:rPr>
          <w:t>Did the Chinese team do well?</w:t>
        </w:r>
      </w:hyperlink>
    </w:p>
    <w:p w14:paraId="76E473A4" w14:textId="2DE67801" w:rsidR="00DC00A4" w:rsidRPr="004609F6" w:rsidRDefault="008E214B" w:rsidP="004609F6">
      <w:pPr>
        <w:jc w:val="center"/>
        <w:rPr>
          <w:rFonts w:ascii="Times New Roman" w:hAnsi="Times New Roman" w:cs="Times New Roman"/>
          <w:color w:val="000000" w:themeColor="text1"/>
          <w:sz w:val="28"/>
          <w:szCs w:val="28"/>
          <w:lang w:val="en-AU"/>
        </w:rPr>
      </w:pPr>
      <w:r w:rsidRPr="004609F6">
        <w:rPr>
          <w:rFonts w:ascii="Times New Roman" w:hAnsi="Times New Roman" w:cs="Times New Roman"/>
          <w:color w:val="000000" w:themeColor="text1"/>
          <w:sz w:val="28"/>
          <w:szCs w:val="28"/>
          <w:lang w:val="en-AU"/>
        </w:rPr>
        <w:t>W</w:t>
      </w:r>
      <w:r w:rsidR="00DC00A4" w:rsidRPr="004609F6">
        <w:rPr>
          <w:rFonts w:ascii="Times New Roman" w:hAnsi="Times New Roman" w:cs="Times New Roman"/>
          <w:color w:val="000000" w:themeColor="text1"/>
          <w:sz w:val="28"/>
          <w:szCs w:val="28"/>
          <w:lang w:val="en-AU"/>
        </w:rPr>
        <w:t>ords</w:t>
      </w:r>
      <w:r w:rsidRPr="004609F6">
        <w:rPr>
          <w:rFonts w:ascii="Times New Roman" w:hAnsi="Times New Roman" w:cs="Times New Roman"/>
          <w:color w:val="000000" w:themeColor="text1"/>
          <w:sz w:val="28"/>
          <w:szCs w:val="28"/>
          <w:lang w:val="en-AU"/>
        </w:rPr>
        <w:t xml:space="preserve"> count: 964</w:t>
      </w:r>
    </w:p>
    <w:p w14:paraId="113724FC" w14:textId="4C5E5143" w:rsidR="00DC00A4" w:rsidRDefault="00DC00A4">
      <w:pPr>
        <w:rPr>
          <w:rFonts w:ascii="Calibri" w:hAnsi="Calibri" w:cs="Calibri"/>
          <w:sz w:val="22"/>
          <w:lang w:val="en-AU"/>
        </w:rPr>
      </w:pPr>
    </w:p>
    <w:p w14:paraId="59606662" w14:textId="62449EC8" w:rsidR="005926D2" w:rsidRDefault="005926D2">
      <w:pPr>
        <w:rPr>
          <w:rFonts w:ascii="Calibri" w:hAnsi="Calibri" w:cs="Calibri"/>
          <w:sz w:val="22"/>
          <w:lang w:val="en-AU"/>
        </w:rPr>
      </w:pPr>
    </w:p>
    <w:p w14:paraId="7D8C4F0C" w14:textId="0AC16AE3" w:rsidR="005926D2" w:rsidRDefault="005926D2">
      <w:pPr>
        <w:rPr>
          <w:rFonts w:ascii="Calibri" w:hAnsi="Calibri" w:cs="Calibri"/>
          <w:sz w:val="22"/>
          <w:lang w:val="en-AU"/>
        </w:rPr>
      </w:pPr>
    </w:p>
    <w:p w14:paraId="392E2CC1" w14:textId="3B77BAFC" w:rsidR="005926D2" w:rsidRDefault="005926D2">
      <w:pPr>
        <w:rPr>
          <w:rFonts w:ascii="Calibri" w:hAnsi="Calibri" w:cs="Calibri"/>
          <w:sz w:val="22"/>
          <w:lang w:val="en-AU"/>
        </w:rPr>
      </w:pPr>
    </w:p>
    <w:p w14:paraId="7B4D2B56" w14:textId="5A84819E" w:rsidR="005926D2" w:rsidRDefault="005926D2">
      <w:pPr>
        <w:rPr>
          <w:rFonts w:ascii="Calibri" w:hAnsi="Calibri" w:cs="Calibri"/>
          <w:sz w:val="22"/>
          <w:lang w:val="en-AU"/>
        </w:rPr>
      </w:pPr>
    </w:p>
    <w:p w14:paraId="286D8283" w14:textId="0C349596" w:rsidR="005926D2" w:rsidRDefault="005926D2">
      <w:pPr>
        <w:rPr>
          <w:rFonts w:ascii="Calibri" w:hAnsi="Calibri" w:cs="Calibri"/>
          <w:sz w:val="22"/>
          <w:lang w:val="en-AU"/>
        </w:rPr>
      </w:pPr>
    </w:p>
    <w:p w14:paraId="585B6598" w14:textId="45556AB6" w:rsidR="005926D2" w:rsidRDefault="005926D2">
      <w:pPr>
        <w:rPr>
          <w:rFonts w:ascii="Calibri" w:hAnsi="Calibri" w:cs="Calibri"/>
          <w:sz w:val="22"/>
          <w:lang w:val="en-AU"/>
        </w:rPr>
      </w:pPr>
    </w:p>
    <w:p w14:paraId="78EB9092" w14:textId="001623AF" w:rsidR="005926D2" w:rsidRDefault="005926D2">
      <w:pPr>
        <w:rPr>
          <w:rFonts w:ascii="Calibri" w:hAnsi="Calibri" w:cs="Calibri"/>
          <w:sz w:val="22"/>
          <w:lang w:val="en-AU"/>
        </w:rPr>
      </w:pPr>
    </w:p>
    <w:p w14:paraId="6C63A0C0" w14:textId="451ADE16" w:rsidR="005926D2" w:rsidRDefault="005926D2">
      <w:pPr>
        <w:rPr>
          <w:rFonts w:ascii="Calibri" w:hAnsi="Calibri" w:cs="Calibri"/>
          <w:sz w:val="22"/>
          <w:lang w:val="en-AU"/>
        </w:rPr>
      </w:pPr>
    </w:p>
    <w:p w14:paraId="673E710D" w14:textId="77777777" w:rsidR="005926D2" w:rsidRPr="00BA3322" w:rsidRDefault="005926D2">
      <w:pPr>
        <w:rPr>
          <w:rFonts w:ascii="Calibri" w:hAnsi="Calibri" w:cs="Calibri"/>
          <w:sz w:val="22"/>
          <w:lang w:val="en-AU"/>
        </w:rPr>
      </w:pPr>
    </w:p>
    <w:p w14:paraId="36B40D2C" w14:textId="2236FDEB" w:rsidR="00DC00A4" w:rsidRPr="00272173" w:rsidRDefault="00DC00A4">
      <w:pPr>
        <w:rPr>
          <w:rFonts w:ascii="Calibri" w:hAnsi="Calibri" w:cs="Calibri"/>
          <w:b/>
          <w:bCs/>
          <w:sz w:val="28"/>
          <w:szCs w:val="28"/>
          <w:lang w:val="en-AU"/>
        </w:rPr>
      </w:pPr>
      <w:r w:rsidRPr="00272173">
        <w:rPr>
          <w:rFonts w:ascii="Calibri" w:hAnsi="Calibri" w:cs="Calibri"/>
          <w:b/>
          <w:bCs/>
          <w:sz w:val="28"/>
          <w:szCs w:val="28"/>
          <w:lang w:val="en-AU"/>
        </w:rPr>
        <w:lastRenderedPageBreak/>
        <w:t>Project Description</w:t>
      </w:r>
    </w:p>
    <w:p w14:paraId="388E7989" w14:textId="0AEFB378" w:rsidR="002919BA" w:rsidRPr="00272173" w:rsidRDefault="00DC00A4" w:rsidP="005926D2">
      <w:pPr>
        <w:rPr>
          <w:rFonts w:ascii="Calibri" w:hAnsi="Calibri" w:cs="Calibri"/>
          <w:sz w:val="22"/>
          <w:lang w:val="en-AU"/>
        </w:rPr>
      </w:pPr>
      <w:r w:rsidRPr="00272173">
        <w:rPr>
          <w:rFonts w:ascii="Calibri" w:hAnsi="Calibri" w:cs="Calibri"/>
          <w:sz w:val="22"/>
          <w:lang w:val="en-AU"/>
        </w:rPr>
        <w:t>Domain</w:t>
      </w:r>
      <w:r w:rsidR="002919BA" w:rsidRPr="00272173">
        <w:rPr>
          <w:rFonts w:ascii="Calibri" w:hAnsi="Calibri" w:cs="Calibri"/>
          <w:sz w:val="22"/>
          <w:lang w:val="en-AU"/>
        </w:rPr>
        <w:t xml:space="preserve">: </w:t>
      </w:r>
      <w:r w:rsidR="00BA3322" w:rsidRPr="00272173">
        <w:rPr>
          <w:rFonts w:ascii="Calibri" w:hAnsi="Calibri" w:cs="Calibri"/>
          <w:sz w:val="22"/>
          <w:lang w:val="en-AU"/>
        </w:rPr>
        <w:t xml:space="preserve">The </w:t>
      </w:r>
      <w:r w:rsidR="00503E93" w:rsidRPr="00272173">
        <w:rPr>
          <w:rFonts w:ascii="Calibri" w:hAnsi="Calibri" w:cs="Calibri"/>
          <w:sz w:val="22"/>
          <w:lang w:val="en-AU"/>
        </w:rPr>
        <w:t>domain</w:t>
      </w:r>
      <w:r w:rsidR="00BA3322" w:rsidRPr="00272173">
        <w:rPr>
          <w:rFonts w:ascii="Calibri" w:hAnsi="Calibri" w:cs="Calibri"/>
          <w:sz w:val="22"/>
          <w:lang w:val="en-AU"/>
        </w:rPr>
        <w:t xml:space="preserve"> of this data visualization project is about the performance of the Chinese team in the 2019 </w:t>
      </w:r>
      <w:r w:rsidR="00503E93" w:rsidRPr="00272173">
        <w:rPr>
          <w:rFonts w:ascii="Calibri" w:hAnsi="Calibri" w:cs="Calibri"/>
          <w:sz w:val="22"/>
          <w:lang w:val="en-AU"/>
        </w:rPr>
        <w:t>FIBA</w:t>
      </w:r>
      <w:r w:rsidR="00BA3322" w:rsidRPr="00272173">
        <w:rPr>
          <w:rFonts w:ascii="Calibri" w:hAnsi="Calibri" w:cs="Calibri"/>
          <w:sz w:val="22"/>
          <w:lang w:val="en-AU"/>
        </w:rPr>
        <w:t xml:space="preserve"> basketball world cup. It mainly includes the analysis of several major statistics of basketball, such as shooting, player height, etc.</w:t>
      </w:r>
    </w:p>
    <w:p w14:paraId="1CD7B688" w14:textId="77777777" w:rsidR="005926D2" w:rsidRPr="00272173" w:rsidRDefault="005926D2" w:rsidP="005926D2">
      <w:pPr>
        <w:rPr>
          <w:rFonts w:ascii="Calibri" w:hAnsi="Calibri" w:cs="Calibri"/>
          <w:sz w:val="22"/>
          <w:lang w:val="en-AU"/>
        </w:rPr>
      </w:pPr>
    </w:p>
    <w:p w14:paraId="3FDEF00D" w14:textId="1C2D9C73" w:rsidR="00DC00A4" w:rsidRPr="00272173" w:rsidRDefault="00F22D21" w:rsidP="005926D2">
      <w:pPr>
        <w:rPr>
          <w:rFonts w:ascii="Calibri" w:hAnsi="Calibri" w:cs="Calibri"/>
          <w:sz w:val="22"/>
          <w:lang w:val="en-AU"/>
        </w:rPr>
      </w:pPr>
      <w:r w:rsidRPr="00272173">
        <w:rPr>
          <w:rFonts w:ascii="Calibri" w:hAnsi="Calibri" w:cs="Calibri"/>
          <w:sz w:val="22"/>
          <w:lang w:val="en-AU"/>
        </w:rPr>
        <w:t xml:space="preserve">Why: </w:t>
      </w:r>
      <w:r w:rsidR="00AC37D7" w:rsidRPr="00272173">
        <w:rPr>
          <w:rFonts w:ascii="Calibri" w:hAnsi="Calibri" w:cs="Calibri"/>
          <w:sz w:val="22"/>
          <w:lang w:val="en-AU"/>
        </w:rPr>
        <w:t xml:space="preserve">The purpose of this data visualization project is to help Chinese basketball fans </w:t>
      </w:r>
      <w:proofErr w:type="spellStart"/>
      <w:r w:rsidR="00AC37D7" w:rsidRPr="00272173">
        <w:rPr>
          <w:rFonts w:ascii="Calibri" w:hAnsi="Calibri" w:cs="Calibri"/>
          <w:sz w:val="22"/>
          <w:lang w:val="en-AU"/>
        </w:rPr>
        <w:t>analyze</w:t>
      </w:r>
      <w:proofErr w:type="spellEnd"/>
      <w:r w:rsidR="00AC37D7" w:rsidRPr="00272173">
        <w:rPr>
          <w:rFonts w:ascii="Calibri" w:hAnsi="Calibri" w:cs="Calibri"/>
          <w:sz w:val="22"/>
          <w:lang w:val="en-AU"/>
        </w:rPr>
        <w:t xml:space="preserve"> the strengths and weaknesses of Chinese men's basketball players by visualizing them in a more intuitive way.</w:t>
      </w:r>
    </w:p>
    <w:p w14:paraId="0F5A001D" w14:textId="77777777" w:rsidR="005926D2" w:rsidRPr="00272173" w:rsidRDefault="005926D2" w:rsidP="005926D2">
      <w:pPr>
        <w:rPr>
          <w:rFonts w:ascii="Calibri" w:hAnsi="Calibri" w:cs="Calibri"/>
          <w:sz w:val="22"/>
          <w:lang w:val="en-AU"/>
        </w:rPr>
      </w:pPr>
    </w:p>
    <w:p w14:paraId="59608E72" w14:textId="1A822F37" w:rsidR="00DC00A4" w:rsidRPr="00272173" w:rsidRDefault="00F22D21" w:rsidP="005926D2">
      <w:pPr>
        <w:rPr>
          <w:rFonts w:ascii="Calibri" w:hAnsi="Calibri" w:cs="Calibri"/>
          <w:sz w:val="22"/>
          <w:lang w:val="en-AU"/>
        </w:rPr>
      </w:pPr>
      <w:r w:rsidRPr="00272173">
        <w:rPr>
          <w:rFonts w:ascii="Calibri" w:hAnsi="Calibri" w:cs="Calibri"/>
          <w:sz w:val="22"/>
          <w:lang w:val="en-AU"/>
        </w:rPr>
        <w:t>Who: The target audience should include all fans of the Chinese men's basketball team and anyone who cares about the performance of the Chinese men's basketball team, which also includes fans of the men's basketball teams of other countries, i.e., the opponents of the Chinese men's basketball team.</w:t>
      </w:r>
    </w:p>
    <w:p w14:paraId="29C37D70" w14:textId="77777777" w:rsidR="007C4F54" w:rsidRDefault="007C4F54" w:rsidP="00DC00A4">
      <w:pPr>
        <w:rPr>
          <w:rFonts w:ascii="Calibri" w:hAnsi="Calibri" w:cs="Calibri"/>
          <w:b/>
          <w:bCs/>
          <w:sz w:val="28"/>
          <w:szCs w:val="28"/>
          <w:lang w:val="en-AU"/>
        </w:rPr>
      </w:pPr>
    </w:p>
    <w:p w14:paraId="1D4E4944" w14:textId="0450C5DE" w:rsidR="009157A5" w:rsidRPr="00272173" w:rsidRDefault="00D34649" w:rsidP="00DC00A4">
      <w:pPr>
        <w:rPr>
          <w:rFonts w:ascii="Calibri" w:hAnsi="Calibri" w:cs="Calibri"/>
          <w:b/>
          <w:bCs/>
          <w:sz w:val="28"/>
          <w:szCs w:val="28"/>
          <w:lang w:val="en-AU"/>
        </w:rPr>
      </w:pPr>
      <w:r w:rsidRPr="00272173">
        <w:rPr>
          <w:rFonts w:ascii="Calibri" w:hAnsi="Calibri" w:cs="Calibri"/>
          <w:b/>
          <w:bCs/>
          <w:sz w:val="28"/>
          <w:szCs w:val="28"/>
          <w:lang w:val="en-AU"/>
        </w:rPr>
        <w:t>What</w:t>
      </w:r>
    </w:p>
    <w:p w14:paraId="6715F369" w14:textId="65B42D50" w:rsidR="00F70CCF" w:rsidRPr="00272173" w:rsidRDefault="009157A5" w:rsidP="005926D2">
      <w:pPr>
        <w:rPr>
          <w:rFonts w:ascii="Calibri" w:hAnsi="Calibri" w:cs="Calibri"/>
          <w:sz w:val="22"/>
          <w:lang w:val="en-AU"/>
        </w:rPr>
      </w:pPr>
      <w:r w:rsidRPr="00272173">
        <w:rPr>
          <w:rFonts w:ascii="Calibri" w:hAnsi="Calibri" w:cs="Calibri"/>
          <w:sz w:val="22"/>
          <w:lang w:val="en-AU"/>
        </w:rPr>
        <w:t xml:space="preserve">The main data was obtained from a GitHub repository called </w:t>
      </w:r>
      <w:r w:rsidRPr="00272173">
        <w:rPr>
          <w:rFonts w:ascii="Calibri" w:hAnsi="Calibri" w:cs="Calibri"/>
          <w:b/>
          <w:bCs/>
          <w:sz w:val="22"/>
          <w:lang w:val="en-AU"/>
        </w:rPr>
        <w:t>FIBA-Basketball-World-Cup</w:t>
      </w:r>
      <w:r w:rsidRPr="00272173">
        <w:rPr>
          <w:rFonts w:ascii="Calibri" w:hAnsi="Calibri" w:cs="Calibri"/>
          <w:sz w:val="22"/>
          <w:lang w:val="en-AU"/>
        </w:rPr>
        <w:t>, which contains data on all countries for the 2019 FIBA Basketball World Cup, including rosters, schedules, game results, and player data.</w:t>
      </w:r>
      <w:r w:rsidR="00F70CCF" w:rsidRPr="00272173">
        <w:rPr>
          <w:rFonts w:ascii="Calibri" w:hAnsi="Calibri" w:cs="Calibri"/>
          <w:sz w:val="22"/>
          <w:lang w:val="en-AU"/>
        </w:rPr>
        <w:t xml:space="preserve"> However, for this project I only needed the data of the Chinese team, so I cleaned up the data of each file accordingly and kept only the data of the Chinese players.</w:t>
      </w:r>
      <w:r w:rsidR="00361450" w:rsidRPr="00272173">
        <w:rPr>
          <w:rFonts w:ascii="Calibri" w:hAnsi="Calibri" w:cs="Calibri"/>
          <w:sz w:val="22"/>
          <w:lang w:val="en-AU"/>
        </w:rPr>
        <w:t xml:space="preserve"> And </w:t>
      </w:r>
      <w:proofErr w:type="gramStart"/>
      <w:r w:rsidR="00361450" w:rsidRPr="00272173">
        <w:rPr>
          <w:rFonts w:ascii="Calibri" w:hAnsi="Calibri" w:cs="Calibri"/>
          <w:sz w:val="22"/>
          <w:lang w:val="en-AU"/>
        </w:rPr>
        <w:t>also</w:t>
      </w:r>
      <w:proofErr w:type="gramEnd"/>
      <w:r w:rsidR="00361450" w:rsidRPr="00272173">
        <w:rPr>
          <w:rFonts w:ascii="Calibri" w:hAnsi="Calibri" w:cs="Calibri"/>
          <w:sz w:val="22"/>
          <w:lang w:val="en-AU"/>
        </w:rPr>
        <w:t xml:space="preserve"> some data is gained from the official FIBA Website.</w:t>
      </w:r>
    </w:p>
    <w:p w14:paraId="5B28EA23" w14:textId="4BAB2977" w:rsidR="00F70CCF" w:rsidRPr="00272173" w:rsidRDefault="00F70CCF" w:rsidP="00F70CCF">
      <w:pPr>
        <w:ind w:left="420"/>
        <w:rPr>
          <w:rFonts w:ascii="Calibri" w:hAnsi="Calibri" w:cs="Calibri"/>
          <w:sz w:val="22"/>
          <w:lang w:val="en-AU"/>
        </w:rPr>
      </w:pPr>
    </w:p>
    <w:p w14:paraId="756B2273" w14:textId="77777777" w:rsidR="00D8148D" w:rsidRDefault="007A766C" w:rsidP="00506BF3">
      <w:pPr>
        <w:keepNext/>
        <w:ind w:left="420"/>
        <w:jc w:val="center"/>
      </w:pPr>
      <w:r w:rsidRPr="00272173">
        <w:rPr>
          <w:rFonts w:ascii="Calibri" w:hAnsi="Calibri" w:cs="Calibri"/>
          <w:noProof/>
          <w:sz w:val="22"/>
          <w:lang w:val="en-AU"/>
        </w:rPr>
        <w:drawing>
          <wp:inline distT="0" distB="0" distL="0" distR="0" wp14:anchorId="18EAC73A" wp14:editId="5486C37A">
            <wp:extent cx="4654564" cy="34290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4676842" cy="3445412"/>
                    </a:xfrm>
                    <a:prstGeom prst="rect">
                      <a:avLst/>
                    </a:prstGeom>
                  </pic:spPr>
                </pic:pic>
              </a:graphicData>
            </a:graphic>
          </wp:inline>
        </w:drawing>
      </w:r>
    </w:p>
    <w:p w14:paraId="00629187" w14:textId="3A916D80" w:rsidR="00F70CCF" w:rsidRPr="00272173" w:rsidRDefault="00D8148D" w:rsidP="00D8148D">
      <w:pPr>
        <w:pStyle w:val="Caption"/>
        <w:ind w:left="2940" w:firstLine="420"/>
        <w:rPr>
          <w:rFonts w:ascii="Calibri" w:hAnsi="Calibri" w:cs="Calibri"/>
          <w:sz w:val="22"/>
          <w:lang w:val="en-AU"/>
        </w:rPr>
      </w:pPr>
      <w:r>
        <w:t xml:space="preserve">Figure </w:t>
      </w:r>
      <w:fldSimple w:instr=" SEQ Figure \* ARABIC ">
        <w:r w:rsidR="00DF5F5F">
          <w:rPr>
            <w:noProof/>
          </w:rPr>
          <w:t>1</w:t>
        </w:r>
      </w:fldSimple>
      <w:r>
        <w:t xml:space="preserve"> – Shoot Chart</w:t>
      </w:r>
    </w:p>
    <w:p w14:paraId="124FD59A" w14:textId="77777777" w:rsidR="00E04D16" w:rsidRDefault="00E04D16" w:rsidP="00F70CCF">
      <w:pPr>
        <w:ind w:left="420"/>
        <w:rPr>
          <w:rFonts w:ascii="Calibri" w:hAnsi="Calibri" w:cs="Calibri"/>
          <w:sz w:val="22"/>
          <w:lang w:val="en-AU"/>
        </w:rPr>
      </w:pPr>
    </w:p>
    <w:p w14:paraId="48C5796E" w14:textId="04642E46" w:rsidR="007A766C" w:rsidRPr="00272173" w:rsidRDefault="007A766C" w:rsidP="00F70CCF">
      <w:pPr>
        <w:ind w:left="420"/>
        <w:rPr>
          <w:rFonts w:ascii="Calibri" w:hAnsi="Calibri" w:cs="Calibri"/>
          <w:sz w:val="22"/>
          <w:lang w:val="en-AU"/>
        </w:rPr>
      </w:pPr>
      <w:r w:rsidRPr="00272173">
        <w:rPr>
          <w:rFonts w:ascii="Calibri" w:hAnsi="Calibri" w:cs="Calibri"/>
          <w:sz w:val="22"/>
          <w:lang w:val="en-AU"/>
        </w:rPr>
        <w:lastRenderedPageBreak/>
        <w:t>For this shot chart, the data here includes mainly the latitude and longitude of the shot location, which is the numerical continuous data, and the Event Type is categorical data.</w:t>
      </w:r>
      <w:r w:rsidR="003A13AC" w:rsidRPr="00272173">
        <w:rPr>
          <w:rFonts w:ascii="Calibri" w:hAnsi="Calibri" w:cs="Calibri"/>
          <w:sz w:val="22"/>
          <w:lang w:val="en-AU"/>
        </w:rPr>
        <w:t xml:space="preserve"> The X-axis shows the basketball court </w:t>
      </w:r>
      <w:proofErr w:type="gramStart"/>
      <w:r w:rsidR="003A13AC" w:rsidRPr="00272173">
        <w:rPr>
          <w:rFonts w:ascii="Calibri" w:hAnsi="Calibri" w:cs="Calibri"/>
          <w:sz w:val="22"/>
          <w:lang w:val="en-AU"/>
        </w:rPr>
        <w:t>baseline</w:t>
      </w:r>
      <w:proofErr w:type="gramEnd"/>
      <w:r w:rsidR="003A13AC" w:rsidRPr="00272173">
        <w:rPr>
          <w:rFonts w:ascii="Calibri" w:hAnsi="Calibri" w:cs="Calibri"/>
          <w:sz w:val="22"/>
          <w:lang w:val="en-AU"/>
        </w:rPr>
        <w:t xml:space="preserve"> and the Y-axis shows the basketball’s sideline.</w:t>
      </w:r>
    </w:p>
    <w:p w14:paraId="31A5CA92" w14:textId="1A944E57" w:rsidR="007A766C" w:rsidRPr="00272173" w:rsidRDefault="007A766C" w:rsidP="007A766C">
      <w:pPr>
        <w:rPr>
          <w:rFonts w:ascii="Calibri" w:hAnsi="Calibri" w:cs="Calibri"/>
          <w:sz w:val="22"/>
          <w:lang w:val="en-AU"/>
        </w:rPr>
      </w:pPr>
      <w:r w:rsidRPr="00272173">
        <w:rPr>
          <w:rFonts w:ascii="Calibri" w:hAnsi="Calibri" w:cs="Calibri"/>
          <w:sz w:val="22"/>
          <w:lang w:val="en-AU"/>
        </w:rPr>
        <w:tab/>
      </w:r>
    </w:p>
    <w:p w14:paraId="2C76D2D2" w14:textId="77777777" w:rsidR="00D8148D" w:rsidRDefault="007A766C" w:rsidP="00506BF3">
      <w:pPr>
        <w:keepNext/>
        <w:jc w:val="center"/>
      </w:pPr>
      <w:r w:rsidRPr="00272173">
        <w:rPr>
          <w:rFonts w:ascii="Calibri" w:hAnsi="Calibri" w:cs="Calibri"/>
          <w:noProof/>
          <w:sz w:val="22"/>
          <w:lang w:val="en-AU"/>
        </w:rPr>
        <w:drawing>
          <wp:inline distT="0" distB="0" distL="0" distR="0" wp14:anchorId="5A365EBA" wp14:editId="7FD2766A">
            <wp:extent cx="5274310" cy="1582420"/>
            <wp:effectExtent l="0" t="0" r="2540" b="0"/>
            <wp:docPr id="2"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表&#10;&#10;描述已自动生成"/>
                    <pic:cNvPicPr/>
                  </pic:nvPicPr>
                  <pic:blipFill>
                    <a:blip r:embed="rId6"/>
                    <a:stretch>
                      <a:fillRect/>
                    </a:stretch>
                  </pic:blipFill>
                  <pic:spPr>
                    <a:xfrm>
                      <a:off x="0" y="0"/>
                      <a:ext cx="5274310" cy="1582420"/>
                    </a:xfrm>
                    <a:prstGeom prst="rect">
                      <a:avLst/>
                    </a:prstGeom>
                  </pic:spPr>
                </pic:pic>
              </a:graphicData>
            </a:graphic>
          </wp:inline>
        </w:drawing>
      </w:r>
    </w:p>
    <w:p w14:paraId="468E22AB" w14:textId="3DCCC174" w:rsidR="007A766C" w:rsidRPr="00272173" w:rsidRDefault="00D8148D" w:rsidP="00D8148D">
      <w:pPr>
        <w:pStyle w:val="Caption"/>
        <w:ind w:left="2940" w:firstLine="420"/>
        <w:rPr>
          <w:rFonts w:ascii="Calibri" w:hAnsi="Calibri" w:cs="Calibri"/>
          <w:sz w:val="22"/>
          <w:lang w:val="en-AU"/>
        </w:rPr>
      </w:pPr>
      <w:r>
        <w:t xml:space="preserve">Figure </w:t>
      </w:r>
      <w:fldSimple w:instr=" SEQ Figure \* ARABIC ">
        <w:r w:rsidR="00DF5F5F">
          <w:rPr>
            <w:noProof/>
          </w:rPr>
          <w:t>2</w:t>
        </w:r>
      </w:fldSimple>
      <w:r>
        <w:t xml:space="preserve"> - Team leader</w:t>
      </w:r>
    </w:p>
    <w:p w14:paraId="044166DF" w14:textId="1B01CF48" w:rsidR="007A766C" w:rsidRPr="00272173" w:rsidRDefault="00361450" w:rsidP="007A766C">
      <w:pPr>
        <w:rPr>
          <w:rFonts w:ascii="Calibri" w:hAnsi="Calibri" w:cs="Calibri"/>
          <w:sz w:val="22"/>
          <w:lang w:val="en-AU"/>
        </w:rPr>
      </w:pPr>
      <w:r w:rsidRPr="00272173">
        <w:rPr>
          <w:rFonts w:ascii="Calibri" w:hAnsi="Calibri" w:cs="Calibri"/>
          <w:sz w:val="22"/>
          <w:lang w:val="en-AU"/>
        </w:rPr>
        <w:t>Team leader is a chart that lists the most efficient players in each position based on their efficiency ratings. There are three different stats, points, rebounds and assists. They are all numerical continuous data.</w:t>
      </w:r>
    </w:p>
    <w:p w14:paraId="2F79BC52" w14:textId="6C3A7459" w:rsidR="00361450" w:rsidRPr="00272173" w:rsidRDefault="00361450" w:rsidP="007A766C">
      <w:pPr>
        <w:rPr>
          <w:rFonts w:ascii="Calibri" w:hAnsi="Calibri" w:cs="Calibri"/>
          <w:sz w:val="22"/>
          <w:lang w:val="en-AU"/>
        </w:rPr>
      </w:pPr>
    </w:p>
    <w:p w14:paraId="1029747D" w14:textId="77777777" w:rsidR="00D8148D" w:rsidRDefault="00361450" w:rsidP="00986680">
      <w:pPr>
        <w:keepNext/>
        <w:jc w:val="center"/>
      </w:pPr>
      <w:r w:rsidRPr="00272173">
        <w:rPr>
          <w:rFonts w:ascii="Calibri" w:hAnsi="Calibri" w:cs="Calibri"/>
          <w:noProof/>
          <w:sz w:val="22"/>
          <w:lang w:val="en-AU"/>
        </w:rPr>
        <w:drawing>
          <wp:inline distT="0" distB="0" distL="0" distR="0" wp14:anchorId="242FCE55" wp14:editId="589211A3">
            <wp:extent cx="4267796" cy="4791744"/>
            <wp:effectExtent l="0" t="0" r="0" b="8890"/>
            <wp:docPr id="3" name="图片 3"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气泡图&#10;&#10;描述已自动生成"/>
                    <pic:cNvPicPr/>
                  </pic:nvPicPr>
                  <pic:blipFill>
                    <a:blip r:embed="rId7"/>
                    <a:stretch>
                      <a:fillRect/>
                    </a:stretch>
                  </pic:blipFill>
                  <pic:spPr>
                    <a:xfrm>
                      <a:off x="0" y="0"/>
                      <a:ext cx="4267796" cy="4791744"/>
                    </a:xfrm>
                    <a:prstGeom prst="rect">
                      <a:avLst/>
                    </a:prstGeom>
                  </pic:spPr>
                </pic:pic>
              </a:graphicData>
            </a:graphic>
          </wp:inline>
        </w:drawing>
      </w:r>
    </w:p>
    <w:p w14:paraId="198E5D04" w14:textId="2BD579C2" w:rsidR="00361450" w:rsidRPr="00272173" w:rsidRDefault="00CB2D09" w:rsidP="00CB2D09">
      <w:pPr>
        <w:pStyle w:val="Caption"/>
        <w:ind w:left="1680"/>
        <w:rPr>
          <w:rFonts w:ascii="Calibri" w:hAnsi="Calibri" w:cs="Calibri"/>
          <w:sz w:val="22"/>
          <w:lang w:val="en-AU"/>
        </w:rPr>
      </w:pPr>
      <w:r>
        <w:t xml:space="preserve">     </w:t>
      </w:r>
      <w:r w:rsidR="00DA5D6D">
        <w:tab/>
      </w:r>
      <w:r w:rsidR="00DA5D6D">
        <w:tab/>
      </w:r>
      <w:r w:rsidR="00D8148D">
        <w:t xml:space="preserve">Figure </w:t>
      </w:r>
      <w:fldSimple w:instr=" SEQ Figure \* ARABIC ">
        <w:r w:rsidR="00DF5F5F">
          <w:rPr>
            <w:noProof/>
          </w:rPr>
          <w:t>3</w:t>
        </w:r>
      </w:fldSimple>
      <w:r w:rsidR="00D8148D">
        <w:t xml:space="preserve"> – Player Efficiency</w:t>
      </w:r>
    </w:p>
    <w:p w14:paraId="7B09D406" w14:textId="77777777" w:rsidR="00D87C20" w:rsidRDefault="00D87C20" w:rsidP="007A766C">
      <w:pPr>
        <w:rPr>
          <w:rFonts w:ascii="Calibri" w:hAnsi="Calibri" w:cs="Calibri"/>
          <w:sz w:val="22"/>
          <w:lang w:val="en-AU"/>
        </w:rPr>
      </w:pPr>
    </w:p>
    <w:p w14:paraId="4C47DF23" w14:textId="21C0C31C" w:rsidR="007D08A4" w:rsidRPr="00272173" w:rsidRDefault="007D08A4" w:rsidP="007A766C">
      <w:pPr>
        <w:rPr>
          <w:rFonts w:ascii="Calibri" w:hAnsi="Calibri" w:cs="Calibri"/>
          <w:sz w:val="22"/>
          <w:lang w:val="en-AU"/>
        </w:rPr>
      </w:pPr>
      <w:r w:rsidRPr="00272173">
        <w:rPr>
          <w:rFonts w:ascii="Calibri" w:hAnsi="Calibri" w:cs="Calibri"/>
          <w:sz w:val="22"/>
          <w:lang w:val="en-AU"/>
        </w:rPr>
        <w:t xml:space="preserve">This player efficiency bubble chart shows mainly the efficiency values and positions of all Chinese men's basketball team members, they are numerical continuous data and </w:t>
      </w:r>
      <w:r w:rsidR="00770C61" w:rsidRPr="00272173">
        <w:rPr>
          <w:rFonts w:ascii="Calibri" w:hAnsi="Calibri" w:cs="Calibri"/>
          <w:sz w:val="22"/>
          <w:lang w:val="en-AU"/>
        </w:rPr>
        <w:t>categorical</w:t>
      </w:r>
      <w:r w:rsidRPr="00272173">
        <w:rPr>
          <w:rFonts w:ascii="Calibri" w:hAnsi="Calibri" w:cs="Calibri"/>
          <w:sz w:val="22"/>
          <w:lang w:val="en-AU"/>
        </w:rPr>
        <w:t xml:space="preserve"> data respectively.</w:t>
      </w:r>
    </w:p>
    <w:p w14:paraId="6FFA1A3E" w14:textId="29195244" w:rsidR="007D08A4" w:rsidRPr="00272173" w:rsidRDefault="007D08A4" w:rsidP="007A766C">
      <w:pPr>
        <w:rPr>
          <w:rFonts w:ascii="Calibri" w:hAnsi="Calibri" w:cs="Calibri"/>
          <w:sz w:val="22"/>
          <w:lang w:val="en-AU"/>
        </w:rPr>
      </w:pPr>
    </w:p>
    <w:p w14:paraId="1BDB3783" w14:textId="77777777" w:rsidR="0026361B" w:rsidRDefault="00770C61" w:rsidP="0026361B">
      <w:pPr>
        <w:keepNext/>
      </w:pPr>
      <w:r w:rsidRPr="00272173">
        <w:rPr>
          <w:rFonts w:ascii="Calibri" w:hAnsi="Calibri" w:cs="Calibri"/>
          <w:noProof/>
          <w:sz w:val="22"/>
          <w:lang w:val="en-AU"/>
        </w:rPr>
        <w:drawing>
          <wp:inline distT="0" distB="0" distL="0" distR="0" wp14:anchorId="0B0E2AAB" wp14:editId="49143533">
            <wp:extent cx="5274310" cy="4189095"/>
            <wp:effectExtent l="0" t="0" r="2540" b="1905"/>
            <wp:docPr id="5"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中度可信度描述已自动生成"/>
                    <pic:cNvPicPr/>
                  </pic:nvPicPr>
                  <pic:blipFill>
                    <a:blip r:embed="rId8"/>
                    <a:stretch>
                      <a:fillRect/>
                    </a:stretch>
                  </pic:blipFill>
                  <pic:spPr>
                    <a:xfrm>
                      <a:off x="0" y="0"/>
                      <a:ext cx="5274310" cy="4189095"/>
                    </a:xfrm>
                    <a:prstGeom prst="rect">
                      <a:avLst/>
                    </a:prstGeom>
                  </pic:spPr>
                </pic:pic>
              </a:graphicData>
            </a:graphic>
          </wp:inline>
        </w:drawing>
      </w:r>
    </w:p>
    <w:p w14:paraId="4B75B5D2" w14:textId="27828DD6" w:rsidR="00770C61" w:rsidRPr="00272173" w:rsidRDefault="0026361B" w:rsidP="0026361B">
      <w:pPr>
        <w:pStyle w:val="Caption"/>
        <w:ind w:left="2940" w:firstLine="420"/>
        <w:rPr>
          <w:rFonts w:ascii="Calibri" w:hAnsi="Calibri" w:cs="Calibri"/>
          <w:sz w:val="22"/>
          <w:lang w:val="en-AU"/>
        </w:rPr>
      </w:pPr>
      <w:r>
        <w:t xml:space="preserve">Figure </w:t>
      </w:r>
      <w:fldSimple w:instr=" SEQ Figure \* ARABIC ">
        <w:r w:rsidR="00DF5F5F">
          <w:rPr>
            <w:noProof/>
          </w:rPr>
          <w:t>4</w:t>
        </w:r>
      </w:fldSimple>
      <w:r>
        <w:t xml:space="preserve"> – Lower Section</w:t>
      </w:r>
    </w:p>
    <w:p w14:paraId="5988D6AC" w14:textId="77777777" w:rsidR="00D06C2D" w:rsidRDefault="00D06C2D" w:rsidP="007A766C">
      <w:pPr>
        <w:rPr>
          <w:rFonts w:ascii="Calibri" w:hAnsi="Calibri" w:cs="Calibri"/>
          <w:sz w:val="22"/>
          <w:lang w:val="en-AU"/>
        </w:rPr>
      </w:pPr>
    </w:p>
    <w:p w14:paraId="04A09283" w14:textId="4CF120EC" w:rsidR="00770C61" w:rsidRPr="00272173" w:rsidRDefault="00770C61" w:rsidP="007A766C">
      <w:pPr>
        <w:rPr>
          <w:rFonts w:ascii="Calibri" w:hAnsi="Calibri" w:cs="Calibri"/>
          <w:sz w:val="22"/>
          <w:lang w:val="en-AU"/>
        </w:rPr>
      </w:pPr>
      <w:r w:rsidRPr="00272173">
        <w:rPr>
          <w:rFonts w:ascii="Calibri" w:hAnsi="Calibri" w:cs="Calibri"/>
          <w:sz w:val="22"/>
          <w:lang w:val="en-AU"/>
        </w:rPr>
        <w:t>These five charts present each of the five important stats of a player: points, rebounds, blocks, assists and the player's height distribution. They are all continuous data.</w:t>
      </w:r>
    </w:p>
    <w:p w14:paraId="743E4708" w14:textId="23E34459" w:rsidR="008A4F07" w:rsidRPr="00272173" w:rsidRDefault="008A4F07" w:rsidP="007A766C">
      <w:pPr>
        <w:rPr>
          <w:rFonts w:ascii="Calibri" w:hAnsi="Calibri" w:cs="Calibri"/>
          <w:sz w:val="22"/>
          <w:lang w:val="en-AU"/>
        </w:rPr>
      </w:pPr>
    </w:p>
    <w:p w14:paraId="7CC96402" w14:textId="21B2B0E8" w:rsidR="00A1484D" w:rsidRPr="00272173" w:rsidRDefault="008A4F07" w:rsidP="007A766C">
      <w:pPr>
        <w:rPr>
          <w:rFonts w:ascii="Calibri" w:hAnsi="Calibri" w:cs="Calibri"/>
          <w:sz w:val="22"/>
          <w:lang w:val="en-AU"/>
        </w:rPr>
      </w:pPr>
      <w:r w:rsidRPr="00272173">
        <w:rPr>
          <w:rFonts w:ascii="Calibri" w:hAnsi="Calibri" w:cs="Calibri"/>
          <w:sz w:val="22"/>
          <w:lang w:val="en-AU"/>
        </w:rPr>
        <w:t xml:space="preserve">For the bar chart, the </w:t>
      </w:r>
      <w:r w:rsidR="00A1484D" w:rsidRPr="00272173">
        <w:rPr>
          <w:rFonts w:ascii="Calibri" w:hAnsi="Calibri" w:cs="Calibri"/>
          <w:sz w:val="22"/>
          <w:lang w:val="en-AU"/>
        </w:rPr>
        <w:t xml:space="preserve">rows </w:t>
      </w:r>
      <w:r w:rsidR="00B33523" w:rsidRPr="00272173">
        <w:rPr>
          <w:rFonts w:ascii="Calibri" w:hAnsi="Calibri" w:cs="Calibri"/>
          <w:sz w:val="22"/>
          <w:lang w:val="en-AU"/>
        </w:rPr>
        <w:t>show</w:t>
      </w:r>
      <w:r w:rsidR="00A1484D" w:rsidRPr="00272173">
        <w:rPr>
          <w:rFonts w:ascii="Calibri" w:hAnsi="Calibri" w:cs="Calibri"/>
          <w:sz w:val="22"/>
          <w:lang w:val="en-AU"/>
        </w:rPr>
        <w:t xml:space="preserve"> different player (categorical based on their position), and column shows the four different stats respectively. And the </w:t>
      </w:r>
      <w:r w:rsidR="0066116B" w:rsidRPr="00272173">
        <w:rPr>
          <w:rFonts w:ascii="Calibri" w:hAnsi="Calibri" w:cs="Calibri"/>
          <w:sz w:val="22"/>
          <w:lang w:val="en-AU"/>
        </w:rPr>
        <w:t>histogram</w:t>
      </w:r>
      <w:r w:rsidR="00A1484D" w:rsidRPr="00272173">
        <w:rPr>
          <w:rFonts w:ascii="Calibri" w:hAnsi="Calibri" w:cs="Calibri"/>
          <w:sz w:val="22"/>
          <w:lang w:val="en-AU"/>
        </w:rPr>
        <w:t xml:space="preserve"> </w:t>
      </w:r>
      <w:r w:rsidR="006E130B" w:rsidRPr="00272173">
        <w:rPr>
          <w:rFonts w:ascii="Calibri" w:hAnsi="Calibri" w:cs="Calibri"/>
          <w:sz w:val="22"/>
          <w:lang w:val="en-AU"/>
        </w:rPr>
        <w:t>shows</w:t>
      </w:r>
      <w:r w:rsidR="00A1484D" w:rsidRPr="00272173">
        <w:rPr>
          <w:rFonts w:ascii="Calibri" w:hAnsi="Calibri" w:cs="Calibri"/>
          <w:sz w:val="22"/>
          <w:lang w:val="en-AU"/>
        </w:rPr>
        <w:t xml:space="preserve"> the player height on X-axis and the count of player on the Y-axis.</w:t>
      </w:r>
    </w:p>
    <w:p w14:paraId="6A7BB28A" w14:textId="77777777" w:rsidR="00342CE1" w:rsidRPr="00272173" w:rsidRDefault="00342CE1" w:rsidP="00DC00A4">
      <w:pPr>
        <w:rPr>
          <w:rFonts w:ascii="Calibri" w:hAnsi="Calibri" w:cs="Calibri"/>
          <w:b/>
          <w:bCs/>
          <w:sz w:val="28"/>
          <w:szCs w:val="28"/>
          <w:lang w:val="en-AU"/>
        </w:rPr>
      </w:pPr>
    </w:p>
    <w:p w14:paraId="12164E2E" w14:textId="4504F6C5" w:rsidR="00D34649" w:rsidRPr="00272173" w:rsidRDefault="00D34649" w:rsidP="00DC00A4">
      <w:pPr>
        <w:rPr>
          <w:rFonts w:ascii="Calibri" w:hAnsi="Calibri" w:cs="Calibri"/>
          <w:b/>
          <w:bCs/>
          <w:sz w:val="28"/>
          <w:szCs w:val="28"/>
          <w:lang w:val="en-AU"/>
        </w:rPr>
      </w:pPr>
      <w:r w:rsidRPr="00272173">
        <w:rPr>
          <w:rFonts w:ascii="Calibri" w:hAnsi="Calibri" w:cs="Calibri"/>
          <w:b/>
          <w:bCs/>
          <w:sz w:val="28"/>
          <w:szCs w:val="28"/>
          <w:lang w:val="en-AU"/>
        </w:rPr>
        <w:t>Why and How</w:t>
      </w:r>
    </w:p>
    <w:p w14:paraId="6118357D" w14:textId="77777777" w:rsidR="00241548" w:rsidRPr="00272173" w:rsidRDefault="00241548" w:rsidP="00241548">
      <w:pPr>
        <w:rPr>
          <w:rFonts w:ascii="Calibri" w:hAnsi="Calibri" w:cs="Calibri"/>
          <w:sz w:val="22"/>
          <w:lang w:val="en-AU"/>
        </w:rPr>
      </w:pPr>
    </w:p>
    <w:p w14:paraId="1D250A81" w14:textId="7A95D4F8" w:rsidR="00342CE1" w:rsidRPr="00272173" w:rsidRDefault="00342CE1" w:rsidP="00241548">
      <w:pPr>
        <w:rPr>
          <w:rFonts w:ascii="Calibri" w:hAnsi="Calibri" w:cs="Calibri"/>
          <w:sz w:val="22"/>
          <w:lang w:val="en-AU"/>
        </w:rPr>
      </w:pPr>
      <w:r w:rsidRPr="00272173">
        <w:rPr>
          <w:rFonts w:ascii="Calibri" w:hAnsi="Calibri" w:cs="Calibri"/>
          <w:sz w:val="22"/>
          <w:lang w:val="en-AU"/>
        </w:rPr>
        <w:t xml:space="preserve">As </w:t>
      </w:r>
      <w:r w:rsidR="00095302" w:rsidRPr="00272173">
        <w:rPr>
          <w:rFonts w:ascii="Calibri" w:hAnsi="Calibri" w:cs="Calibri"/>
          <w:sz w:val="22"/>
          <w:lang w:val="en-AU"/>
        </w:rPr>
        <w:t>mentioned</w:t>
      </w:r>
      <w:r w:rsidRPr="00272173">
        <w:rPr>
          <w:rFonts w:ascii="Calibri" w:hAnsi="Calibri" w:cs="Calibri"/>
          <w:sz w:val="22"/>
          <w:lang w:val="en-AU"/>
        </w:rPr>
        <w:t xml:space="preserve"> above, this visualization could help Chinese basketball fans analyse the strengths and weaknesses of Chinese men's basketball players by visualizing them in a more intuitive way. It also allows to see </w:t>
      </w:r>
      <w:r w:rsidR="00095302" w:rsidRPr="00272173">
        <w:rPr>
          <w:rFonts w:ascii="Calibri" w:hAnsi="Calibri" w:cs="Calibri"/>
          <w:sz w:val="22"/>
          <w:lang w:val="en-AU"/>
        </w:rPr>
        <w:t>an</w:t>
      </w:r>
      <w:r w:rsidRPr="00272173">
        <w:rPr>
          <w:rFonts w:ascii="Calibri" w:hAnsi="Calibri" w:cs="Calibri"/>
          <w:sz w:val="22"/>
          <w:lang w:val="en-AU"/>
        </w:rPr>
        <w:t xml:space="preserve"> individual player’s shot and other performance visually. </w:t>
      </w:r>
      <w:proofErr w:type="gramStart"/>
      <w:r w:rsidRPr="00272173">
        <w:rPr>
          <w:rFonts w:ascii="Calibri" w:hAnsi="Calibri" w:cs="Calibri"/>
          <w:sz w:val="22"/>
          <w:lang w:val="en-AU"/>
        </w:rPr>
        <w:t>So</w:t>
      </w:r>
      <w:proofErr w:type="gramEnd"/>
      <w:r w:rsidRPr="00272173">
        <w:rPr>
          <w:rFonts w:ascii="Calibri" w:hAnsi="Calibri" w:cs="Calibri"/>
          <w:sz w:val="22"/>
          <w:lang w:val="en-AU"/>
        </w:rPr>
        <w:t xml:space="preserve"> </w:t>
      </w:r>
      <w:r w:rsidR="00095302" w:rsidRPr="00272173">
        <w:rPr>
          <w:rFonts w:ascii="Calibri" w:hAnsi="Calibri" w:cs="Calibri"/>
          <w:sz w:val="22"/>
          <w:lang w:val="en-AU"/>
        </w:rPr>
        <w:t xml:space="preserve">we can get a more intuitive look at the stats of the members of the Chinese men's basketball </w:t>
      </w:r>
      <w:r w:rsidR="00095302" w:rsidRPr="00272173">
        <w:rPr>
          <w:rFonts w:ascii="Calibri" w:hAnsi="Calibri" w:cs="Calibri"/>
          <w:sz w:val="22"/>
          <w:lang w:val="en-AU"/>
        </w:rPr>
        <w:lastRenderedPageBreak/>
        <w:t>team from a big picture perspective.</w:t>
      </w:r>
    </w:p>
    <w:p w14:paraId="4D69760A" w14:textId="2428EEB6" w:rsidR="00E61DB3" w:rsidRPr="00272173" w:rsidRDefault="00E61DB3" w:rsidP="00342CE1">
      <w:pPr>
        <w:ind w:left="420"/>
        <w:rPr>
          <w:rFonts w:ascii="Calibri" w:hAnsi="Calibri" w:cs="Calibri"/>
          <w:sz w:val="22"/>
          <w:lang w:val="en-AU"/>
        </w:rPr>
      </w:pPr>
    </w:p>
    <w:p w14:paraId="491BEEE9" w14:textId="77777777" w:rsidR="00FE0F1F" w:rsidRDefault="00241548" w:rsidP="00FE0F1F">
      <w:pPr>
        <w:keepNext/>
        <w:ind w:left="420"/>
        <w:jc w:val="center"/>
      </w:pPr>
      <w:r w:rsidRPr="00272173">
        <w:rPr>
          <w:rFonts w:ascii="Calibri" w:hAnsi="Calibri" w:cs="Calibri"/>
          <w:noProof/>
          <w:sz w:val="22"/>
          <w:lang w:val="en-AU"/>
        </w:rPr>
        <w:drawing>
          <wp:inline distT="0" distB="0" distL="0" distR="0" wp14:anchorId="519E37BA" wp14:editId="3DCCB41C">
            <wp:extent cx="3486150" cy="2568234"/>
            <wp:effectExtent l="0" t="0" r="0" b="381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3494404" cy="2574315"/>
                    </a:xfrm>
                    <a:prstGeom prst="rect">
                      <a:avLst/>
                    </a:prstGeom>
                  </pic:spPr>
                </pic:pic>
              </a:graphicData>
            </a:graphic>
          </wp:inline>
        </w:drawing>
      </w:r>
    </w:p>
    <w:p w14:paraId="515A8C24" w14:textId="2BC2227D" w:rsidR="00241548" w:rsidRPr="00272173" w:rsidRDefault="00FE0F1F" w:rsidP="00FE0F1F">
      <w:pPr>
        <w:pStyle w:val="Caption"/>
        <w:jc w:val="center"/>
        <w:rPr>
          <w:rFonts w:ascii="Calibri" w:hAnsi="Calibri" w:cs="Calibri"/>
          <w:sz w:val="22"/>
          <w:lang w:val="en-AU"/>
        </w:rPr>
      </w:pPr>
      <w:r>
        <w:t xml:space="preserve">Figure </w:t>
      </w:r>
      <w:fldSimple w:instr=" SEQ Figure \* ARABIC ">
        <w:r w:rsidR="00DF5F5F">
          <w:rPr>
            <w:noProof/>
          </w:rPr>
          <w:t>5</w:t>
        </w:r>
      </w:fldSimple>
    </w:p>
    <w:p w14:paraId="5C533425" w14:textId="77777777" w:rsidR="00FE0F1F" w:rsidRDefault="00FE0F1F" w:rsidP="00241548">
      <w:pPr>
        <w:rPr>
          <w:rFonts w:ascii="Calibri" w:hAnsi="Calibri" w:cs="Calibri"/>
          <w:shd w:val="clear" w:color="auto" w:fill="FFFFFF"/>
        </w:rPr>
      </w:pPr>
    </w:p>
    <w:p w14:paraId="4142AE6D" w14:textId="5584A24C" w:rsidR="00E61DB3" w:rsidRPr="00272173" w:rsidRDefault="00E61DB3" w:rsidP="00241548">
      <w:pPr>
        <w:rPr>
          <w:rFonts w:ascii="Calibri" w:hAnsi="Calibri" w:cs="Calibri"/>
          <w:sz w:val="22"/>
          <w:lang w:val="en-AU"/>
        </w:rPr>
      </w:pPr>
      <w:r w:rsidRPr="00272173">
        <w:rPr>
          <w:rFonts w:ascii="Calibri" w:hAnsi="Calibri" w:cs="Calibri"/>
          <w:shd w:val="clear" w:color="auto" w:fill="FFFFFF"/>
        </w:rPr>
        <w:t xml:space="preserve">The mark used in the shot chart is the points to indicate the shot location of player for </w:t>
      </w:r>
      <w:r w:rsidR="00241548" w:rsidRPr="00272173">
        <w:rPr>
          <w:rFonts w:ascii="Calibri" w:hAnsi="Calibri" w:cs="Calibri"/>
          <w:shd w:val="clear" w:color="auto" w:fill="FFFFFF"/>
        </w:rPr>
        <w:t>all</w:t>
      </w:r>
      <w:r w:rsidR="0031559E" w:rsidRPr="00272173">
        <w:rPr>
          <w:rFonts w:ascii="Calibri" w:hAnsi="Calibri" w:cs="Calibri"/>
          <w:shd w:val="clear" w:color="auto" w:fill="FFFFFF"/>
        </w:rPr>
        <w:t xml:space="preserve"> games</w:t>
      </w:r>
      <w:r w:rsidRPr="00272173">
        <w:rPr>
          <w:rFonts w:ascii="Calibri" w:hAnsi="Calibri" w:cs="Calibri"/>
          <w:shd w:val="clear" w:color="auto" w:fill="FFFFFF"/>
        </w:rPr>
        <w:t xml:space="preserve">. Channels used here are Color Hue and </w:t>
      </w:r>
      <w:r w:rsidR="0031559E" w:rsidRPr="00272173">
        <w:rPr>
          <w:rFonts w:ascii="Calibri" w:hAnsi="Calibri" w:cs="Calibri"/>
          <w:shd w:val="clear" w:color="auto" w:fill="FFFFFF"/>
        </w:rPr>
        <w:t>Shape</w:t>
      </w:r>
      <w:r w:rsidRPr="00272173">
        <w:rPr>
          <w:rFonts w:ascii="Calibri" w:hAnsi="Calibri" w:cs="Calibri"/>
          <w:shd w:val="clear" w:color="auto" w:fill="FFFFFF"/>
        </w:rPr>
        <w:t xml:space="preserve">, as there are </w:t>
      </w:r>
      <w:r w:rsidR="0031559E" w:rsidRPr="00272173">
        <w:rPr>
          <w:rFonts w:ascii="Calibri" w:hAnsi="Calibri" w:cs="Calibri"/>
          <w:shd w:val="clear" w:color="auto" w:fill="FFFFFF"/>
        </w:rPr>
        <w:t>five</w:t>
      </w:r>
      <w:r w:rsidRPr="00272173">
        <w:rPr>
          <w:rFonts w:ascii="Calibri" w:hAnsi="Calibri" w:cs="Calibri"/>
          <w:shd w:val="clear" w:color="auto" w:fill="FFFFFF"/>
        </w:rPr>
        <w:t xml:space="preserve"> different </w:t>
      </w:r>
      <w:r w:rsidR="00241548" w:rsidRPr="00272173">
        <w:rPr>
          <w:rFonts w:ascii="Calibri" w:hAnsi="Calibri" w:cs="Calibri"/>
          <w:shd w:val="clear" w:color="auto" w:fill="FFFFFF"/>
        </w:rPr>
        <w:t>colors</w:t>
      </w:r>
      <w:r w:rsidRPr="00272173">
        <w:rPr>
          <w:rFonts w:ascii="Calibri" w:hAnsi="Calibri" w:cs="Calibri"/>
          <w:shd w:val="clear" w:color="auto" w:fill="FFFFFF"/>
        </w:rPr>
        <w:t xml:space="preserve"> are used which indicate</w:t>
      </w:r>
      <w:r w:rsidR="0031559E" w:rsidRPr="00272173">
        <w:rPr>
          <w:rFonts w:ascii="Calibri" w:hAnsi="Calibri" w:cs="Calibri"/>
          <w:shd w:val="clear" w:color="auto" w:fill="FFFFFF"/>
        </w:rPr>
        <w:t xml:space="preserve"> the five different </w:t>
      </w:r>
      <w:r w:rsidR="0092445A" w:rsidRPr="00272173">
        <w:rPr>
          <w:rFonts w:ascii="Calibri" w:hAnsi="Calibri" w:cs="Calibri"/>
          <w:shd w:val="clear" w:color="auto" w:fill="FFFFFF"/>
        </w:rPr>
        <w:t>positions</w:t>
      </w:r>
      <w:r w:rsidR="0031559E" w:rsidRPr="00272173">
        <w:rPr>
          <w:rFonts w:ascii="Calibri" w:hAnsi="Calibri" w:cs="Calibri"/>
          <w:shd w:val="clear" w:color="auto" w:fill="FFFFFF"/>
        </w:rPr>
        <w:t xml:space="preserve"> in the basketball sport including center, power forward, small forward shooting guard and point guard.</w:t>
      </w:r>
      <w:r w:rsidRPr="00272173">
        <w:rPr>
          <w:rFonts w:ascii="Calibri" w:hAnsi="Calibri" w:cs="Calibri"/>
          <w:shd w:val="clear" w:color="auto" w:fill="FFFFFF"/>
        </w:rPr>
        <w:t xml:space="preserve"> </w:t>
      </w:r>
      <w:proofErr w:type="gramStart"/>
      <w:r w:rsidR="0031559E" w:rsidRPr="00272173">
        <w:rPr>
          <w:rFonts w:ascii="Calibri" w:hAnsi="Calibri" w:cs="Calibri"/>
          <w:shd w:val="clear" w:color="auto" w:fill="FFFFFF"/>
        </w:rPr>
        <w:t>A</w:t>
      </w:r>
      <w:r w:rsidRPr="00272173">
        <w:rPr>
          <w:rFonts w:ascii="Calibri" w:hAnsi="Calibri" w:cs="Calibri"/>
          <w:shd w:val="clear" w:color="auto" w:fill="FFFFFF"/>
        </w:rPr>
        <w:t>nd also</w:t>
      </w:r>
      <w:proofErr w:type="gramEnd"/>
      <w:r w:rsidRPr="00272173">
        <w:rPr>
          <w:rFonts w:ascii="Calibri" w:hAnsi="Calibri" w:cs="Calibri"/>
          <w:shd w:val="clear" w:color="auto" w:fill="FFFFFF"/>
        </w:rPr>
        <w:t xml:space="preserve"> </w:t>
      </w:r>
      <w:r w:rsidR="0031559E" w:rsidRPr="00272173">
        <w:rPr>
          <w:rFonts w:ascii="Calibri" w:hAnsi="Calibri" w:cs="Calibri"/>
          <w:shd w:val="clear" w:color="auto" w:fill="FFFFFF"/>
        </w:rPr>
        <w:t>Shape</w:t>
      </w:r>
      <w:r w:rsidRPr="00272173">
        <w:rPr>
          <w:rFonts w:ascii="Calibri" w:hAnsi="Calibri" w:cs="Calibri"/>
          <w:shd w:val="clear" w:color="auto" w:fill="FFFFFF"/>
        </w:rPr>
        <w:t xml:space="preserve"> indicates the </w:t>
      </w:r>
      <w:r w:rsidR="0092445A" w:rsidRPr="00272173">
        <w:rPr>
          <w:rFonts w:ascii="Calibri" w:hAnsi="Calibri" w:cs="Calibri"/>
          <w:shd w:val="clear" w:color="auto" w:fill="FFFFFF"/>
        </w:rPr>
        <w:t xml:space="preserve">event type of each shotting, </w:t>
      </w:r>
      <w:r w:rsidR="00241548" w:rsidRPr="00272173">
        <w:rPr>
          <w:rFonts w:ascii="Calibri" w:hAnsi="Calibri" w:cs="Calibri"/>
          <w:shd w:val="clear" w:color="auto" w:fill="FFFFFF"/>
        </w:rPr>
        <w:t>whether</w:t>
      </w:r>
      <w:r w:rsidR="0092445A" w:rsidRPr="00272173">
        <w:rPr>
          <w:rFonts w:ascii="Calibri" w:hAnsi="Calibri" w:cs="Calibri"/>
          <w:shd w:val="clear" w:color="auto" w:fill="FFFFFF"/>
        </w:rPr>
        <w:t xml:space="preserve"> it is made or missed.</w:t>
      </w:r>
    </w:p>
    <w:p w14:paraId="41ABD47B" w14:textId="3110BB20" w:rsidR="00D34649" w:rsidRPr="00272173" w:rsidRDefault="00D34649" w:rsidP="00DC00A4">
      <w:pPr>
        <w:rPr>
          <w:rFonts w:ascii="Calibri" w:hAnsi="Calibri" w:cs="Calibri"/>
          <w:sz w:val="22"/>
          <w:lang w:val="en-AU"/>
        </w:rPr>
      </w:pPr>
    </w:p>
    <w:p w14:paraId="36DB19C5" w14:textId="15A12389" w:rsidR="007A766C" w:rsidRPr="00272173" w:rsidRDefault="007A766C" w:rsidP="00DC00A4">
      <w:pPr>
        <w:rPr>
          <w:rFonts w:ascii="Calibri" w:hAnsi="Calibri" w:cs="Calibri"/>
          <w:sz w:val="22"/>
          <w:lang w:val="en-AU"/>
        </w:rPr>
      </w:pPr>
    </w:p>
    <w:p w14:paraId="6AB6060A" w14:textId="77777777" w:rsidR="00A33F65" w:rsidRDefault="00031910" w:rsidP="00A33F65">
      <w:pPr>
        <w:keepNext/>
        <w:jc w:val="center"/>
      </w:pPr>
      <w:r w:rsidRPr="00272173">
        <w:rPr>
          <w:rFonts w:ascii="Calibri" w:hAnsi="Calibri" w:cs="Calibri"/>
          <w:noProof/>
          <w:sz w:val="22"/>
          <w:lang w:val="en-AU"/>
        </w:rPr>
        <w:drawing>
          <wp:inline distT="0" distB="0" distL="0" distR="0" wp14:anchorId="12C1111D" wp14:editId="4F7807A4">
            <wp:extent cx="2819400" cy="3165532"/>
            <wp:effectExtent l="0" t="0" r="0" b="0"/>
            <wp:docPr id="8" name="图片 8"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气泡图&#10;&#10;描述已自动生成"/>
                    <pic:cNvPicPr/>
                  </pic:nvPicPr>
                  <pic:blipFill>
                    <a:blip r:embed="rId7"/>
                    <a:stretch>
                      <a:fillRect/>
                    </a:stretch>
                  </pic:blipFill>
                  <pic:spPr>
                    <a:xfrm>
                      <a:off x="0" y="0"/>
                      <a:ext cx="2827153" cy="3174237"/>
                    </a:xfrm>
                    <a:prstGeom prst="rect">
                      <a:avLst/>
                    </a:prstGeom>
                  </pic:spPr>
                </pic:pic>
              </a:graphicData>
            </a:graphic>
          </wp:inline>
        </w:drawing>
      </w:r>
    </w:p>
    <w:p w14:paraId="61DCF2EB" w14:textId="754FBDAC" w:rsidR="00241548" w:rsidRPr="00272173" w:rsidRDefault="00A33F65" w:rsidP="00A33F65">
      <w:pPr>
        <w:pStyle w:val="Caption"/>
        <w:jc w:val="center"/>
        <w:rPr>
          <w:rFonts w:ascii="Calibri" w:hAnsi="Calibri" w:cs="Calibri"/>
          <w:sz w:val="22"/>
          <w:lang w:val="en-AU"/>
        </w:rPr>
      </w:pPr>
      <w:r>
        <w:t xml:space="preserve">Figure </w:t>
      </w:r>
      <w:fldSimple w:instr=" SEQ Figure \* ARABIC ">
        <w:r w:rsidR="00DF5F5F">
          <w:rPr>
            <w:noProof/>
          </w:rPr>
          <w:t>6</w:t>
        </w:r>
      </w:fldSimple>
    </w:p>
    <w:p w14:paraId="16AF5891" w14:textId="7D5C1E15" w:rsidR="00031910" w:rsidRPr="00272173" w:rsidRDefault="00031910" w:rsidP="00031910">
      <w:pPr>
        <w:rPr>
          <w:rFonts w:ascii="Calibri" w:hAnsi="Calibri" w:cs="Calibri"/>
          <w:shd w:val="clear" w:color="auto" w:fill="FFFFFF"/>
        </w:rPr>
      </w:pPr>
      <w:r w:rsidRPr="00272173">
        <w:rPr>
          <w:rFonts w:ascii="Calibri" w:hAnsi="Calibri" w:cs="Calibri"/>
          <w:shd w:val="clear" w:color="auto" w:fill="FFFFFF"/>
        </w:rPr>
        <w:t xml:space="preserve">The mark used in the bubble chart is the circle to indicate </w:t>
      </w:r>
      <w:r w:rsidR="008F77A2" w:rsidRPr="00272173">
        <w:rPr>
          <w:rFonts w:ascii="Calibri" w:hAnsi="Calibri" w:cs="Calibri"/>
          <w:shd w:val="clear" w:color="auto" w:fill="FFFFFF"/>
        </w:rPr>
        <w:t>a</w:t>
      </w:r>
      <w:r w:rsidRPr="00272173">
        <w:rPr>
          <w:rFonts w:ascii="Calibri" w:hAnsi="Calibri" w:cs="Calibri"/>
          <w:shd w:val="clear" w:color="auto" w:fill="FFFFFF"/>
        </w:rPr>
        <w:t xml:space="preserve"> particular player</w:t>
      </w:r>
      <w:r w:rsidR="00BD33FA" w:rsidRPr="00272173">
        <w:rPr>
          <w:rFonts w:ascii="Calibri" w:hAnsi="Calibri" w:cs="Calibri"/>
          <w:shd w:val="clear" w:color="auto" w:fill="FFFFFF"/>
        </w:rPr>
        <w:t>.</w:t>
      </w:r>
      <w:r w:rsidRPr="00272173">
        <w:rPr>
          <w:rFonts w:ascii="Calibri" w:hAnsi="Calibri" w:cs="Calibri"/>
          <w:shd w:val="clear" w:color="auto" w:fill="FFFFFF"/>
        </w:rPr>
        <w:t xml:space="preserve"> Channels used here are Color Hue and </w:t>
      </w:r>
      <w:r w:rsidR="008F77A2" w:rsidRPr="00272173">
        <w:rPr>
          <w:rFonts w:ascii="Calibri" w:hAnsi="Calibri" w:cs="Calibri"/>
          <w:shd w:val="clear" w:color="auto" w:fill="FFFFFF"/>
        </w:rPr>
        <w:t>Size. The larger size means the higher efficiency of a player.</w:t>
      </w:r>
      <w:r w:rsidRPr="00272173">
        <w:rPr>
          <w:rFonts w:ascii="Calibri" w:hAnsi="Calibri" w:cs="Calibri"/>
          <w:shd w:val="clear" w:color="auto" w:fill="FFFFFF"/>
        </w:rPr>
        <w:t xml:space="preserve"> </w:t>
      </w:r>
    </w:p>
    <w:p w14:paraId="02D48B9C" w14:textId="77777777" w:rsidR="00062A76" w:rsidRDefault="00D4344E" w:rsidP="00062A76">
      <w:pPr>
        <w:keepNext/>
        <w:jc w:val="center"/>
      </w:pPr>
      <w:r w:rsidRPr="00272173">
        <w:rPr>
          <w:rFonts w:ascii="Calibri" w:hAnsi="Calibri" w:cs="Calibri"/>
          <w:noProof/>
          <w:shd w:val="clear" w:color="auto" w:fill="FFFFFF"/>
        </w:rPr>
        <w:lastRenderedPageBreak/>
        <w:drawing>
          <wp:inline distT="0" distB="0" distL="0" distR="0" wp14:anchorId="7AB1AD3C" wp14:editId="0D4FBEF3">
            <wp:extent cx="2048161" cy="2476846"/>
            <wp:effectExtent l="0" t="0" r="9525" b="0"/>
            <wp:docPr id="12" name="图片 1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形用户界面&#10;&#10;描述已自动生成"/>
                    <pic:cNvPicPr/>
                  </pic:nvPicPr>
                  <pic:blipFill>
                    <a:blip r:embed="rId9"/>
                    <a:stretch>
                      <a:fillRect/>
                    </a:stretch>
                  </pic:blipFill>
                  <pic:spPr>
                    <a:xfrm>
                      <a:off x="0" y="0"/>
                      <a:ext cx="2048161" cy="2476846"/>
                    </a:xfrm>
                    <a:prstGeom prst="rect">
                      <a:avLst/>
                    </a:prstGeom>
                  </pic:spPr>
                </pic:pic>
              </a:graphicData>
            </a:graphic>
          </wp:inline>
        </w:drawing>
      </w:r>
    </w:p>
    <w:p w14:paraId="2210D0FF" w14:textId="47E7778A" w:rsidR="009076E4" w:rsidRPr="00272173" w:rsidRDefault="00062A76" w:rsidP="00062A76">
      <w:pPr>
        <w:pStyle w:val="Caption"/>
        <w:jc w:val="center"/>
        <w:rPr>
          <w:rFonts w:ascii="Calibri" w:hAnsi="Calibri" w:cs="Calibri"/>
          <w:shd w:val="clear" w:color="auto" w:fill="FFFFFF"/>
        </w:rPr>
      </w:pPr>
      <w:r>
        <w:t xml:space="preserve">Figure </w:t>
      </w:r>
      <w:fldSimple w:instr=" SEQ Figure \* ARABIC ">
        <w:r w:rsidR="00DF5F5F">
          <w:rPr>
            <w:noProof/>
          </w:rPr>
          <w:t>7</w:t>
        </w:r>
      </w:fldSimple>
    </w:p>
    <w:p w14:paraId="2EF8C5AA" w14:textId="77777777" w:rsidR="00F65C98" w:rsidRDefault="00F65C98" w:rsidP="00DC00A4">
      <w:pPr>
        <w:rPr>
          <w:rFonts w:ascii="Calibri" w:hAnsi="Calibri" w:cs="Calibri"/>
          <w:shd w:val="clear" w:color="auto" w:fill="FFFFFF"/>
        </w:rPr>
      </w:pPr>
    </w:p>
    <w:p w14:paraId="7859A0CD" w14:textId="1051D8D9" w:rsidR="00031910" w:rsidRPr="00272173" w:rsidRDefault="004611B8" w:rsidP="00DC00A4">
      <w:pPr>
        <w:rPr>
          <w:rFonts w:ascii="Calibri" w:hAnsi="Calibri" w:cs="Calibri"/>
          <w:shd w:val="clear" w:color="auto" w:fill="FFFFFF"/>
        </w:rPr>
      </w:pPr>
      <w:r w:rsidRPr="00272173">
        <w:rPr>
          <w:rFonts w:ascii="Calibri" w:hAnsi="Calibri" w:cs="Calibri"/>
          <w:shd w:val="clear" w:color="auto" w:fill="FFFFFF"/>
        </w:rPr>
        <w:t xml:space="preserve">The mark used in this bar chart is the lines to indicate the number of stats for the three different categories. Channels used here are Color Hue and length, as there are three different </w:t>
      </w:r>
      <w:proofErr w:type="spellStart"/>
      <w:r w:rsidRPr="00272173">
        <w:rPr>
          <w:rFonts w:ascii="Calibri" w:hAnsi="Calibri" w:cs="Calibri"/>
          <w:shd w:val="clear" w:color="auto" w:fill="FFFFFF"/>
        </w:rPr>
        <w:t>colours</w:t>
      </w:r>
      <w:proofErr w:type="spellEnd"/>
      <w:r w:rsidRPr="00272173">
        <w:rPr>
          <w:rFonts w:ascii="Calibri" w:hAnsi="Calibri" w:cs="Calibri"/>
          <w:shd w:val="clear" w:color="auto" w:fill="FFFFFF"/>
        </w:rPr>
        <w:t xml:space="preserve"> are used which indicate the three types of data, </w:t>
      </w:r>
      <w:r w:rsidR="00D4344E" w:rsidRPr="00272173">
        <w:rPr>
          <w:rFonts w:ascii="Calibri" w:hAnsi="Calibri" w:cs="Calibri"/>
          <w:shd w:val="clear" w:color="auto" w:fill="FFFFFF"/>
        </w:rPr>
        <w:t>and</w:t>
      </w:r>
      <w:r w:rsidRPr="00272173">
        <w:rPr>
          <w:rFonts w:ascii="Calibri" w:hAnsi="Calibri" w:cs="Calibri"/>
          <w:shd w:val="clear" w:color="auto" w:fill="FFFFFF"/>
        </w:rPr>
        <w:t xml:space="preserve"> length indicates the </w:t>
      </w:r>
      <w:r w:rsidR="00D4344E" w:rsidRPr="00272173">
        <w:rPr>
          <w:rFonts w:ascii="Calibri" w:hAnsi="Calibri" w:cs="Calibri"/>
          <w:shd w:val="clear" w:color="auto" w:fill="FFFFFF"/>
        </w:rPr>
        <w:t>number</w:t>
      </w:r>
      <w:r w:rsidRPr="00272173">
        <w:rPr>
          <w:rFonts w:ascii="Calibri" w:hAnsi="Calibri" w:cs="Calibri"/>
          <w:shd w:val="clear" w:color="auto" w:fill="FFFFFF"/>
        </w:rPr>
        <w:t xml:space="preserve"> of points, rebounds and assists.</w:t>
      </w:r>
    </w:p>
    <w:p w14:paraId="6890D0E8" w14:textId="16AB3730" w:rsidR="00D4344E" w:rsidRPr="00272173" w:rsidRDefault="00D4344E" w:rsidP="00DC00A4">
      <w:pPr>
        <w:rPr>
          <w:rFonts w:ascii="Calibri" w:hAnsi="Calibri" w:cs="Calibri"/>
          <w:shd w:val="clear" w:color="auto" w:fill="FFFFFF"/>
        </w:rPr>
      </w:pPr>
    </w:p>
    <w:p w14:paraId="4C8C7AA8" w14:textId="77777777" w:rsidR="00D802BB" w:rsidRDefault="00D4344E" w:rsidP="00D802BB">
      <w:pPr>
        <w:keepNext/>
        <w:jc w:val="center"/>
      </w:pPr>
      <w:r w:rsidRPr="00272173">
        <w:rPr>
          <w:rFonts w:ascii="Calibri" w:hAnsi="Calibri" w:cs="Calibri"/>
          <w:noProof/>
          <w:sz w:val="22"/>
        </w:rPr>
        <w:drawing>
          <wp:inline distT="0" distB="0" distL="0" distR="0" wp14:anchorId="6D1D1F60" wp14:editId="46A1E4CB">
            <wp:extent cx="5274310" cy="26866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6685"/>
                    </a:xfrm>
                    <a:prstGeom prst="rect">
                      <a:avLst/>
                    </a:prstGeom>
                  </pic:spPr>
                </pic:pic>
              </a:graphicData>
            </a:graphic>
          </wp:inline>
        </w:drawing>
      </w:r>
    </w:p>
    <w:p w14:paraId="4170FD49" w14:textId="458ED5C3" w:rsidR="00D4344E" w:rsidRPr="00272173" w:rsidRDefault="00D802BB" w:rsidP="00D802BB">
      <w:pPr>
        <w:pStyle w:val="Caption"/>
        <w:jc w:val="center"/>
        <w:rPr>
          <w:rFonts w:ascii="Calibri" w:hAnsi="Calibri" w:cs="Calibri"/>
          <w:sz w:val="22"/>
        </w:rPr>
      </w:pPr>
      <w:r>
        <w:t xml:space="preserve">Figure </w:t>
      </w:r>
      <w:fldSimple w:instr=" SEQ Figure \* ARABIC ">
        <w:r w:rsidR="00DF5F5F">
          <w:rPr>
            <w:noProof/>
          </w:rPr>
          <w:t>8</w:t>
        </w:r>
      </w:fldSimple>
    </w:p>
    <w:p w14:paraId="59521D87" w14:textId="77777777" w:rsidR="00D802BB" w:rsidRDefault="00D802BB" w:rsidP="00D4344E">
      <w:pPr>
        <w:rPr>
          <w:rFonts w:ascii="Calibri" w:hAnsi="Calibri" w:cs="Calibri"/>
          <w:sz w:val="22"/>
        </w:rPr>
      </w:pPr>
    </w:p>
    <w:p w14:paraId="4888AAAE" w14:textId="4CB510CB" w:rsidR="00D4344E" w:rsidRPr="00272173" w:rsidRDefault="00D4344E" w:rsidP="00D4344E">
      <w:pPr>
        <w:rPr>
          <w:rFonts w:ascii="Calibri" w:hAnsi="Calibri" w:cs="Calibri"/>
          <w:shd w:val="clear" w:color="auto" w:fill="FFFFFF"/>
        </w:rPr>
      </w:pPr>
      <w:r w:rsidRPr="00272173">
        <w:rPr>
          <w:rFonts w:ascii="Calibri" w:hAnsi="Calibri" w:cs="Calibri"/>
          <w:sz w:val="22"/>
        </w:rPr>
        <w:t xml:space="preserve">For </w:t>
      </w:r>
      <w:r w:rsidR="00F906EC" w:rsidRPr="00272173">
        <w:rPr>
          <w:rFonts w:ascii="Calibri" w:hAnsi="Calibri" w:cs="Calibri"/>
          <w:sz w:val="22"/>
        </w:rPr>
        <w:t>those four chats</w:t>
      </w:r>
      <w:r w:rsidRPr="00272173">
        <w:rPr>
          <w:rFonts w:ascii="Calibri" w:hAnsi="Calibri" w:cs="Calibri"/>
          <w:sz w:val="22"/>
        </w:rPr>
        <w:t xml:space="preserve">, </w:t>
      </w:r>
      <w:r w:rsidRPr="00272173">
        <w:rPr>
          <w:rFonts w:ascii="Calibri" w:hAnsi="Calibri" w:cs="Calibri"/>
          <w:shd w:val="clear" w:color="auto" w:fill="FFFFFF"/>
        </w:rPr>
        <w:t xml:space="preserve">the mark used </w:t>
      </w:r>
      <w:r w:rsidR="00F906EC" w:rsidRPr="00272173">
        <w:rPr>
          <w:rFonts w:ascii="Calibri" w:hAnsi="Calibri" w:cs="Calibri"/>
          <w:shd w:val="clear" w:color="auto" w:fill="FFFFFF"/>
        </w:rPr>
        <w:t xml:space="preserve">in </w:t>
      </w:r>
      <w:r w:rsidRPr="00272173">
        <w:rPr>
          <w:rFonts w:ascii="Calibri" w:hAnsi="Calibri" w:cs="Calibri"/>
          <w:shd w:val="clear" w:color="auto" w:fill="FFFFFF"/>
        </w:rPr>
        <w:t xml:space="preserve">bar chart is the lines to indicate the number of stats for the </w:t>
      </w:r>
      <w:r w:rsidR="00F906EC" w:rsidRPr="00272173">
        <w:rPr>
          <w:rFonts w:ascii="Calibri" w:hAnsi="Calibri" w:cs="Calibri"/>
          <w:shd w:val="clear" w:color="auto" w:fill="FFFFFF"/>
        </w:rPr>
        <w:t>four</w:t>
      </w:r>
      <w:r w:rsidRPr="00272173">
        <w:rPr>
          <w:rFonts w:ascii="Calibri" w:hAnsi="Calibri" w:cs="Calibri"/>
          <w:shd w:val="clear" w:color="auto" w:fill="FFFFFF"/>
        </w:rPr>
        <w:t xml:space="preserve"> different categories. Channels used here are Color Hue and length, as there are </w:t>
      </w:r>
      <w:r w:rsidR="00F906EC" w:rsidRPr="00272173">
        <w:rPr>
          <w:rFonts w:ascii="Calibri" w:hAnsi="Calibri" w:cs="Calibri"/>
          <w:shd w:val="clear" w:color="auto" w:fill="FFFFFF"/>
        </w:rPr>
        <w:t>five</w:t>
      </w:r>
      <w:r w:rsidRPr="00272173">
        <w:rPr>
          <w:rFonts w:ascii="Calibri" w:hAnsi="Calibri" w:cs="Calibri"/>
          <w:shd w:val="clear" w:color="auto" w:fill="FFFFFF"/>
        </w:rPr>
        <w:t xml:space="preserve"> different </w:t>
      </w:r>
      <w:proofErr w:type="spellStart"/>
      <w:r w:rsidRPr="00272173">
        <w:rPr>
          <w:rFonts w:ascii="Calibri" w:hAnsi="Calibri" w:cs="Calibri"/>
          <w:shd w:val="clear" w:color="auto" w:fill="FFFFFF"/>
        </w:rPr>
        <w:t>colours</w:t>
      </w:r>
      <w:proofErr w:type="spellEnd"/>
      <w:r w:rsidRPr="00272173">
        <w:rPr>
          <w:rFonts w:ascii="Calibri" w:hAnsi="Calibri" w:cs="Calibri"/>
          <w:shd w:val="clear" w:color="auto" w:fill="FFFFFF"/>
        </w:rPr>
        <w:t xml:space="preserve"> are used which indicate the </w:t>
      </w:r>
      <w:r w:rsidR="00F906EC" w:rsidRPr="00272173">
        <w:rPr>
          <w:rFonts w:ascii="Calibri" w:hAnsi="Calibri" w:cs="Calibri"/>
          <w:shd w:val="clear" w:color="auto" w:fill="FFFFFF"/>
        </w:rPr>
        <w:t xml:space="preserve">five different </w:t>
      </w:r>
      <w:proofErr w:type="gramStart"/>
      <w:r w:rsidR="00F906EC" w:rsidRPr="00272173">
        <w:rPr>
          <w:rFonts w:ascii="Calibri" w:hAnsi="Calibri" w:cs="Calibri"/>
          <w:shd w:val="clear" w:color="auto" w:fill="FFFFFF"/>
        </w:rPr>
        <w:t>position</w:t>
      </w:r>
      <w:proofErr w:type="gramEnd"/>
      <w:r w:rsidR="00F906EC" w:rsidRPr="00272173">
        <w:rPr>
          <w:rFonts w:ascii="Calibri" w:hAnsi="Calibri" w:cs="Calibri"/>
          <w:shd w:val="clear" w:color="auto" w:fill="FFFFFF"/>
        </w:rPr>
        <w:t xml:space="preserve">, </w:t>
      </w:r>
      <w:r w:rsidRPr="00272173">
        <w:rPr>
          <w:rFonts w:ascii="Calibri" w:hAnsi="Calibri" w:cs="Calibri"/>
          <w:shd w:val="clear" w:color="auto" w:fill="FFFFFF"/>
        </w:rPr>
        <w:t>and length indicates the number of points, rebounds</w:t>
      </w:r>
      <w:r w:rsidR="0009062A" w:rsidRPr="00272173">
        <w:rPr>
          <w:rFonts w:ascii="Calibri" w:hAnsi="Calibri" w:cs="Calibri"/>
          <w:shd w:val="clear" w:color="auto" w:fill="FFFFFF"/>
        </w:rPr>
        <w:t>, blocks</w:t>
      </w:r>
      <w:r w:rsidRPr="00272173">
        <w:rPr>
          <w:rFonts w:ascii="Calibri" w:hAnsi="Calibri" w:cs="Calibri"/>
          <w:shd w:val="clear" w:color="auto" w:fill="FFFFFF"/>
        </w:rPr>
        <w:t xml:space="preserve"> and assists.</w:t>
      </w:r>
    </w:p>
    <w:p w14:paraId="4F2FAA1D" w14:textId="3E08BB0A" w:rsidR="00D4344E" w:rsidRPr="00272173" w:rsidRDefault="00D4344E" w:rsidP="00DC00A4">
      <w:pPr>
        <w:rPr>
          <w:rFonts w:ascii="Calibri" w:hAnsi="Calibri" w:cs="Calibri"/>
          <w:sz w:val="22"/>
        </w:rPr>
      </w:pPr>
    </w:p>
    <w:p w14:paraId="1E7E0E55" w14:textId="77777777" w:rsidR="00DF5F5F" w:rsidRDefault="0014229D" w:rsidP="00DF5F5F">
      <w:pPr>
        <w:keepNext/>
      </w:pPr>
      <w:r w:rsidRPr="00272173">
        <w:rPr>
          <w:rFonts w:ascii="Calibri" w:hAnsi="Calibri" w:cs="Calibri"/>
          <w:noProof/>
          <w:sz w:val="22"/>
        </w:rPr>
        <w:lastRenderedPageBreak/>
        <w:drawing>
          <wp:inline distT="0" distB="0" distL="0" distR="0" wp14:anchorId="4B0AD76F" wp14:editId="180E0D78">
            <wp:extent cx="5274310" cy="1517015"/>
            <wp:effectExtent l="0" t="0" r="2540" b="6985"/>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11"/>
                    <a:stretch>
                      <a:fillRect/>
                    </a:stretch>
                  </pic:blipFill>
                  <pic:spPr>
                    <a:xfrm>
                      <a:off x="0" y="0"/>
                      <a:ext cx="5274310" cy="1517015"/>
                    </a:xfrm>
                    <a:prstGeom prst="rect">
                      <a:avLst/>
                    </a:prstGeom>
                  </pic:spPr>
                </pic:pic>
              </a:graphicData>
            </a:graphic>
          </wp:inline>
        </w:drawing>
      </w:r>
    </w:p>
    <w:p w14:paraId="308F7A3B" w14:textId="44B331A6" w:rsidR="00D4344E" w:rsidRPr="00272173" w:rsidRDefault="00DF5F5F" w:rsidP="00DF5F5F">
      <w:pPr>
        <w:pStyle w:val="Caption"/>
        <w:jc w:val="center"/>
        <w:rPr>
          <w:rFonts w:ascii="Calibri" w:hAnsi="Calibri" w:cs="Calibri"/>
          <w:sz w:val="22"/>
        </w:rPr>
      </w:pPr>
      <w:r>
        <w:t xml:space="preserve">Figure </w:t>
      </w:r>
      <w:fldSimple w:instr=" SEQ Figure \* ARABIC ">
        <w:r>
          <w:rPr>
            <w:noProof/>
          </w:rPr>
          <w:t>9</w:t>
        </w:r>
      </w:fldSimple>
    </w:p>
    <w:p w14:paraId="0F759D77" w14:textId="77777777" w:rsidR="00DC54B3" w:rsidRDefault="00DC54B3" w:rsidP="0014229D">
      <w:pPr>
        <w:rPr>
          <w:rFonts w:ascii="Calibri" w:hAnsi="Calibri" w:cs="Calibri"/>
          <w:shd w:val="clear" w:color="auto" w:fill="FFFFFF"/>
        </w:rPr>
      </w:pPr>
    </w:p>
    <w:p w14:paraId="2A46A58A" w14:textId="1526E03F" w:rsidR="0014229D" w:rsidRPr="00272173" w:rsidRDefault="0014229D" w:rsidP="0014229D">
      <w:pPr>
        <w:rPr>
          <w:rFonts w:ascii="Calibri" w:hAnsi="Calibri" w:cs="Calibri"/>
          <w:shd w:val="clear" w:color="auto" w:fill="FFFFFF"/>
        </w:rPr>
      </w:pPr>
      <w:r w:rsidRPr="00272173">
        <w:rPr>
          <w:rFonts w:ascii="Calibri" w:hAnsi="Calibri" w:cs="Calibri"/>
          <w:shd w:val="clear" w:color="auto" w:fill="FFFFFF"/>
        </w:rPr>
        <w:t xml:space="preserve">The mark used in the histogram is the line, and channels used here are length to indicate the number of people in each interval. </w:t>
      </w:r>
    </w:p>
    <w:p w14:paraId="5B9ECDB7" w14:textId="77777777" w:rsidR="009A3288" w:rsidRPr="00272173" w:rsidRDefault="009A3288" w:rsidP="0036750A">
      <w:pPr>
        <w:rPr>
          <w:rFonts w:ascii="Calibri" w:hAnsi="Calibri" w:cs="Calibri"/>
          <w:sz w:val="22"/>
        </w:rPr>
      </w:pPr>
    </w:p>
    <w:p w14:paraId="11DD36F3" w14:textId="5AC53C15" w:rsidR="0036750A" w:rsidRPr="00272173" w:rsidRDefault="00DC00A4" w:rsidP="0036750A">
      <w:pPr>
        <w:rPr>
          <w:rFonts w:ascii="Calibri" w:hAnsi="Calibri" w:cs="Calibri"/>
          <w:sz w:val="22"/>
        </w:rPr>
      </w:pPr>
      <w:r w:rsidRPr="00272173">
        <w:rPr>
          <w:rFonts w:ascii="Calibri" w:hAnsi="Calibri" w:cs="Calibri"/>
          <w:b/>
          <w:bCs/>
          <w:sz w:val="28"/>
          <w:szCs w:val="28"/>
          <w:lang w:val="en-AU"/>
        </w:rPr>
        <w:t>Design:</w:t>
      </w:r>
      <w:r w:rsidR="0036750A" w:rsidRPr="00272173">
        <w:rPr>
          <w:rFonts w:ascii="Calibri" w:hAnsi="Calibri" w:cs="Calibri"/>
          <w:sz w:val="22"/>
        </w:rPr>
        <w:t xml:space="preserve"> </w:t>
      </w:r>
    </w:p>
    <w:p w14:paraId="177DA7D7" w14:textId="5529635E" w:rsidR="0036750A" w:rsidRPr="00272173" w:rsidRDefault="0036750A" w:rsidP="00DC00A4">
      <w:pPr>
        <w:rPr>
          <w:rFonts w:ascii="Calibri" w:hAnsi="Calibri" w:cs="Calibri"/>
          <w:sz w:val="22"/>
        </w:rPr>
      </w:pPr>
      <w:r w:rsidRPr="00272173">
        <w:rPr>
          <w:rFonts w:ascii="Calibri" w:hAnsi="Calibri" w:cs="Calibri"/>
          <w:sz w:val="22"/>
        </w:rPr>
        <w:t>Layout:</w:t>
      </w:r>
    </w:p>
    <w:p w14:paraId="4400AA20" w14:textId="6E73379D" w:rsidR="00A810B3" w:rsidRPr="00272173" w:rsidRDefault="00A810B3" w:rsidP="00DC00A4">
      <w:pPr>
        <w:rPr>
          <w:rFonts w:ascii="Calibri" w:hAnsi="Calibri" w:cs="Calibri"/>
          <w:sz w:val="22"/>
          <w:lang w:val="en-AU"/>
        </w:rPr>
      </w:pPr>
      <w:r w:rsidRPr="00272173">
        <w:rPr>
          <w:rFonts w:ascii="Calibri" w:hAnsi="Calibri" w:cs="Calibri"/>
          <w:sz w:val="22"/>
        </w:rPr>
        <w:t>The layout of the whole project is very simple, mainly divided into two sections, top and bottom, and two sections, left and right. The top section is for team leader</w:t>
      </w:r>
      <w:r w:rsidR="00BB7B80" w:rsidRPr="00272173">
        <w:rPr>
          <w:rFonts w:ascii="Calibri" w:hAnsi="Calibri" w:cs="Calibri"/>
          <w:sz w:val="22"/>
        </w:rPr>
        <w:t xml:space="preserve"> chart</w:t>
      </w:r>
      <w:r w:rsidRPr="00272173">
        <w:rPr>
          <w:rFonts w:ascii="Calibri" w:hAnsi="Calibri" w:cs="Calibri"/>
          <w:sz w:val="22"/>
        </w:rPr>
        <w:t xml:space="preserve"> and shoot chart and player efficiency. The bottom section is divided into two sections, offensive </w:t>
      </w:r>
      <w:r w:rsidR="00D90242" w:rsidRPr="00272173">
        <w:rPr>
          <w:rFonts w:ascii="Calibri" w:hAnsi="Calibri" w:cs="Calibri"/>
          <w:sz w:val="22"/>
        </w:rPr>
        <w:t>data against</w:t>
      </w:r>
      <w:r w:rsidRPr="00272173">
        <w:rPr>
          <w:rFonts w:ascii="Calibri" w:hAnsi="Calibri" w:cs="Calibri"/>
          <w:sz w:val="22"/>
        </w:rPr>
        <w:t xml:space="preserve"> defensive data. The reading order is from top to bottom, and the title of each figure has horizontal and vertical alignment according to the line of sight. And the top, bottom, left and right of the project have a margin of 4 pixels reserved for white space.</w:t>
      </w:r>
    </w:p>
    <w:p w14:paraId="6CB71A02" w14:textId="441FC872" w:rsidR="00A810B3" w:rsidRPr="00272173" w:rsidRDefault="00A810B3" w:rsidP="00DC00A4">
      <w:pPr>
        <w:rPr>
          <w:rFonts w:ascii="Calibri" w:hAnsi="Calibri" w:cs="Calibri"/>
          <w:sz w:val="22"/>
        </w:rPr>
      </w:pPr>
      <w:r w:rsidRPr="00272173">
        <w:rPr>
          <w:rFonts w:ascii="Calibri" w:hAnsi="Calibri" w:cs="Calibri"/>
          <w:sz w:val="22"/>
        </w:rPr>
        <w:t xml:space="preserve"> </w:t>
      </w:r>
    </w:p>
    <w:p w14:paraId="00B755CA" w14:textId="3A1051E4" w:rsidR="0036750A" w:rsidRPr="00272173" w:rsidRDefault="008C4E3D" w:rsidP="00DC00A4">
      <w:pPr>
        <w:rPr>
          <w:rFonts w:ascii="Calibri" w:hAnsi="Calibri" w:cs="Calibri"/>
          <w:sz w:val="22"/>
        </w:rPr>
      </w:pPr>
      <w:r w:rsidRPr="00272173">
        <w:rPr>
          <w:rFonts w:ascii="Calibri" w:hAnsi="Calibri" w:cs="Calibri"/>
          <w:sz w:val="22"/>
        </w:rPr>
        <w:t>Color</w:t>
      </w:r>
      <w:r w:rsidR="0036750A" w:rsidRPr="00272173">
        <w:rPr>
          <w:rFonts w:ascii="Calibri" w:hAnsi="Calibri" w:cs="Calibri"/>
          <w:sz w:val="22"/>
        </w:rPr>
        <w:t>:</w:t>
      </w:r>
    </w:p>
    <w:p w14:paraId="1F2279B0" w14:textId="3ABB1219" w:rsidR="00FF12C5" w:rsidRPr="00272173" w:rsidRDefault="00FF12C5" w:rsidP="00DC00A4">
      <w:pPr>
        <w:rPr>
          <w:rFonts w:ascii="Calibri" w:hAnsi="Calibri" w:cs="Calibri"/>
          <w:sz w:val="22"/>
        </w:rPr>
      </w:pPr>
      <w:r w:rsidRPr="00272173">
        <w:rPr>
          <w:rFonts w:ascii="Calibri" w:hAnsi="Calibri" w:cs="Calibri"/>
          <w:sz w:val="22"/>
        </w:rPr>
        <w:t xml:space="preserve">The colors are also very simple: the background of the project is light gray, the title is black and bold, and the team </w:t>
      </w:r>
      <w:r w:rsidR="007704D6" w:rsidRPr="00272173">
        <w:rPr>
          <w:rFonts w:ascii="Calibri" w:hAnsi="Calibri" w:cs="Calibri"/>
          <w:sz w:val="22"/>
        </w:rPr>
        <w:t>leader</w:t>
      </w:r>
      <w:r w:rsidRPr="00272173">
        <w:rPr>
          <w:rFonts w:ascii="Calibri" w:hAnsi="Calibri" w:cs="Calibri"/>
          <w:sz w:val="22"/>
        </w:rPr>
        <w:t xml:space="preserve"> image uses the same color as the jersey as the channel. five different locations are also used as channels in five relatively easy to distinguish colors.</w:t>
      </w:r>
    </w:p>
    <w:p w14:paraId="18A01167" w14:textId="77777777" w:rsidR="00BB7B80" w:rsidRPr="00272173" w:rsidRDefault="00BB7B80" w:rsidP="00DC00A4">
      <w:pPr>
        <w:rPr>
          <w:rFonts w:ascii="Calibri" w:hAnsi="Calibri" w:cs="Calibri"/>
          <w:sz w:val="22"/>
        </w:rPr>
      </w:pPr>
    </w:p>
    <w:p w14:paraId="26C8E639" w14:textId="2FD5FC1E" w:rsidR="0036750A" w:rsidRPr="00272173" w:rsidRDefault="0036750A" w:rsidP="00DC00A4">
      <w:pPr>
        <w:rPr>
          <w:rFonts w:ascii="Calibri" w:hAnsi="Calibri" w:cs="Calibri"/>
          <w:sz w:val="22"/>
        </w:rPr>
      </w:pPr>
      <w:r w:rsidRPr="00272173">
        <w:rPr>
          <w:rFonts w:ascii="Calibri" w:hAnsi="Calibri" w:cs="Calibri"/>
          <w:sz w:val="22"/>
        </w:rPr>
        <w:t>Figure-ground:</w:t>
      </w:r>
    </w:p>
    <w:p w14:paraId="3F35E51D" w14:textId="356C1B36" w:rsidR="00D90242" w:rsidRPr="00272173" w:rsidRDefault="00C00A74" w:rsidP="00DC00A4">
      <w:pPr>
        <w:rPr>
          <w:rFonts w:ascii="Calibri" w:hAnsi="Calibri" w:cs="Calibri"/>
          <w:sz w:val="22"/>
        </w:rPr>
      </w:pPr>
      <w:r w:rsidRPr="00272173">
        <w:rPr>
          <w:rFonts w:ascii="Calibri" w:hAnsi="Calibri" w:cs="Calibri"/>
          <w:sz w:val="22"/>
        </w:rPr>
        <w:t>The different sections are mainly identified by the larger as well as the thicker font titles. For example, the five graphs in the lower section are indicated by the text of the 5 skey stats panel.</w:t>
      </w:r>
    </w:p>
    <w:p w14:paraId="4267BFB9" w14:textId="77777777" w:rsidR="00D90242" w:rsidRPr="00272173" w:rsidRDefault="00D90242" w:rsidP="00DC00A4">
      <w:pPr>
        <w:rPr>
          <w:rFonts w:ascii="Calibri" w:hAnsi="Calibri" w:cs="Calibri"/>
          <w:sz w:val="22"/>
        </w:rPr>
      </w:pPr>
    </w:p>
    <w:p w14:paraId="47B1659F" w14:textId="74580627" w:rsidR="0036750A" w:rsidRPr="00272173" w:rsidRDefault="0036750A" w:rsidP="00DC00A4">
      <w:pPr>
        <w:rPr>
          <w:rFonts w:ascii="Calibri" w:hAnsi="Calibri" w:cs="Calibri"/>
          <w:sz w:val="22"/>
        </w:rPr>
      </w:pPr>
      <w:r w:rsidRPr="00272173">
        <w:rPr>
          <w:rFonts w:ascii="Calibri" w:hAnsi="Calibri" w:cs="Calibri"/>
          <w:sz w:val="22"/>
        </w:rPr>
        <w:t>Typography:</w:t>
      </w:r>
    </w:p>
    <w:p w14:paraId="6FF0F848" w14:textId="787D0C52" w:rsidR="00A6701E" w:rsidRPr="00272173" w:rsidRDefault="00A6701E" w:rsidP="00DC00A4">
      <w:pPr>
        <w:rPr>
          <w:rFonts w:ascii="Calibri" w:hAnsi="Calibri" w:cs="Calibri"/>
          <w:sz w:val="22"/>
          <w:lang w:val="en-AU"/>
        </w:rPr>
      </w:pPr>
      <w:r w:rsidRPr="00272173">
        <w:rPr>
          <w:rFonts w:ascii="Calibri" w:hAnsi="Calibri" w:cs="Calibri"/>
          <w:sz w:val="22"/>
          <w:lang w:val="en-AU"/>
        </w:rPr>
        <w:t>The title font uses Times New Roman, which is a serif font. Because this project is more like a magazine type, and serif is usually used for headings and titles.</w:t>
      </w:r>
      <w:r w:rsidR="00784F10" w:rsidRPr="00272173">
        <w:rPr>
          <w:rFonts w:ascii="Calibri" w:hAnsi="Calibri" w:cs="Calibri"/>
          <w:sz w:val="22"/>
          <w:lang w:val="en-AU"/>
        </w:rPr>
        <w:t xml:space="preserve"> The font for the body is tableau regular, which is Sans serif, and it is used because it looks clean and clear.</w:t>
      </w:r>
    </w:p>
    <w:p w14:paraId="704E9175" w14:textId="112F3675" w:rsidR="008930E8" w:rsidRPr="00272173" w:rsidRDefault="008930E8" w:rsidP="00DC00A4">
      <w:pPr>
        <w:rPr>
          <w:rFonts w:ascii="Calibri" w:hAnsi="Calibri" w:cs="Calibri"/>
          <w:sz w:val="22"/>
          <w:lang w:val="en-AU"/>
        </w:rPr>
      </w:pPr>
    </w:p>
    <w:p w14:paraId="649E1B2F" w14:textId="77777777" w:rsidR="00BD4631" w:rsidRPr="00272173" w:rsidRDefault="008930E8" w:rsidP="00DC00A4">
      <w:pPr>
        <w:rPr>
          <w:rFonts w:ascii="Calibri" w:hAnsi="Calibri" w:cs="Calibri"/>
          <w:sz w:val="22"/>
          <w:lang w:val="en-AU"/>
        </w:rPr>
      </w:pPr>
      <w:r w:rsidRPr="00272173">
        <w:rPr>
          <w:rFonts w:ascii="Calibri" w:hAnsi="Calibri" w:cs="Calibri"/>
          <w:sz w:val="22"/>
          <w:lang w:val="en-AU"/>
        </w:rPr>
        <w:t>Storytelling:</w:t>
      </w:r>
    </w:p>
    <w:p w14:paraId="5B48F135" w14:textId="70779B7B" w:rsidR="008930E8" w:rsidRPr="00272173" w:rsidRDefault="00BD4631" w:rsidP="00DC00A4">
      <w:pPr>
        <w:rPr>
          <w:rFonts w:ascii="Calibri" w:hAnsi="Calibri" w:cs="Calibri"/>
          <w:sz w:val="22"/>
          <w:lang w:val="en-AU"/>
        </w:rPr>
      </w:pPr>
      <w:r w:rsidRPr="00272173">
        <w:rPr>
          <w:rFonts w:ascii="Calibri" w:hAnsi="Calibri" w:cs="Calibri"/>
          <w:sz w:val="22"/>
          <w:lang w:val="en-AU"/>
        </w:rPr>
        <w:t>This visualisation is most likely a Magazine Style story telling genre as it has title on the top and with some explanation for the project.</w:t>
      </w:r>
    </w:p>
    <w:p w14:paraId="3794B605" w14:textId="5F17ACDD" w:rsidR="00D22603" w:rsidRDefault="00D22603" w:rsidP="00DC00A4">
      <w:pPr>
        <w:rPr>
          <w:rFonts w:ascii="Calibri" w:hAnsi="Calibri" w:cs="Calibri"/>
          <w:sz w:val="22"/>
          <w:lang w:val="en-AU"/>
        </w:rPr>
      </w:pPr>
    </w:p>
    <w:p w14:paraId="2A4F8C54" w14:textId="48C73786" w:rsidR="00D22603" w:rsidRDefault="00D22603" w:rsidP="00DC00A4">
      <w:pPr>
        <w:rPr>
          <w:rFonts w:ascii="Calibri" w:hAnsi="Calibri" w:cs="Calibri"/>
          <w:sz w:val="22"/>
          <w:lang w:val="en-AU"/>
        </w:rPr>
      </w:pPr>
    </w:p>
    <w:p w14:paraId="1DA9F4AF" w14:textId="1C1CB1B9" w:rsidR="00D22603" w:rsidRDefault="00D22603" w:rsidP="00DC00A4">
      <w:pPr>
        <w:rPr>
          <w:rFonts w:ascii="Calibri" w:hAnsi="Calibri" w:cs="Calibri"/>
          <w:sz w:val="22"/>
          <w:lang w:val="en-AU"/>
        </w:rPr>
      </w:pPr>
    </w:p>
    <w:p w14:paraId="7E566A7E" w14:textId="03C19E3C" w:rsidR="00995265" w:rsidRDefault="00995265" w:rsidP="00DC00A4">
      <w:pPr>
        <w:rPr>
          <w:rFonts w:ascii="Calibri" w:hAnsi="Calibri" w:cs="Calibri"/>
          <w:sz w:val="22"/>
          <w:lang w:val="en-AU"/>
        </w:rPr>
      </w:pPr>
    </w:p>
    <w:p w14:paraId="4345B6A4" w14:textId="77777777" w:rsidR="00995265" w:rsidRDefault="00995265" w:rsidP="00DC00A4">
      <w:pPr>
        <w:rPr>
          <w:rFonts w:ascii="Calibri" w:hAnsi="Calibri" w:cs="Calibri"/>
          <w:sz w:val="22"/>
          <w:lang w:val="en-AU"/>
        </w:rPr>
      </w:pPr>
    </w:p>
    <w:p w14:paraId="7BBDD142" w14:textId="54405690" w:rsidR="00D22603" w:rsidRPr="00272173" w:rsidRDefault="00D22603" w:rsidP="00DC00A4">
      <w:pPr>
        <w:rPr>
          <w:rFonts w:ascii="Calibri" w:hAnsi="Calibri" w:cs="Calibri"/>
          <w:b/>
          <w:bCs/>
          <w:sz w:val="32"/>
          <w:szCs w:val="32"/>
          <w:lang w:val="en-AU"/>
        </w:rPr>
      </w:pPr>
      <w:r w:rsidRPr="00272173">
        <w:rPr>
          <w:rFonts w:ascii="Calibri" w:hAnsi="Calibri" w:cs="Calibri" w:hint="eastAsia"/>
          <w:b/>
          <w:bCs/>
          <w:sz w:val="32"/>
          <w:szCs w:val="32"/>
          <w:lang w:val="en-AU"/>
        </w:rPr>
        <w:t>R</w:t>
      </w:r>
      <w:r w:rsidRPr="00272173">
        <w:rPr>
          <w:rFonts w:ascii="Calibri" w:hAnsi="Calibri" w:cs="Calibri"/>
          <w:b/>
          <w:bCs/>
          <w:sz w:val="32"/>
          <w:szCs w:val="32"/>
          <w:lang w:val="en-AU"/>
        </w:rPr>
        <w:t>eference list:</w:t>
      </w:r>
    </w:p>
    <w:p w14:paraId="518AE5DD" w14:textId="58A1297F" w:rsidR="00D22603" w:rsidRDefault="00D22603" w:rsidP="00DC00A4">
      <w:pPr>
        <w:rPr>
          <w:rFonts w:ascii="Calibri" w:hAnsi="Calibri" w:cs="Calibri"/>
          <w:sz w:val="22"/>
          <w:lang w:val="en-AU"/>
        </w:rPr>
      </w:pPr>
    </w:p>
    <w:p w14:paraId="7190CFAA" w14:textId="06F5BC30" w:rsidR="00272173" w:rsidRPr="00272173" w:rsidRDefault="00272173" w:rsidP="00272173">
      <w:pPr>
        <w:pStyle w:val="NormalWeb"/>
        <w:spacing w:before="0" w:beforeAutospacing="0" w:after="0" w:afterAutospacing="0" w:line="480" w:lineRule="atLeast"/>
        <w:ind w:left="720" w:hanging="720"/>
        <w:rPr>
          <w:rFonts w:ascii="Calibri" w:hAnsi="Calibri" w:cs="Calibri"/>
          <w:color w:val="000000"/>
          <w:sz w:val="22"/>
          <w:szCs w:val="22"/>
        </w:rPr>
      </w:pPr>
      <w:r w:rsidRPr="00272173">
        <w:rPr>
          <w:rFonts w:ascii="Calibri" w:hAnsi="Calibri" w:cs="Calibri"/>
          <w:color w:val="000000"/>
          <w:sz w:val="22"/>
          <w:szCs w:val="22"/>
        </w:rPr>
        <w:t>FIBA-</w:t>
      </w:r>
      <w:proofErr w:type="spellStart"/>
      <w:r w:rsidRPr="00272173">
        <w:rPr>
          <w:rFonts w:ascii="Calibri" w:hAnsi="Calibri" w:cs="Calibri"/>
          <w:color w:val="000000"/>
          <w:sz w:val="22"/>
          <w:szCs w:val="22"/>
        </w:rPr>
        <w:t>Basketbal</w:t>
      </w:r>
      <w:proofErr w:type="spellEnd"/>
      <w:r w:rsidRPr="00272173">
        <w:rPr>
          <w:rFonts w:ascii="Calibri" w:hAnsi="Calibri" w:cs="Calibri"/>
          <w:color w:val="000000"/>
          <w:sz w:val="22"/>
          <w:szCs w:val="22"/>
        </w:rPr>
        <w:t xml:space="preserve">-World-Cup/data at master · </w:t>
      </w:r>
      <w:proofErr w:type="spellStart"/>
      <w:r w:rsidRPr="00272173">
        <w:rPr>
          <w:rFonts w:ascii="Calibri" w:hAnsi="Calibri" w:cs="Calibri"/>
          <w:color w:val="000000"/>
          <w:sz w:val="22"/>
          <w:szCs w:val="22"/>
        </w:rPr>
        <w:t>gkaramanis</w:t>
      </w:r>
      <w:proofErr w:type="spellEnd"/>
      <w:r w:rsidRPr="00272173">
        <w:rPr>
          <w:rFonts w:ascii="Calibri" w:hAnsi="Calibri" w:cs="Calibri"/>
          <w:color w:val="000000"/>
          <w:sz w:val="22"/>
          <w:szCs w:val="22"/>
        </w:rPr>
        <w:t>/FIBA-</w:t>
      </w:r>
      <w:proofErr w:type="spellStart"/>
      <w:r w:rsidRPr="00272173">
        <w:rPr>
          <w:rFonts w:ascii="Calibri" w:hAnsi="Calibri" w:cs="Calibri"/>
          <w:color w:val="000000"/>
          <w:sz w:val="22"/>
          <w:szCs w:val="22"/>
        </w:rPr>
        <w:t>Basketbal</w:t>
      </w:r>
      <w:proofErr w:type="spellEnd"/>
      <w:r w:rsidRPr="00272173">
        <w:rPr>
          <w:rFonts w:ascii="Calibri" w:hAnsi="Calibri" w:cs="Calibri"/>
          <w:color w:val="000000"/>
          <w:sz w:val="22"/>
          <w:szCs w:val="22"/>
        </w:rPr>
        <w:t xml:space="preserve">-World-Cup. (n.d.). Retrieved September 5, 2022, from GitHub website: </w:t>
      </w:r>
      <w:hyperlink r:id="rId12" w:history="1">
        <w:r w:rsidRPr="00272173">
          <w:rPr>
            <w:rStyle w:val="Hyperlink"/>
            <w:rFonts w:ascii="Calibri" w:hAnsi="Calibri" w:cs="Calibri"/>
            <w:sz w:val="22"/>
            <w:szCs w:val="22"/>
          </w:rPr>
          <w:t>https://github.com/gkaramanis/FIBA-Basketbal-World-Cup/tree/master/data</w:t>
        </w:r>
      </w:hyperlink>
    </w:p>
    <w:p w14:paraId="140AB98C" w14:textId="29E2F2D6" w:rsidR="00272173" w:rsidRPr="00272173" w:rsidRDefault="00272173" w:rsidP="00272173">
      <w:pPr>
        <w:pStyle w:val="NormalWeb"/>
        <w:spacing w:before="0" w:beforeAutospacing="0" w:after="0" w:afterAutospacing="0" w:line="480" w:lineRule="atLeast"/>
        <w:ind w:left="720" w:hanging="720"/>
        <w:rPr>
          <w:rFonts w:ascii="Calibri" w:hAnsi="Calibri" w:cs="Calibri"/>
          <w:color w:val="000000"/>
          <w:sz w:val="22"/>
          <w:szCs w:val="22"/>
        </w:rPr>
      </w:pPr>
    </w:p>
    <w:p w14:paraId="4DFA097D" w14:textId="14CB734E" w:rsidR="00272173" w:rsidRPr="00272173" w:rsidRDefault="00272173" w:rsidP="00272173">
      <w:pPr>
        <w:pStyle w:val="NormalWeb"/>
        <w:spacing w:before="0" w:beforeAutospacing="0" w:after="0" w:afterAutospacing="0" w:line="480" w:lineRule="atLeast"/>
        <w:ind w:left="720" w:hanging="720"/>
        <w:rPr>
          <w:rFonts w:ascii="Calibri" w:hAnsi="Calibri" w:cs="Calibri"/>
          <w:color w:val="000000"/>
          <w:sz w:val="22"/>
          <w:szCs w:val="22"/>
        </w:rPr>
      </w:pPr>
      <w:r w:rsidRPr="00272173">
        <w:rPr>
          <w:rFonts w:ascii="Calibri" w:hAnsi="Calibri" w:cs="Calibri"/>
          <w:i/>
          <w:iCs/>
          <w:color w:val="000000"/>
          <w:sz w:val="22"/>
          <w:szCs w:val="22"/>
        </w:rPr>
        <w:t>2019 Nike &amp; Jordan Brand Basketball Federation Uniforms</w:t>
      </w:r>
      <w:r w:rsidRPr="00272173">
        <w:rPr>
          <w:rFonts w:ascii="Calibri" w:hAnsi="Calibri" w:cs="Calibri"/>
          <w:color w:val="000000"/>
          <w:sz w:val="22"/>
          <w:szCs w:val="22"/>
        </w:rPr>
        <w:t xml:space="preserve">. (n.d.). UNISWAG. Retrieved September 5, 2022, from </w:t>
      </w:r>
      <w:hyperlink r:id="rId13" w:history="1">
        <w:r w:rsidRPr="00272173">
          <w:rPr>
            <w:rStyle w:val="Hyperlink"/>
            <w:rFonts w:ascii="Calibri" w:hAnsi="Calibri" w:cs="Calibri"/>
            <w:sz w:val="22"/>
            <w:szCs w:val="22"/>
          </w:rPr>
          <w:t>https://www.uniswag.com/blog/2019-nike-jordan-brand-basketball-federation-uniforms</w:t>
        </w:r>
      </w:hyperlink>
    </w:p>
    <w:p w14:paraId="79ECAB9D" w14:textId="77777777" w:rsidR="00272173" w:rsidRDefault="00272173" w:rsidP="00272173">
      <w:pPr>
        <w:pStyle w:val="NormalWeb"/>
        <w:spacing w:before="0" w:beforeAutospacing="0" w:after="0" w:afterAutospacing="0" w:line="480" w:lineRule="atLeast"/>
        <w:ind w:left="720" w:hanging="720"/>
        <w:rPr>
          <w:rFonts w:ascii="Calibri" w:hAnsi="Calibri" w:cs="Calibri"/>
          <w:color w:val="000000"/>
          <w:sz w:val="27"/>
          <w:szCs w:val="27"/>
        </w:rPr>
      </w:pPr>
    </w:p>
    <w:p w14:paraId="1B8D7894" w14:textId="63DCA708" w:rsidR="00D22603" w:rsidRPr="00C9302D" w:rsidRDefault="00272173" w:rsidP="00C9302D">
      <w:pPr>
        <w:pStyle w:val="NormalWeb"/>
        <w:rPr>
          <w:rFonts w:ascii="Calibri" w:hAnsi="Calibri" w:cs="Calibri"/>
          <w:color w:val="000000"/>
          <w:sz w:val="27"/>
          <w:szCs w:val="27"/>
        </w:rPr>
      </w:pPr>
      <w:r>
        <w:rPr>
          <w:rFonts w:ascii="Calibri" w:hAnsi="Calibri" w:cs="Calibri"/>
          <w:color w:val="000000"/>
          <w:sz w:val="27"/>
          <w:szCs w:val="27"/>
        </w:rPr>
        <w:t>‌</w:t>
      </w:r>
    </w:p>
    <w:p w14:paraId="2D1C9DD4" w14:textId="3003E327" w:rsidR="00E874CE" w:rsidRDefault="00E874CE" w:rsidP="00DC00A4">
      <w:pPr>
        <w:rPr>
          <w:rFonts w:ascii="Calibri" w:hAnsi="Calibri" w:cs="Calibri"/>
          <w:sz w:val="22"/>
          <w:lang w:val="en-AU"/>
        </w:rPr>
      </w:pPr>
    </w:p>
    <w:p w14:paraId="202E1D65" w14:textId="242A7772" w:rsidR="001E213C" w:rsidRDefault="001E213C" w:rsidP="00DC00A4">
      <w:pPr>
        <w:rPr>
          <w:rFonts w:ascii="Calibri" w:hAnsi="Calibri" w:cs="Calibri"/>
          <w:sz w:val="22"/>
          <w:lang w:val="en-AU"/>
        </w:rPr>
      </w:pPr>
    </w:p>
    <w:p w14:paraId="0C351C65" w14:textId="6C8F0935" w:rsidR="001E213C" w:rsidRDefault="001E213C" w:rsidP="00DC00A4">
      <w:pPr>
        <w:rPr>
          <w:rFonts w:ascii="Calibri" w:hAnsi="Calibri" w:cs="Calibri"/>
          <w:sz w:val="22"/>
          <w:lang w:val="en-AU"/>
        </w:rPr>
      </w:pPr>
    </w:p>
    <w:p w14:paraId="46613123" w14:textId="19A6E15C" w:rsidR="001E213C" w:rsidRDefault="001E213C" w:rsidP="00DC00A4">
      <w:pPr>
        <w:rPr>
          <w:rFonts w:ascii="Calibri" w:hAnsi="Calibri" w:cs="Calibri"/>
          <w:sz w:val="22"/>
          <w:lang w:val="en-AU"/>
        </w:rPr>
      </w:pPr>
    </w:p>
    <w:p w14:paraId="32205180" w14:textId="1CE3757E" w:rsidR="001E213C" w:rsidRDefault="001E213C" w:rsidP="00DC00A4">
      <w:pPr>
        <w:rPr>
          <w:rFonts w:ascii="Calibri" w:hAnsi="Calibri" w:cs="Calibri"/>
          <w:sz w:val="22"/>
          <w:lang w:val="en-AU"/>
        </w:rPr>
      </w:pPr>
    </w:p>
    <w:p w14:paraId="5D1F1C04" w14:textId="0D82BCF8" w:rsidR="001E213C" w:rsidRDefault="001E213C" w:rsidP="00DC00A4">
      <w:pPr>
        <w:rPr>
          <w:rFonts w:ascii="Calibri" w:hAnsi="Calibri" w:cs="Calibri"/>
          <w:sz w:val="22"/>
          <w:lang w:val="en-AU"/>
        </w:rPr>
      </w:pPr>
    </w:p>
    <w:p w14:paraId="6B981EB4" w14:textId="45DECA77" w:rsidR="001E213C" w:rsidRDefault="001E213C" w:rsidP="00DC00A4">
      <w:pPr>
        <w:rPr>
          <w:rFonts w:ascii="Calibri" w:hAnsi="Calibri" w:cs="Calibri"/>
          <w:sz w:val="22"/>
          <w:lang w:val="en-AU"/>
        </w:rPr>
      </w:pPr>
    </w:p>
    <w:p w14:paraId="0F0A0070" w14:textId="0DBF8DED" w:rsidR="001E213C" w:rsidRDefault="001E213C" w:rsidP="00DC00A4">
      <w:pPr>
        <w:rPr>
          <w:rFonts w:ascii="Calibri" w:hAnsi="Calibri" w:cs="Calibri"/>
          <w:sz w:val="22"/>
          <w:lang w:val="en-AU"/>
        </w:rPr>
      </w:pPr>
    </w:p>
    <w:p w14:paraId="08B46A48" w14:textId="0C5E13F1" w:rsidR="001E213C" w:rsidRDefault="001E213C" w:rsidP="00DC00A4">
      <w:pPr>
        <w:rPr>
          <w:rFonts w:ascii="Calibri" w:hAnsi="Calibri" w:cs="Calibri"/>
          <w:sz w:val="22"/>
          <w:lang w:val="en-AU"/>
        </w:rPr>
      </w:pPr>
    </w:p>
    <w:p w14:paraId="102FB87B" w14:textId="11C4F571" w:rsidR="001E213C" w:rsidRDefault="001E213C" w:rsidP="00DC00A4">
      <w:pPr>
        <w:rPr>
          <w:rFonts w:ascii="Calibri" w:hAnsi="Calibri" w:cs="Calibri"/>
          <w:sz w:val="22"/>
          <w:lang w:val="en-AU"/>
        </w:rPr>
      </w:pPr>
    </w:p>
    <w:p w14:paraId="4C08B0B7" w14:textId="04702CF5" w:rsidR="001E213C" w:rsidRDefault="001E213C" w:rsidP="00DC00A4">
      <w:pPr>
        <w:rPr>
          <w:rFonts w:ascii="Calibri" w:hAnsi="Calibri" w:cs="Calibri"/>
          <w:sz w:val="22"/>
          <w:lang w:val="en-AU"/>
        </w:rPr>
      </w:pPr>
    </w:p>
    <w:p w14:paraId="5E7969A0" w14:textId="72D608EC" w:rsidR="001E213C" w:rsidRDefault="001E213C" w:rsidP="00DC00A4">
      <w:pPr>
        <w:rPr>
          <w:rFonts w:ascii="Calibri" w:hAnsi="Calibri" w:cs="Calibri"/>
          <w:sz w:val="22"/>
          <w:lang w:val="en-AU"/>
        </w:rPr>
      </w:pPr>
    </w:p>
    <w:p w14:paraId="182131DC" w14:textId="4C827C98" w:rsidR="001E213C" w:rsidRDefault="001E213C" w:rsidP="00DC00A4">
      <w:pPr>
        <w:rPr>
          <w:rFonts w:ascii="Calibri" w:hAnsi="Calibri" w:cs="Calibri"/>
          <w:sz w:val="22"/>
          <w:lang w:val="en-AU"/>
        </w:rPr>
      </w:pPr>
    </w:p>
    <w:p w14:paraId="44F2AB7C" w14:textId="2CA98CD7" w:rsidR="001E213C" w:rsidRDefault="001E213C" w:rsidP="00DC00A4">
      <w:pPr>
        <w:rPr>
          <w:rFonts w:ascii="Calibri" w:hAnsi="Calibri" w:cs="Calibri"/>
          <w:sz w:val="22"/>
          <w:lang w:val="en-AU"/>
        </w:rPr>
      </w:pPr>
    </w:p>
    <w:p w14:paraId="7F8CD0F2" w14:textId="5838C0A2" w:rsidR="001E213C" w:rsidRDefault="001E213C" w:rsidP="00DC00A4">
      <w:pPr>
        <w:rPr>
          <w:rFonts w:ascii="Calibri" w:hAnsi="Calibri" w:cs="Calibri"/>
          <w:sz w:val="22"/>
          <w:lang w:val="en-AU"/>
        </w:rPr>
      </w:pPr>
    </w:p>
    <w:p w14:paraId="1442F646" w14:textId="67EE92BA" w:rsidR="001E213C" w:rsidRDefault="001E213C" w:rsidP="00DC00A4">
      <w:pPr>
        <w:rPr>
          <w:rFonts w:ascii="Calibri" w:hAnsi="Calibri" w:cs="Calibri"/>
          <w:sz w:val="22"/>
          <w:lang w:val="en-AU"/>
        </w:rPr>
      </w:pPr>
    </w:p>
    <w:p w14:paraId="467FC55B" w14:textId="2EC32175" w:rsidR="001E213C" w:rsidRDefault="001E213C" w:rsidP="00DC00A4">
      <w:pPr>
        <w:rPr>
          <w:rFonts w:ascii="Calibri" w:hAnsi="Calibri" w:cs="Calibri"/>
          <w:sz w:val="22"/>
          <w:lang w:val="en-AU"/>
        </w:rPr>
      </w:pPr>
    </w:p>
    <w:p w14:paraId="0EE7407A" w14:textId="58A139EC" w:rsidR="001E213C" w:rsidRDefault="001E213C" w:rsidP="00DC00A4">
      <w:pPr>
        <w:rPr>
          <w:rFonts w:ascii="Calibri" w:hAnsi="Calibri" w:cs="Calibri"/>
          <w:sz w:val="22"/>
          <w:lang w:val="en-AU"/>
        </w:rPr>
      </w:pPr>
    </w:p>
    <w:p w14:paraId="3C37F604" w14:textId="49E5C4C7" w:rsidR="001E213C" w:rsidRDefault="001E213C" w:rsidP="00DC00A4">
      <w:pPr>
        <w:rPr>
          <w:rFonts w:ascii="Calibri" w:hAnsi="Calibri" w:cs="Calibri"/>
          <w:sz w:val="22"/>
          <w:lang w:val="en-AU"/>
        </w:rPr>
      </w:pPr>
    </w:p>
    <w:p w14:paraId="0EBAF185" w14:textId="34D02C05" w:rsidR="001E213C" w:rsidRDefault="001E213C" w:rsidP="00DC00A4">
      <w:pPr>
        <w:rPr>
          <w:rFonts w:ascii="Calibri" w:hAnsi="Calibri" w:cs="Calibri"/>
          <w:sz w:val="22"/>
          <w:lang w:val="en-AU"/>
        </w:rPr>
      </w:pPr>
    </w:p>
    <w:p w14:paraId="31359834" w14:textId="701CDB4E" w:rsidR="001E213C" w:rsidRDefault="001E213C" w:rsidP="00DC00A4">
      <w:pPr>
        <w:rPr>
          <w:rFonts w:ascii="Calibri" w:hAnsi="Calibri" w:cs="Calibri"/>
          <w:sz w:val="22"/>
          <w:lang w:val="en-AU"/>
        </w:rPr>
      </w:pPr>
    </w:p>
    <w:p w14:paraId="1E162611" w14:textId="52BF0ED9" w:rsidR="001E213C" w:rsidRDefault="001E213C" w:rsidP="00DC00A4">
      <w:pPr>
        <w:rPr>
          <w:rFonts w:ascii="Calibri" w:hAnsi="Calibri" w:cs="Calibri"/>
          <w:sz w:val="22"/>
          <w:lang w:val="en-AU"/>
        </w:rPr>
      </w:pPr>
    </w:p>
    <w:p w14:paraId="06A98F46" w14:textId="31EA2E3F" w:rsidR="001E213C" w:rsidRDefault="001E213C" w:rsidP="00DC00A4">
      <w:pPr>
        <w:rPr>
          <w:rFonts w:ascii="Calibri" w:hAnsi="Calibri" w:cs="Calibri"/>
          <w:sz w:val="22"/>
          <w:lang w:val="en-AU"/>
        </w:rPr>
      </w:pPr>
    </w:p>
    <w:p w14:paraId="7FFCFB1A" w14:textId="77777777" w:rsidR="001E213C" w:rsidRDefault="001E213C" w:rsidP="00DC00A4">
      <w:pPr>
        <w:rPr>
          <w:rFonts w:ascii="Calibri" w:hAnsi="Calibri" w:cs="Calibri"/>
          <w:sz w:val="22"/>
          <w:lang w:val="en-AU"/>
        </w:rPr>
      </w:pPr>
    </w:p>
    <w:p w14:paraId="4EE7BAB4" w14:textId="3B6C492F" w:rsidR="00E874CE" w:rsidRDefault="00E874CE" w:rsidP="00DC00A4">
      <w:pPr>
        <w:rPr>
          <w:rFonts w:ascii="Calibri" w:hAnsi="Calibri" w:cs="Calibri"/>
          <w:b/>
          <w:bCs/>
          <w:sz w:val="32"/>
          <w:szCs w:val="32"/>
          <w:lang w:val="en-AU"/>
        </w:rPr>
      </w:pPr>
      <w:r w:rsidRPr="00CB48DE">
        <w:rPr>
          <w:rFonts w:ascii="Calibri" w:hAnsi="Calibri" w:cs="Calibri" w:hint="eastAsia"/>
          <w:b/>
          <w:bCs/>
          <w:sz w:val="32"/>
          <w:szCs w:val="32"/>
          <w:lang w:val="en-AU"/>
        </w:rPr>
        <w:lastRenderedPageBreak/>
        <w:t>A</w:t>
      </w:r>
      <w:r w:rsidRPr="00CB48DE">
        <w:rPr>
          <w:rFonts w:ascii="Calibri" w:hAnsi="Calibri" w:cs="Calibri"/>
          <w:b/>
          <w:bCs/>
          <w:sz w:val="32"/>
          <w:szCs w:val="32"/>
          <w:lang w:val="en-AU"/>
        </w:rPr>
        <w:t>ppendix</w:t>
      </w:r>
      <w:r w:rsidRPr="00CB48DE">
        <w:rPr>
          <w:rFonts w:ascii="Calibri" w:hAnsi="Calibri" w:cs="Calibri" w:hint="eastAsia"/>
          <w:b/>
          <w:bCs/>
          <w:sz w:val="32"/>
          <w:szCs w:val="32"/>
          <w:lang w:val="en-AU"/>
        </w:rPr>
        <w:t>:</w:t>
      </w:r>
    </w:p>
    <w:p w14:paraId="1232B798" w14:textId="77777777" w:rsidR="00D8148D" w:rsidRDefault="00BE7E0B" w:rsidP="00D8148D">
      <w:pPr>
        <w:keepNext/>
      </w:pPr>
      <w:r w:rsidRPr="00BE7E0B">
        <w:rPr>
          <w:rFonts w:ascii="Calibri" w:hAnsi="Calibri" w:cs="Calibri"/>
          <w:b/>
          <w:bCs/>
          <w:noProof/>
          <w:sz w:val="32"/>
          <w:szCs w:val="32"/>
          <w:lang w:val="en-AU"/>
        </w:rPr>
        <w:drawing>
          <wp:inline distT="0" distB="0" distL="0" distR="0" wp14:anchorId="3C2B17D5" wp14:editId="5C3E19FF">
            <wp:extent cx="5191850" cy="735432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7354326"/>
                    </a:xfrm>
                    <a:prstGeom prst="rect">
                      <a:avLst/>
                    </a:prstGeom>
                  </pic:spPr>
                </pic:pic>
              </a:graphicData>
            </a:graphic>
          </wp:inline>
        </w:drawing>
      </w:r>
    </w:p>
    <w:p w14:paraId="44405EE6" w14:textId="1A50F913" w:rsidR="00BE7E0B" w:rsidRDefault="00D8148D" w:rsidP="00642620">
      <w:pPr>
        <w:pStyle w:val="Caption"/>
        <w:jc w:val="center"/>
        <w:rPr>
          <w:rFonts w:ascii="Calibri" w:hAnsi="Calibri" w:cs="Calibri"/>
          <w:b/>
          <w:bCs/>
          <w:sz w:val="32"/>
          <w:szCs w:val="32"/>
          <w:lang w:val="en-AU"/>
        </w:rPr>
      </w:pPr>
      <w:r>
        <w:rPr>
          <w:rFonts w:ascii="Calibri" w:hAnsi="Calibri" w:cs="Calibri"/>
          <w:b/>
          <w:bCs/>
          <w:sz w:val="32"/>
          <w:szCs w:val="32"/>
          <w:lang w:val="en-AU"/>
        </w:rPr>
        <w:t xml:space="preserve">5DS – Sheet </w:t>
      </w:r>
      <w:r w:rsidR="00642620">
        <w:rPr>
          <w:rFonts w:ascii="Calibri" w:hAnsi="Calibri" w:cs="Calibri"/>
          <w:b/>
          <w:bCs/>
          <w:sz w:val="32"/>
          <w:szCs w:val="32"/>
          <w:lang w:val="en-AU"/>
        </w:rPr>
        <w:t>1</w:t>
      </w:r>
    </w:p>
    <w:p w14:paraId="47009477" w14:textId="77777777" w:rsidR="00D8148D" w:rsidRDefault="00BE7E0B" w:rsidP="00D8148D">
      <w:pPr>
        <w:keepNext/>
      </w:pPr>
      <w:r w:rsidRPr="00BE7E0B">
        <w:rPr>
          <w:rFonts w:ascii="Calibri" w:hAnsi="Calibri" w:cs="Calibri"/>
          <w:b/>
          <w:bCs/>
          <w:noProof/>
          <w:sz w:val="32"/>
          <w:szCs w:val="32"/>
          <w:lang w:val="en-AU"/>
        </w:rPr>
        <w:lastRenderedPageBreak/>
        <w:drawing>
          <wp:inline distT="0" distB="0" distL="0" distR="0" wp14:anchorId="3956DDD2" wp14:editId="54888493">
            <wp:extent cx="5191850" cy="7363853"/>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850" cy="7363853"/>
                    </a:xfrm>
                    <a:prstGeom prst="rect">
                      <a:avLst/>
                    </a:prstGeom>
                  </pic:spPr>
                </pic:pic>
              </a:graphicData>
            </a:graphic>
          </wp:inline>
        </w:drawing>
      </w:r>
    </w:p>
    <w:p w14:paraId="1EE4551E" w14:textId="3D0A78D5" w:rsidR="00642620" w:rsidRDefault="00642620" w:rsidP="00642620">
      <w:pPr>
        <w:pStyle w:val="Caption"/>
        <w:jc w:val="center"/>
        <w:rPr>
          <w:rFonts w:ascii="Calibri" w:hAnsi="Calibri" w:cs="Calibri"/>
          <w:b/>
          <w:bCs/>
          <w:sz w:val="32"/>
          <w:szCs w:val="32"/>
          <w:lang w:val="en-AU"/>
        </w:rPr>
      </w:pPr>
      <w:r>
        <w:rPr>
          <w:rFonts w:ascii="Calibri" w:hAnsi="Calibri" w:cs="Calibri"/>
          <w:b/>
          <w:bCs/>
          <w:sz w:val="32"/>
          <w:szCs w:val="32"/>
          <w:lang w:val="en-AU"/>
        </w:rPr>
        <w:t xml:space="preserve">5DS – Sheet </w:t>
      </w:r>
      <w:r>
        <w:rPr>
          <w:rFonts w:ascii="Calibri" w:hAnsi="Calibri" w:cs="Calibri"/>
          <w:b/>
          <w:bCs/>
          <w:sz w:val="32"/>
          <w:szCs w:val="32"/>
          <w:lang w:val="en-AU"/>
        </w:rPr>
        <w:t>2</w:t>
      </w:r>
    </w:p>
    <w:p w14:paraId="7C4C7FBB" w14:textId="1876C15A" w:rsidR="00D8148D" w:rsidRDefault="00D8148D" w:rsidP="00D8148D">
      <w:pPr>
        <w:pStyle w:val="Caption"/>
      </w:pPr>
    </w:p>
    <w:p w14:paraId="6041517F" w14:textId="24F74D36" w:rsidR="00A24D45" w:rsidRDefault="00BE7E0B" w:rsidP="00A24D45">
      <w:pPr>
        <w:jc w:val="center"/>
        <w:rPr>
          <w:rFonts w:ascii="Calibri" w:hAnsi="Calibri" w:cs="Calibri"/>
          <w:b/>
          <w:bCs/>
          <w:sz w:val="32"/>
          <w:szCs w:val="32"/>
          <w:lang w:val="en-AU"/>
        </w:rPr>
      </w:pPr>
      <w:r w:rsidRPr="00BE7E0B">
        <w:rPr>
          <w:rFonts w:ascii="Calibri" w:hAnsi="Calibri" w:cs="Calibri"/>
          <w:b/>
          <w:bCs/>
          <w:noProof/>
          <w:sz w:val="32"/>
          <w:szCs w:val="32"/>
          <w:lang w:val="en-AU"/>
        </w:rPr>
        <w:lastRenderedPageBreak/>
        <w:drawing>
          <wp:inline distT="0" distB="0" distL="0" distR="0" wp14:anchorId="43A940B1" wp14:editId="4F239786">
            <wp:extent cx="5134692" cy="7392432"/>
            <wp:effectExtent l="0" t="0" r="889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134692" cy="7392432"/>
                    </a:xfrm>
                    <a:prstGeom prst="rect">
                      <a:avLst/>
                    </a:prstGeom>
                  </pic:spPr>
                </pic:pic>
              </a:graphicData>
            </a:graphic>
          </wp:inline>
        </w:drawing>
      </w:r>
      <w:r w:rsidR="00A24D45">
        <w:rPr>
          <w:rFonts w:ascii="Calibri" w:hAnsi="Calibri" w:cs="Calibri"/>
          <w:b/>
          <w:bCs/>
          <w:sz w:val="32"/>
          <w:szCs w:val="32"/>
          <w:lang w:val="en-AU"/>
        </w:rPr>
        <w:t>5DS – Sheet</w:t>
      </w:r>
      <w:r w:rsidR="00A24D45">
        <w:rPr>
          <w:rFonts w:ascii="Calibri" w:hAnsi="Calibri" w:cs="Calibri"/>
          <w:b/>
          <w:bCs/>
          <w:sz w:val="32"/>
          <w:szCs w:val="32"/>
          <w:lang w:val="en-AU"/>
        </w:rPr>
        <w:t xml:space="preserve"> 3</w:t>
      </w:r>
    </w:p>
    <w:p w14:paraId="09E50CF8" w14:textId="44E05DA9" w:rsidR="00A24D45" w:rsidRDefault="00A24D45" w:rsidP="00DC00A4">
      <w:pPr>
        <w:rPr>
          <w:rFonts w:ascii="Calibri" w:hAnsi="Calibri" w:cs="Calibri"/>
          <w:b/>
          <w:bCs/>
          <w:sz w:val="32"/>
          <w:szCs w:val="32"/>
          <w:lang w:val="en-AU"/>
        </w:rPr>
      </w:pPr>
    </w:p>
    <w:p w14:paraId="096EE99D" w14:textId="25B1237C" w:rsidR="00A24D45" w:rsidRDefault="00BE7E0B" w:rsidP="00475203">
      <w:pPr>
        <w:pStyle w:val="Caption"/>
        <w:jc w:val="center"/>
        <w:rPr>
          <w:rFonts w:ascii="Calibri" w:hAnsi="Calibri" w:cs="Calibri"/>
          <w:b/>
          <w:bCs/>
          <w:sz w:val="32"/>
          <w:szCs w:val="32"/>
          <w:lang w:val="en-AU"/>
        </w:rPr>
      </w:pPr>
      <w:r w:rsidRPr="00BE7E0B">
        <w:rPr>
          <w:rFonts w:ascii="Calibri" w:hAnsi="Calibri" w:cs="Calibri"/>
          <w:b/>
          <w:bCs/>
          <w:noProof/>
          <w:sz w:val="32"/>
          <w:szCs w:val="32"/>
          <w:lang w:val="en-AU"/>
        </w:rPr>
        <w:lastRenderedPageBreak/>
        <w:drawing>
          <wp:inline distT="0" distB="0" distL="0" distR="0" wp14:anchorId="26CE4E91" wp14:editId="53A8C9EC">
            <wp:extent cx="5220429" cy="74400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7440063"/>
                    </a:xfrm>
                    <a:prstGeom prst="rect">
                      <a:avLst/>
                    </a:prstGeom>
                  </pic:spPr>
                </pic:pic>
              </a:graphicData>
            </a:graphic>
          </wp:inline>
        </w:drawing>
      </w:r>
      <w:r w:rsidR="00A24D45">
        <w:rPr>
          <w:rFonts w:ascii="Calibri" w:hAnsi="Calibri" w:cs="Calibri"/>
          <w:b/>
          <w:bCs/>
          <w:sz w:val="32"/>
          <w:szCs w:val="32"/>
          <w:lang w:val="en-AU"/>
        </w:rPr>
        <w:t xml:space="preserve">5DS – Sheet </w:t>
      </w:r>
      <w:r w:rsidR="00A24D45">
        <w:rPr>
          <w:rFonts w:ascii="Calibri" w:hAnsi="Calibri" w:cs="Calibri"/>
          <w:b/>
          <w:bCs/>
          <w:sz w:val="32"/>
          <w:szCs w:val="32"/>
          <w:lang w:val="en-AU"/>
        </w:rPr>
        <w:t>4</w:t>
      </w:r>
    </w:p>
    <w:p w14:paraId="17AB14BB" w14:textId="194704C1" w:rsidR="00A24D45" w:rsidRDefault="00A24D45" w:rsidP="00A24D45">
      <w:pPr>
        <w:rPr>
          <w:lang w:val="en-AU"/>
        </w:rPr>
      </w:pPr>
    </w:p>
    <w:p w14:paraId="548E2A24" w14:textId="6CF39299" w:rsidR="00A24D45" w:rsidRDefault="00A24D45" w:rsidP="00A24D45">
      <w:pPr>
        <w:rPr>
          <w:lang w:val="en-AU"/>
        </w:rPr>
      </w:pPr>
    </w:p>
    <w:p w14:paraId="574BEA85" w14:textId="1670E2BC" w:rsidR="00A24D45" w:rsidRDefault="00A24D45" w:rsidP="00A24D45">
      <w:pPr>
        <w:rPr>
          <w:lang w:val="en-AU"/>
        </w:rPr>
      </w:pPr>
    </w:p>
    <w:p w14:paraId="03B707CA" w14:textId="1FB27A6B" w:rsidR="00A24D45" w:rsidRDefault="00A24D45" w:rsidP="00A24D45">
      <w:pPr>
        <w:rPr>
          <w:lang w:val="en-AU"/>
        </w:rPr>
      </w:pPr>
    </w:p>
    <w:p w14:paraId="1D0F30E4" w14:textId="6906E90C" w:rsidR="00A24D45" w:rsidRPr="00A24D45" w:rsidRDefault="00A24D45" w:rsidP="00A24D45">
      <w:pPr>
        <w:rPr>
          <w:lang w:val="en-AU"/>
        </w:rPr>
      </w:pPr>
      <w:r w:rsidRPr="00EC7039">
        <w:rPr>
          <w:rFonts w:ascii="Calibri" w:hAnsi="Calibri" w:cs="Calibri"/>
          <w:b/>
          <w:bCs/>
          <w:noProof/>
          <w:sz w:val="32"/>
          <w:szCs w:val="32"/>
          <w:lang w:val="en-AU"/>
        </w:rPr>
        <w:lastRenderedPageBreak/>
        <w:drawing>
          <wp:inline distT="0" distB="0" distL="0" distR="0" wp14:anchorId="4927668C" wp14:editId="0795E600">
            <wp:extent cx="5153744" cy="7401958"/>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744" cy="7401958"/>
                    </a:xfrm>
                    <a:prstGeom prst="rect">
                      <a:avLst/>
                    </a:prstGeom>
                  </pic:spPr>
                </pic:pic>
              </a:graphicData>
            </a:graphic>
          </wp:inline>
        </w:drawing>
      </w:r>
    </w:p>
    <w:p w14:paraId="5CB50F2F" w14:textId="6DE789EF" w:rsidR="00A24D45" w:rsidRDefault="00A24D45" w:rsidP="00A24D45">
      <w:pPr>
        <w:jc w:val="center"/>
        <w:rPr>
          <w:rFonts w:ascii="Calibri" w:hAnsi="Calibri" w:cs="Calibri"/>
          <w:b/>
          <w:bCs/>
          <w:sz w:val="32"/>
          <w:szCs w:val="32"/>
          <w:lang w:val="en-AU"/>
        </w:rPr>
      </w:pPr>
      <w:r>
        <w:rPr>
          <w:rFonts w:ascii="Calibri" w:hAnsi="Calibri" w:cs="Calibri"/>
          <w:b/>
          <w:bCs/>
          <w:sz w:val="32"/>
          <w:szCs w:val="32"/>
          <w:lang w:val="en-AU"/>
        </w:rPr>
        <w:t xml:space="preserve">5DS – Sheet </w:t>
      </w:r>
      <w:r>
        <w:rPr>
          <w:rFonts w:ascii="Calibri" w:hAnsi="Calibri" w:cs="Calibri"/>
          <w:b/>
          <w:bCs/>
          <w:sz w:val="32"/>
          <w:szCs w:val="32"/>
          <w:lang w:val="en-AU"/>
        </w:rPr>
        <w:t>5</w:t>
      </w:r>
    </w:p>
    <w:p w14:paraId="0158DBEC" w14:textId="27AE6935" w:rsidR="00BE7E0B" w:rsidRPr="00CB48DE" w:rsidRDefault="00BE7E0B" w:rsidP="00DC00A4">
      <w:pPr>
        <w:rPr>
          <w:rFonts w:ascii="Calibri" w:hAnsi="Calibri" w:cs="Calibri"/>
          <w:b/>
          <w:bCs/>
          <w:sz w:val="32"/>
          <w:szCs w:val="32"/>
          <w:lang w:val="en-AU"/>
        </w:rPr>
      </w:pPr>
    </w:p>
    <w:sectPr w:rsidR="00BE7E0B" w:rsidRPr="00CB48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ED0"/>
    <w:rsid w:val="00031910"/>
    <w:rsid w:val="000360EF"/>
    <w:rsid w:val="00062A76"/>
    <w:rsid w:val="0009062A"/>
    <w:rsid w:val="00095302"/>
    <w:rsid w:val="000A5BF9"/>
    <w:rsid w:val="0014229D"/>
    <w:rsid w:val="001502B1"/>
    <w:rsid w:val="001E213C"/>
    <w:rsid w:val="001F0ED0"/>
    <w:rsid w:val="001F40F3"/>
    <w:rsid w:val="00241548"/>
    <w:rsid w:val="0026361B"/>
    <w:rsid w:val="00272173"/>
    <w:rsid w:val="00280D3F"/>
    <w:rsid w:val="002919BA"/>
    <w:rsid w:val="0031559E"/>
    <w:rsid w:val="00342CE1"/>
    <w:rsid w:val="00361450"/>
    <w:rsid w:val="0036750A"/>
    <w:rsid w:val="00377C5C"/>
    <w:rsid w:val="003A13AC"/>
    <w:rsid w:val="004609F6"/>
    <w:rsid w:val="004611B8"/>
    <w:rsid w:val="00475203"/>
    <w:rsid w:val="004F43DE"/>
    <w:rsid w:val="00503E93"/>
    <w:rsid w:val="00506BF3"/>
    <w:rsid w:val="005926D2"/>
    <w:rsid w:val="00642620"/>
    <w:rsid w:val="0066116B"/>
    <w:rsid w:val="006E130B"/>
    <w:rsid w:val="006E312A"/>
    <w:rsid w:val="007704D6"/>
    <w:rsid w:val="00770C61"/>
    <w:rsid w:val="00773BD0"/>
    <w:rsid w:val="00784F10"/>
    <w:rsid w:val="007A766C"/>
    <w:rsid w:val="007C4F54"/>
    <w:rsid w:val="007D08A4"/>
    <w:rsid w:val="0083325A"/>
    <w:rsid w:val="008930E8"/>
    <w:rsid w:val="008A4F07"/>
    <w:rsid w:val="008C4E3D"/>
    <w:rsid w:val="008E214B"/>
    <w:rsid w:val="008F77A2"/>
    <w:rsid w:val="009076E4"/>
    <w:rsid w:val="009157A5"/>
    <w:rsid w:val="0092445A"/>
    <w:rsid w:val="00986680"/>
    <w:rsid w:val="00995265"/>
    <w:rsid w:val="009A3288"/>
    <w:rsid w:val="009E6589"/>
    <w:rsid w:val="009F2BAF"/>
    <w:rsid w:val="00A1484D"/>
    <w:rsid w:val="00A24D45"/>
    <w:rsid w:val="00A33F65"/>
    <w:rsid w:val="00A62F89"/>
    <w:rsid w:val="00A6701E"/>
    <w:rsid w:val="00A810B3"/>
    <w:rsid w:val="00AC37D7"/>
    <w:rsid w:val="00AF68AC"/>
    <w:rsid w:val="00B33523"/>
    <w:rsid w:val="00B52762"/>
    <w:rsid w:val="00B75038"/>
    <w:rsid w:val="00B778F9"/>
    <w:rsid w:val="00BA3322"/>
    <w:rsid w:val="00BB7B80"/>
    <w:rsid w:val="00BD33FA"/>
    <w:rsid w:val="00BD4631"/>
    <w:rsid w:val="00BE7E0B"/>
    <w:rsid w:val="00C00A74"/>
    <w:rsid w:val="00C041CA"/>
    <w:rsid w:val="00C9302D"/>
    <w:rsid w:val="00CB2D09"/>
    <w:rsid w:val="00CB48DE"/>
    <w:rsid w:val="00D06C2D"/>
    <w:rsid w:val="00D22603"/>
    <w:rsid w:val="00D34649"/>
    <w:rsid w:val="00D4344E"/>
    <w:rsid w:val="00D802BB"/>
    <w:rsid w:val="00D8148D"/>
    <w:rsid w:val="00D87C20"/>
    <w:rsid w:val="00D90242"/>
    <w:rsid w:val="00DA5D6D"/>
    <w:rsid w:val="00DC00A4"/>
    <w:rsid w:val="00DC54B3"/>
    <w:rsid w:val="00DF5F5F"/>
    <w:rsid w:val="00E04D16"/>
    <w:rsid w:val="00E1720B"/>
    <w:rsid w:val="00E61DB3"/>
    <w:rsid w:val="00E874CE"/>
    <w:rsid w:val="00EC3186"/>
    <w:rsid w:val="00EC7039"/>
    <w:rsid w:val="00EF77CF"/>
    <w:rsid w:val="00F22D21"/>
    <w:rsid w:val="00F65C98"/>
    <w:rsid w:val="00F70CCF"/>
    <w:rsid w:val="00F906EC"/>
    <w:rsid w:val="00FD11B3"/>
    <w:rsid w:val="00FD24DC"/>
    <w:rsid w:val="00FE0F1F"/>
    <w:rsid w:val="00FF1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EA8C"/>
  <w15:chartTrackingRefBased/>
  <w15:docId w15:val="{E3C75DC8-AF7F-4BD4-BF37-FD173E279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3">
    <w:name w:val="heading 3"/>
    <w:basedOn w:val="Normal"/>
    <w:link w:val="Heading3Char"/>
    <w:uiPriority w:val="9"/>
    <w:qFormat/>
    <w:rsid w:val="005926D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A766C"/>
    <w:rPr>
      <w:rFonts w:asciiTheme="majorHAnsi" w:eastAsia="黑体" w:hAnsiTheme="majorHAnsi" w:cstheme="majorBidi"/>
      <w:sz w:val="20"/>
      <w:szCs w:val="20"/>
    </w:rPr>
  </w:style>
  <w:style w:type="character" w:styleId="Hyperlink">
    <w:name w:val="Hyperlink"/>
    <w:basedOn w:val="DefaultParagraphFont"/>
    <w:uiPriority w:val="99"/>
    <w:unhideWhenUsed/>
    <w:rsid w:val="00D22603"/>
    <w:rPr>
      <w:color w:val="0563C1" w:themeColor="hyperlink"/>
      <w:u w:val="single"/>
    </w:rPr>
  </w:style>
  <w:style w:type="character" w:styleId="UnresolvedMention">
    <w:name w:val="Unresolved Mention"/>
    <w:basedOn w:val="DefaultParagraphFont"/>
    <w:uiPriority w:val="99"/>
    <w:semiHidden/>
    <w:unhideWhenUsed/>
    <w:rsid w:val="00D22603"/>
    <w:rPr>
      <w:color w:val="605E5C"/>
      <w:shd w:val="clear" w:color="auto" w:fill="E1DFDD"/>
    </w:rPr>
  </w:style>
  <w:style w:type="character" w:customStyle="1" w:styleId="Heading3Char">
    <w:name w:val="Heading 3 Char"/>
    <w:basedOn w:val="DefaultParagraphFont"/>
    <w:link w:val="Heading3"/>
    <w:uiPriority w:val="9"/>
    <w:rsid w:val="005926D2"/>
    <w:rPr>
      <w:rFonts w:ascii="宋体" w:eastAsia="宋体" w:hAnsi="宋体" w:cs="宋体"/>
      <w:b/>
      <w:bCs/>
      <w:kern w:val="0"/>
      <w:sz w:val="27"/>
      <w:szCs w:val="27"/>
    </w:rPr>
  </w:style>
  <w:style w:type="paragraph" w:styleId="NormalWeb">
    <w:name w:val="Normal (Web)"/>
    <w:basedOn w:val="Normal"/>
    <w:uiPriority w:val="99"/>
    <w:unhideWhenUsed/>
    <w:rsid w:val="0027217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9305">
      <w:bodyDiv w:val="1"/>
      <w:marLeft w:val="0"/>
      <w:marRight w:val="0"/>
      <w:marTop w:val="0"/>
      <w:marBottom w:val="0"/>
      <w:divBdr>
        <w:top w:val="none" w:sz="0" w:space="0" w:color="auto"/>
        <w:left w:val="none" w:sz="0" w:space="0" w:color="auto"/>
        <w:bottom w:val="none" w:sz="0" w:space="0" w:color="auto"/>
        <w:right w:val="none" w:sz="0" w:space="0" w:color="auto"/>
      </w:divBdr>
    </w:div>
    <w:div w:id="1735540973">
      <w:bodyDiv w:val="1"/>
      <w:marLeft w:val="0"/>
      <w:marRight w:val="0"/>
      <w:marTop w:val="0"/>
      <w:marBottom w:val="0"/>
      <w:divBdr>
        <w:top w:val="none" w:sz="0" w:space="0" w:color="auto"/>
        <w:left w:val="none" w:sz="0" w:space="0" w:color="auto"/>
        <w:bottom w:val="none" w:sz="0" w:space="0" w:color="auto"/>
        <w:right w:val="none" w:sz="0" w:space="0" w:color="auto"/>
      </w:divBdr>
    </w:div>
    <w:div w:id="179294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niswag.com/blog/2019-nike-jordan-brand-basketball-federation-uniforms" TargetMode="External"/><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gkaramanis/FIBA-Basketbal-World-Cup/tree/master/data"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public.tableau.com/views/Asgmt1/Dashboard1?:language=en-US&amp;publish=yes&amp;:display_count=n&amp;:origin=viz_share_link" TargetMode="Externa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13</Pages>
  <Words>1052</Words>
  <Characters>6001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Shuangkun Fan</dc:creator>
  <cp:keywords/>
  <dc:description/>
  <cp:lastModifiedBy>Shuangkun Fan</cp:lastModifiedBy>
  <cp:revision>88</cp:revision>
  <dcterms:created xsi:type="dcterms:W3CDTF">2022-09-05T09:29:00Z</dcterms:created>
  <dcterms:modified xsi:type="dcterms:W3CDTF">2022-09-05T12:16:00Z</dcterms:modified>
</cp:coreProperties>
</file>