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B761D">
      <w:pPr>
        <w:pStyle w:val="2"/>
        <w:bidi w:val="0"/>
        <w:rPr>
          <w:lang w:val="en-US"/>
        </w:rPr>
      </w:pPr>
      <w:r>
        <w:rPr>
          <w:lang w:val="en-US"/>
        </w:rPr>
        <w:t>Parking Platform Project Report</w:t>
      </w:r>
    </w:p>
    <w:p w14:paraId="1836B24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 full-stack parking discovery and management platform with Next.js frontend and Laravel (JWT) backend. Drivers search and book nearby spaces; Providers/Admins manage spaces, availability, bookings, and basic income snapshots.</w:t>
      </w:r>
    </w:p>
    <w:p w14:paraId="5445757C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Tech Stack</w:t>
      </w:r>
    </w:p>
    <w:p w14:paraId="62D8EB6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Frontend: Next.js 16 (App Router), React 19, Tailwind CSS 4</w:t>
      </w:r>
    </w:p>
    <w:p w14:paraId="5B57C32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Backend: Laravel API with tymon/jwt-auth (REST /api/v1)</w:t>
      </w:r>
    </w:p>
    <w:p w14:paraId="69F3A77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Maps: Leaflet (no API key) + optional Google Places</w:t>
      </w:r>
    </w:p>
    <w:p w14:paraId="0EF44013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Key Features</w:t>
      </w:r>
    </w:p>
    <w:p w14:paraId="291E4A6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Driver: address/GPS search, live availability, book/cancel, booking timeline.</w:t>
      </w:r>
    </w:p>
    <w:p w14:paraId="2786828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Provider/Admin: create spaces, set availability, manage bookings (confirm/check-in/out/cancel), income snapshot.</w:t>
      </w:r>
    </w:p>
    <w:p w14:paraId="5FB7962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Auth: phone + password; JWT stored client-side (localStorage).</w:t>
      </w:r>
    </w:p>
    <w:p w14:paraId="422C7DE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Architecture</w:t>
      </w:r>
    </w:p>
    <w:p w14:paraId="42C2AE4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Next.js App Router UI with client-side fetch helper (apiFetch) calling Laravel /api/v1. Leaflet map picker and live map components for search/creation flows. JWT auth persisted client-side.</w:t>
      </w:r>
    </w:p>
    <w:p w14:paraId="470075D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Backend exposes endpoints: /auth/login|register|refresh, /spaces + availability, /search + /search/nearby + /geocode, /bookings (create/cancel/confirm/check-in/out), /reports/provider/monthly.</w:t>
      </w:r>
    </w:p>
    <w:p w14:paraId="2F15D3DE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ER Diagram</w:t>
      </w:r>
    </w:p>
    <w:p w14:paraId="1F1808F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57800" cy="3724275"/>
            <wp:effectExtent l="0" t="0" r="0" b="9525"/>
            <wp:docPr id="1" name="Picture 1" descr="er-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r-diagram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AFE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User Interaction Diagram</w:t>
      </w:r>
    </w:p>
    <w:p w14:paraId="2BCAD4E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59705" cy="3347085"/>
            <wp:effectExtent l="0" t="0" r="17145" b="5715"/>
            <wp:docPr id="2" name="Picture 2" descr="user-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ser-diagram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DBA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Data Model</w:t>
      </w:r>
    </w:p>
    <w:p w14:paraId="535A8C9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users(id, name, phone unique, email?, role driver|provider|admin, password, last_lat?, last_lng?, last_located_at?, timestamps).</w:t>
      </w:r>
    </w:p>
    <w:p w14:paraId="07097BE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parking_spaces(id, provider_id→users, title, description?, address?, place_label?, lat, lng, capacity, height_limit?, is_active, timestamps).</w:t>
      </w:r>
    </w:p>
    <w:p w14:paraId="6F60CA4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space_availability(id, space_id→parking_spaces, start_ts, end_ts, base_price_per_hour, is_active, timestamps).</w:t>
      </w:r>
    </w:p>
    <w:p w14:paraId="54E60AE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bookings(id, user_id→users, space_id→parking_spaces, start_ts, end_ts, hours, price_total, status reserved|confirmed|checked_in|checked_out|completed|cancelled, hold_expires_at?, checked_in_at?, checked_out_at?, timestamps).</w:t>
      </w:r>
    </w:p>
    <w:p w14:paraId="1A72568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Setup</w:t>
      </w:r>
    </w:p>
    <w:p w14:paraId="13FB3EE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Backend: php artisan migrate --seed; php artisan serve (http://127.0.0.1:8000).</w:t>
      </w:r>
    </w:p>
    <w:p w14:paraId="0AECA74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Frontend: create .env.local with NEXT_PUBLIC_API_BASE=http://127.0.0.1:8000/api/v1; npm install; npm run dev (http://localhost:3000).</w:t>
      </w:r>
    </w:p>
    <w:p w14:paraId="0D8A5B53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Risks &amp; Next Steps</w:t>
      </w:r>
    </w:p>
    <w:p w14:paraId="67CA671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Security: JWT in localStorage; consider httpOnly cookies + refresh tokens.</w:t>
      </w:r>
    </w:p>
    <w:p w14:paraId="610D8FF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Reliability: external geocode/map services can rate-limit; add fallbacks.</w:t>
      </w:r>
    </w:p>
    <w:p w14:paraId="5000313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Quality: add automated tests (auth, search, booking, provider flows).</w:t>
      </w:r>
    </w:p>
    <w:p w14:paraId="0981636D">
      <w:pPr>
        <w:bidi w:val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906224"/>
    <w:rsid w:val="4090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2025-12-19T12:29:00Z</dcterms:created>
  <dc:creator>Mahdi</dc:creator>
  <cp:lastModifiedBy>Mahdi</cp:lastModifiedBy>
  <dcterms:modified xsi:type="dcterms:W3CDTF">2025-12-19T12:29:08Z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F1EDA53AE54440ABB4C7F1305BCA1CC8_11</vt:lpwstr>
  </property>
</Properties>
</file>