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MLB Daily Prop Automation System</w:t>
      </w:r>
    </w:p>
    <w:p>
      <w:pPr>
        <w:spacing w:after="300"/>
      </w:pPr>
      <w:r>
        <w:rPr>
          <w:color w:val="44546A"/>
          <w:sz w:val="28"/>
          <w:szCs w:val="28"/>
        </w:rPr>
        <w:t xml:space="preserve">Requirements &amp; Build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F3864" w:val="clear"/>
          </w:tcPr>
          <w:p>
            <w:r>
              <w:rPr>
                <w:b/>
                <w:bCs/>
                <w:color w:val="FFFFFF"/>
                <w:sz w:val="20"/>
                <w:szCs w:val="20"/>
              </w:rPr>
              <w:t xml:space="preserve">Client</w:t>
            </w:r>
          </w:p>
        </w:tc>
        <w:tc>
          <w:tcPr>
            <w:tcW w:type="dxa" w:w="3200"/>
            <w:shd w:fill="1F3864" w:val="clear"/>
          </w:tcPr>
          <w:p>
            <w:r>
              <w:rPr>
                <w:b/>
                <w:bCs/>
                <w:color w:val="FFFFFF"/>
                <w:sz w:val="20"/>
                <w:szCs w:val="20"/>
              </w:rPr>
              <w:t xml:space="preserve">Contract</w:t>
            </w:r>
          </w:p>
        </w:tc>
        <w:tc>
          <w:tcPr>
            <w:tcW w:type="dxa" w:w="3200"/>
            <w:shd w:fill="1F3864" w:val="clear"/>
          </w:tcPr>
          <w:p>
            <w:r>
              <w:rPr>
                <w:b/>
                <w:bCs/>
                <w:color w:val="FFFFFF"/>
                <w:sz w:val="20"/>
                <w:szCs w:val="20"/>
              </w:rPr>
              <w:t xml:space="preserve">Status</w:t>
            </w:r>
          </w:p>
        </w:tc>
      </w:tr>
      <w:tr>
        <w:tc>
          <w:tcPr>
            <w:tcW w:type="dxa" w:w="3200"/>
          </w:tcPr>
          <w:p>
            <w:r>
              <w:rPr>
                <w:b w:val="false"/>
                <w:bCs w:val="false"/>
                <w:sz w:val="20"/>
                <w:szCs w:val="20"/>
              </w:rPr>
              <w:t xml:space="preserve">devinmajor (Fiverr)</w:t>
            </w:r>
          </w:p>
        </w:tc>
        <w:tc>
          <w:tcPr>
            <w:tcW w:type="dxa" w:w="3200"/>
          </w:tcPr>
          <w:p>
            <w:r>
              <w:rPr>
                <w:b w:val="false"/>
                <w:bCs w:val="false"/>
                <w:sz w:val="20"/>
                <w:szCs w:val="20"/>
              </w:rPr>
              <w:t xml:space="preserve">$500 flat — paid 31 May</w:t>
            </w:r>
          </w:p>
        </w:tc>
        <w:tc>
          <w:tcPr>
            <w:tcW w:type="dxa" w:w="3200"/>
          </w:tcPr>
          <w:p>
            <w:r>
              <w:rPr>
                <w:b w:val="false"/>
                <w:bCs w:val="false"/>
                <w:sz w:val="20"/>
                <w:szCs w:val="20"/>
              </w:rPr>
              <w:t xml:space="preserve">In progress — target delivery end of July</w:t>
            </w:r>
          </w:p>
        </w:tc>
      </w:tr>
    </w:tbl>
    <w:p>
      <w:pPr>
        <w:spacing w:after="300"/>
      </w:pPr>
    </w:p>
    <w:p>
      <w:pPr>
        <w:pStyle w:val="Heading1"/>
        <w:spacing w:after="160" w:before="360"/>
      </w:pPr>
      <w:r>
        <w:t xml:space="preserve">1. Project Overview</w:t>
      </w:r>
    </w:p>
    <w:p>
      <w:pPr>
        <w:spacing w:after="140"/>
      </w:pPr>
      <w:r>
        <w:t xml:space="preserve">The client currently spends roughly 20 minutes every morning manually downloading 15–20 CSV files from Baseball Savant, then eyeballing or manually pasting them into an AI tool to build daily prop bet picks (hits, total bases, strikeouts, home runs, RBIs, runs, and game totals). This project replaces that manual routine with a single automated pipeline: pull data → build matchups → rank props → output results, triggered by one action instead of a 20-minute manual process every day.</w:t>
      </w:r>
    </w:p>
    <w:p>
      <w:pPr>
        <w:spacing w:after="140"/>
      </w:pPr>
      <w:r>
        <w:t xml:space="preserve">The build follows the same overall pattern as the previously delivered League of Legends esports analytics project: a scheduled scraping pipeline feeding a database, a backend that processes and joins that data, and a web dashboard on top — deployable either locally or hosted, whichever suits the client's day-to-day use best.</w:t>
      </w:r>
    </w:p>
    <w:p>
      <w:pPr>
        <w:pStyle w:val="Heading1"/>
        <w:spacing w:after="160" w:before="360"/>
      </w:pPr>
      <w:r>
        <w:t xml:space="preserve">2. Locked Scope Decisions (v1)</w:t>
      </w:r>
    </w:p>
    <w:p>
      <w:pPr>
        <w:spacing w:after="140"/>
      </w:pPr>
      <w:r>
        <w:t xml:space="preserve">These decisions were discussed and confirmed with the client and should not be revisited without a scope conversation:</w:t>
      </w:r>
    </w:p>
    <w:p>
      <w:pPr>
        <w:pStyle w:val="Heading2"/>
        <w:spacing w:after="120" w:before="260"/>
      </w:pPr>
      <w:r>
        <w:t xml:space="preserve">Included in v1</w:t>
      </w:r>
    </w:p>
    <w:p>
      <w:pPr>
        <w:pStyle w:val="ListParagraph"/>
        <w:numPr>
          <w:ilvl w:val="0"/>
          <w:numId w:val="2"/>
        </w:numPr>
        <w:spacing w:after="60"/>
      </w:pPr>
      <w:r>
        <w:t xml:space="preserve">Full automation of the Baseball Savant CSV pulls (batter + pitcher, individual + league, all leaderboard categories the client currently downloads manually) — including the pitch-type filter selection that is currently done by hand.</w:t>
      </w:r>
    </w:p>
    <w:p>
      <w:pPr>
        <w:pStyle w:val="ListParagraph"/>
        <w:numPr>
          <w:ilvl w:val="0"/>
          <w:numId w:val="2"/>
        </w:numPr>
        <w:spacing w:after="60"/>
      </w:pPr>
      <w:r>
        <w:t xml:space="preserve">Daily MLB schedule + lineups, using a projected-then-confirmed workflow (see Section 5).</w:t>
      </w:r>
    </w:p>
    <w:p>
      <w:pPr>
        <w:pStyle w:val="ListParagraph"/>
        <w:numPr>
          <w:ilvl w:val="0"/>
          <w:numId w:val="2"/>
        </w:numPr>
        <w:spacing w:after="60"/>
      </w:pPr>
      <w:r>
        <w:t xml:space="preserve">Lightweight bullpen availability flag (last 3 days of relief appearances per team, flagging pitchers who worked in the last 1–2 days as “likely unavailable”).</w:t>
      </w:r>
    </w:p>
    <w:p>
      <w:pPr>
        <w:pStyle w:val="ListParagraph"/>
        <w:numPr>
          <w:ilvl w:val="0"/>
          <w:numId w:val="2"/>
        </w:numPr>
        <w:spacing w:after="60"/>
      </w:pPr>
      <w:r>
        <w:t xml:space="preserve">Matchup engine joining batter tendencies against the specific starting pitcher's pitch arsenal.</w:t>
      </w:r>
    </w:p>
    <w:p>
      <w:pPr>
        <w:pStyle w:val="ListParagraph"/>
        <w:numPr>
          <w:ilvl w:val="0"/>
          <w:numId w:val="2"/>
        </w:numPr>
        <w:spacing w:after="60"/>
      </w:pPr>
      <w:r>
        <w:t xml:space="preserve">Formula-based prop scoring/ranking layer across all requested categories: hits, total bases, strikeouts, home runs, RBIs, runs, game totals — with a short AI-written rationale per pick (see Section 4).</w:t>
      </w:r>
    </w:p>
    <w:p>
      <w:pPr>
        <w:pStyle w:val="ListParagraph"/>
        <w:numPr>
          <w:ilvl w:val="0"/>
          <w:numId w:val="2"/>
        </w:numPr>
        <w:spacing w:after="60"/>
      </w:pPr>
      <w:r>
        <w:t xml:space="preserve">Excel output, one tab per prop category, regenerated on each run.</w:t>
      </w:r>
    </w:p>
    <w:p>
      <w:pPr>
        <w:pStyle w:val="ListParagraph"/>
        <w:numPr>
          <w:ilvl w:val="0"/>
          <w:numId w:val="2"/>
        </w:numPr>
        <w:spacing w:after="60"/>
      </w:pPr>
      <w:r>
        <w:t xml:space="preserve">A web frontend (site) that can run locally or be deployed, reading automatically from the database — no manual data entry.</w:t>
      </w:r>
    </w:p>
    <w:p>
      <w:pPr>
        <w:pStyle w:val="Heading2"/>
        <w:spacing w:after="120" w:before="260"/>
      </w:pPr>
      <w:r>
        <w:t xml:space="preserve">Deferred to v1.1 (not blocking delivery)</w:t>
      </w:r>
    </w:p>
    <w:p>
      <w:pPr>
        <w:pStyle w:val="ListParagraph"/>
        <w:numPr>
          <w:ilvl w:val="0"/>
          <w:numId w:val="2"/>
        </w:numPr>
        <w:spacing w:after="60"/>
      </w:pPr>
      <w:r>
        <w:t xml:space="preserve">Weather data — relevant mainly as a minor multiplier for HR/total-base props in outdoor parks; no clean single-source dependency for v1.</w:t>
      </w:r>
    </w:p>
    <w:p>
      <w:pPr>
        <w:pStyle w:val="ListParagraph"/>
        <w:numPr>
          <w:ilvl w:val="0"/>
          <w:numId w:val="2"/>
        </w:numPr>
        <w:spacing w:after="60"/>
      </w:pPr>
      <w:r>
        <w:t xml:space="preserve">Injuries feed — no reliable free structured source; a player being in the confirmed lineup already answers the “is he playing” question that injuries would otherwise answer. Not core to prop accuracy for v1.</w:t>
      </w:r>
    </w:p>
    <w:p>
      <w:pPr>
        <w:pStyle w:val="ListParagraph"/>
        <w:numPr>
          <w:ilvl w:val="0"/>
          <w:numId w:val="2"/>
        </w:numPr>
        <w:spacing w:after="60"/>
      </w:pPr>
      <w:r>
        <w:t xml:space="preserve">Power BI dashboard — client mentioned this as a possible add-on; the web frontend dashboard covers the same visual need for now, so this stays optional/future rather than dual-building in parallel.</w:t>
      </w:r>
    </w:p>
    <w:p>
      <w:pPr>
        <w:pStyle w:val="Heading1"/>
        <w:spacing w:after="160" w:before="360"/>
      </w:pPr>
      <w:r>
        <w:t xml:space="preserve">3. Data Sources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2400"/>
        <w:gridCol w:w="3500"/>
      </w:tblGrid>
      <w:tr>
        <w:tc>
          <w:tcPr>
            <w:tcW w:type="dxa" w:w="3300"/>
            <w:shd w:fill="1F3864" w:val="clear"/>
          </w:tcPr>
          <w:p>
            <w:r>
              <w:rPr>
                <w:b/>
                <w:bCs/>
                <w:color w:val="FFFFFF"/>
                <w:sz w:val="20"/>
                <w:szCs w:val="20"/>
              </w:rPr>
              <w:t xml:space="preserve">Data</w:t>
            </w:r>
          </w:p>
        </w:tc>
        <w:tc>
          <w:tcPr>
            <w:tcW w:type="dxa" w:w="2400"/>
            <w:shd w:fill="1F3864" w:val="clear"/>
          </w:tcPr>
          <w:p>
            <w:r>
              <w:rPr>
                <w:b/>
                <w:bCs/>
                <w:color w:val="FFFFFF"/>
                <w:sz w:val="20"/>
                <w:szCs w:val="20"/>
              </w:rPr>
              <w:t xml:space="preserve">Source</w:t>
            </w:r>
          </w:p>
        </w:tc>
        <w:tc>
          <w:tcPr>
            <w:tcW w:type="dxa" w:w="2400"/>
            <w:shd w:fill="1F3864" w:val="clear"/>
          </w:tcPr>
          <w:p>
            <w:r>
              <w:rPr>
                <w:b/>
                <w:bCs/>
                <w:color w:val="FFFFFF"/>
                <w:sz w:val="20"/>
                <w:szCs w:val="20"/>
              </w:rPr>
              <w:t xml:space="preserve">Method</w:t>
            </w:r>
          </w:p>
        </w:tc>
        <w:tc>
          <w:tcPr>
            <w:tcW w:type="dxa" w:w="3500"/>
            <w:shd w:fill="1F3864" w:val="clear"/>
          </w:tcPr>
          <w:p>
            <w:r>
              <w:rPr>
                <w:b/>
                <w:bCs/>
                <w:color w:val="FFFFFF"/>
                <w:sz w:val="20"/>
                <w:szCs w:val="20"/>
              </w:rPr>
              <w:t xml:space="preserve">Notes</w:t>
            </w:r>
          </w:p>
        </w:tc>
      </w:tr>
      <w:tr>
        <w:tc>
          <w:tcPr>
            <w:tcW w:type="dxa" w:w="3300"/>
          </w:tcPr>
          <w:p>
            <w:r>
              <w:rPr>
                <w:b w:val="false"/>
                <w:bCs w:val="false"/>
                <w:sz w:val="20"/>
                <w:szCs w:val="20"/>
              </w:rPr>
              <w:t xml:space="preserve">Player/team stats (batting, pitching, exit velocity, bat tracking, swing path, expected stats, pitch arsenals, percentile rankings, batted-ball)</w:t>
            </w:r>
          </w:p>
        </w:tc>
        <w:tc>
          <w:tcPr>
            <w:tcW w:type="dxa" w:w="2400"/>
          </w:tcPr>
          <w:p>
            <w:r>
              <w:rPr>
                <w:b w:val="false"/>
                <w:bCs w:val="false"/>
                <w:sz w:val="20"/>
                <w:szCs w:val="20"/>
              </w:rPr>
              <w:t xml:space="preserve">Baseball Savant</w:t>
            </w:r>
          </w:p>
        </w:tc>
        <w:tc>
          <w:tcPr>
            <w:tcW w:type="dxa" w:w="2400"/>
          </w:tcPr>
          <w:p>
            <w:r>
              <w:rPr>
                <w:b w:val="false"/>
                <w:bCs w:val="false"/>
                <w:sz w:val="20"/>
                <w:szCs w:val="20"/>
              </w:rPr>
              <w:t xml:space="preserve">Direct CSV export endpoints (parameterized HTTP requests)</w:t>
            </w:r>
          </w:p>
        </w:tc>
        <w:tc>
          <w:tcPr>
            <w:tcW w:type="dxa" w:w="3500"/>
          </w:tcPr>
          <w:p>
            <w:r>
              <w:rPr>
                <w:b w:val="false"/>
                <w:bCs w:val="false"/>
                <w:sz w:val="20"/>
                <w:szCs w:val="20"/>
              </w:rPr>
              <w:t xml:space="preserve">Public, no login required; same underlying request the client's manual “Download CSV” button triggers</w:t>
            </w:r>
          </w:p>
        </w:tc>
      </w:tr>
      <w:tr>
        <w:tc>
          <w:tcPr>
            <w:tcW w:type="dxa" w:w="3300"/>
          </w:tcPr>
          <w:p>
            <w:r>
              <w:rPr>
                <w:b w:val="false"/>
                <w:bCs w:val="false"/>
                <w:sz w:val="20"/>
                <w:szCs w:val="20"/>
              </w:rPr>
              <w:t xml:space="preserve">Schedule + lineups (projected, then confirmed)</w:t>
            </w:r>
          </w:p>
        </w:tc>
        <w:tc>
          <w:tcPr>
            <w:tcW w:type="dxa" w:w="2400"/>
          </w:tcPr>
          <w:p>
            <w:r>
              <w:rPr>
                <w:b w:val="false"/>
                <w:bCs w:val="false"/>
                <w:sz w:val="20"/>
                <w:szCs w:val="20"/>
              </w:rPr>
              <w:t xml:space="preserve">MLB Stats API (free, official)</w:t>
            </w:r>
          </w:p>
        </w:tc>
        <w:tc>
          <w:tcPr>
            <w:tcW w:type="dxa" w:w="2400"/>
          </w:tcPr>
          <w:p>
            <w:r>
              <w:rPr>
                <w:b w:val="false"/>
                <w:bCs w:val="false"/>
                <w:sz w:val="20"/>
                <w:szCs w:val="20"/>
              </w:rPr>
              <w:t xml:space="preserve">API pull, twice daily</w:t>
            </w:r>
          </w:p>
        </w:tc>
        <w:tc>
          <w:tcPr>
            <w:tcW w:type="dxa" w:w="3500"/>
          </w:tcPr>
          <w:p>
            <w:r>
              <w:rPr>
                <w:b w:val="false"/>
                <w:bCs w:val="false"/>
                <w:sz w:val="20"/>
                <w:szCs w:val="20"/>
              </w:rPr>
              <w:t xml:space="preserve">Confirmed lineups are reliably available free ~2–4 hrs before first pitch — this is a timing reality across every source (free or paid), not a data-access limitation</w:t>
            </w:r>
          </w:p>
        </w:tc>
      </w:tr>
      <w:tr>
        <w:tc>
          <w:tcPr>
            <w:tcW w:type="dxa" w:w="3300"/>
          </w:tcPr>
          <w:p>
            <w:r>
              <w:rPr>
                <w:b w:val="false"/>
                <w:bCs w:val="false"/>
                <w:sz w:val="20"/>
                <w:szCs w:val="20"/>
              </w:rPr>
              <w:t xml:space="preserve">Bullpen availability</w:t>
            </w:r>
          </w:p>
        </w:tc>
        <w:tc>
          <w:tcPr>
            <w:tcW w:type="dxa" w:w="2400"/>
          </w:tcPr>
          <w:p>
            <w:r>
              <w:rPr>
                <w:b w:val="false"/>
                <w:bCs w:val="false"/>
                <w:sz w:val="20"/>
                <w:szCs w:val="20"/>
              </w:rPr>
              <w:t xml:space="preserve">Derived from pitcher game logs (Savant/MLB Stats API)</w:t>
            </w:r>
          </w:p>
        </w:tc>
        <w:tc>
          <w:tcPr>
            <w:tcW w:type="dxa" w:w="2400"/>
          </w:tcPr>
          <w:p>
            <w:r>
              <w:rPr>
                <w:b w:val="false"/>
                <w:bCs w:val="false"/>
                <w:sz w:val="20"/>
                <w:szCs w:val="20"/>
              </w:rPr>
              <w:t xml:space="preserve">Simple last-3-day usage filter</w:t>
            </w:r>
          </w:p>
        </w:tc>
        <w:tc>
          <w:tcPr>
            <w:tcW w:type="dxa" w:w="3500"/>
          </w:tcPr>
          <w:p>
            <w:r>
              <w:rPr>
                <w:b w:val="false"/>
                <w:bCs w:val="false"/>
                <w:sz w:val="20"/>
                <w:szCs w:val="20"/>
              </w:rPr>
              <w:t xml:space="preserve">Not a separate feed; computed from data already being pulled</w:t>
            </w:r>
          </w:p>
        </w:tc>
      </w:tr>
      <w:tr>
        <w:tc>
          <w:tcPr>
            <w:tcW w:type="dxa" w:w="3300"/>
          </w:tcPr>
          <w:p>
            <w:r>
              <w:rPr>
                <w:b w:val="false"/>
                <w:bCs w:val="false"/>
                <w:sz w:val="20"/>
                <w:szCs w:val="20"/>
              </w:rPr>
              <w:t xml:space="preserve">Weather (v1.1)</w:t>
            </w:r>
          </w:p>
        </w:tc>
        <w:tc>
          <w:tcPr>
            <w:tcW w:type="dxa" w:w="2400"/>
          </w:tcPr>
          <w:p>
            <w:r>
              <w:rPr>
                <w:b w:val="false"/>
                <w:bCs w:val="false"/>
                <w:sz w:val="20"/>
                <w:szCs w:val="20"/>
              </w:rPr>
              <w:t xml:space="preserve">Weather API</w:t>
            </w:r>
          </w:p>
        </w:tc>
        <w:tc>
          <w:tcPr>
            <w:tcW w:type="dxa" w:w="2400"/>
          </w:tcPr>
          <w:p>
            <w:r>
              <w:rPr>
                <w:b w:val="false"/>
                <w:bCs w:val="false"/>
                <w:sz w:val="20"/>
                <w:szCs w:val="20"/>
              </w:rPr>
              <w:t xml:space="preserve">Deferred</w:t>
            </w:r>
          </w:p>
        </w:tc>
        <w:tc>
          <w:tcPr>
            <w:tcW w:type="dxa" w:w="3500"/>
          </w:tcPr>
          <w:p>
            <w:r>
              <w:rPr>
                <w:b w:val="false"/>
                <w:bCs w:val="false"/>
                <w:sz w:val="20"/>
                <w:szCs w:val="20"/>
              </w:rPr>
              <w:t xml:space="preserve">Tied to stadium coordinates + game time</w:t>
            </w:r>
          </w:p>
        </w:tc>
      </w:tr>
      <w:tr>
        <w:tc>
          <w:tcPr>
            <w:tcW w:type="dxa" w:w="3300"/>
          </w:tcPr>
          <w:p>
            <w:r>
              <w:rPr>
                <w:b w:val="false"/>
                <w:bCs w:val="false"/>
                <w:sz w:val="20"/>
                <w:szCs w:val="20"/>
              </w:rPr>
              <w:t xml:space="preserve">Injuries (v1.1)</w:t>
            </w:r>
          </w:p>
        </w:tc>
        <w:tc>
          <w:tcPr>
            <w:tcW w:type="dxa" w:w="2400"/>
          </w:tcPr>
          <w:p>
            <w:r>
              <w:rPr>
                <w:b w:val="false"/>
                <w:bCs w:val="false"/>
                <w:sz w:val="20"/>
                <w:szCs w:val="20"/>
              </w:rPr>
              <w:t xml:space="preserve">Scraped injury report</w:t>
            </w:r>
          </w:p>
        </w:tc>
        <w:tc>
          <w:tcPr>
            <w:tcW w:type="dxa" w:w="2400"/>
          </w:tcPr>
          <w:p>
            <w:r>
              <w:rPr>
                <w:b w:val="false"/>
                <w:bCs w:val="false"/>
                <w:sz w:val="20"/>
                <w:szCs w:val="20"/>
              </w:rPr>
              <w:t xml:space="preserve">Deferred</w:t>
            </w:r>
          </w:p>
        </w:tc>
        <w:tc>
          <w:tcPr>
            <w:tcW w:type="dxa" w:w="3500"/>
          </w:tcPr>
          <w:p>
            <w:r>
              <w:rPr>
                <w:b w:val="false"/>
                <w:bCs w:val="false"/>
                <w:sz w:val="20"/>
                <w:szCs w:val="20"/>
              </w:rPr>
              <w:t xml:space="preserve">Best-effort only; no clean structured source exists</w:t>
            </w:r>
          </w:p>
        </w:tc>
      </w:tr>
    </w:tbl>
    <w:p>
      <w:pPr>
        <w:pStyle w:val="Heading1"/>
        <w:spacing w:after="160" w:before="360"/>
      </w:pPr>
      <w:r>
        <w:t xml:space="preserve">4. AI / Scoring Approach</w:t>
      </w:r>
    </w:p>
    <w:p>
      <w:pPr>
        <w:spacing w:after="140"/>
      </w:pPr>
      <w:r>
        <w:t xml:space="preserve">Decided against running an LLM as the actual decision-maker — not needed, adds cost/complexity, and is less transparent for a betting tool. Instead:</w:t>
      </w:r>
    </w:p>
    <w:p>
      <w:pPr>
        <w:pStyle w:val="ListParagraph"/>
        <w:numPr>
          <w:ilvl w:val="0"/>
          <w:numId w:val="2"/>
        </w:numPr>
        <w:spacing w:after="60"/>
      </w:pPr>
      <w:r>
        <w:t xml:space="preserve">Core ranking is a formula-based scoring model built from data already in the pipeline: xwOBA vs. the opposing pitcher's specific pitch-type weaknesses, recent form (L5/L10), barrel% / hard-hit% trends, bullpen availability, and similar signals — combined into a per-prop-category score. Free, instant, fully explainable, and easy to tune later.</w:t>
      </w:r>
    </w:p>
    <w:p>
      <w:pPr>
        <w:pStyle w:val="ListParagraph"/>
        <w:numPr>
          <w:ilvl w:val="0"/>
          <w:numId w:val="2"/>
        </w:numPr>
        <w:spacing w:after="60"/>
      </w:pPr>
      <w:r>
        <w:t xml:space="preserve">A lightweight AI call (Groq API — already used successfully on a previous project) is used only for the last step: turning the day's top-scored shortlist into short, plain-English rationale text per pick. It does not do any of the ranking math itself.</w:t>
      </w:r>
    </w:p>
    <w:p>
      <w:pPr>
        <w:pStyle w:val="ListParagraph"/>
        <w:numPr>
          <w:ilvl w:val="0"/>
          <w:numId w:val="2"/>
        </w:numPr>
        <w:spacing w:after="60"/>
      </w:pPr>
      <w:r>
        <w:t xml:space="preserve">Usage volume is small by design: only the final shortlist (roughly 20–40 picks across all categories per day, not every player) is sent for rationale generation, and it is batched into a single prompt rather than one call per player — realistically one AI call per day. This comfortably fits Groq's free tier with no subscription cost.</w:t>
      </w:r>
    </w:p>
    <w:p>
      <w:pPr>
        <w:pStyle w:val="ListParagraph"/>
        <w:numPr>
          <w:ilvl w:val="0"/>
          <w:numId w:val="2"/>
        </w:numPr>
        <w:spacing w:after="60"/>
      </w:pPr>
      <w:r>
        <w:t xml:space="preserve">Net result: zero ongoing AI cost, no local LLM setup required, nothing extra for the client to run or maintain.</w:t>
      </w:r>
    </w:p>
    <w:p>
      <w:pPr>
        <w:pStyle w:val="Heading1"/>
        <w:spacing w:after="160" w:before="360"/>
      </w:pPr>
      <w:r>
        <w:t xml:space="preserve">5. Lineup Workflow (Projected → Confirmed)</w:t>
      </w:r>
    </w:p>
    <w:p>
      <w:pPr>
        <w:spacing w:after="140"/>
      </w:pPr>
      <w:r>
        <w:t xml:space="preserve">Locked-in approach to resolve the timing gap between when the client wants output and when MLB lineups are actually finalized:</w:t>
      </w:r>
    </w:p>
    <w:p>
      <w:pPr>
        <w:pStyle w:val="ListParagraph"/>
        <w:numPr>
          <w:ilvl w:val="0"/>
          <w:numId w:val="2"/>
        </w:numPr>
        <w:spacing w:after="60"/>
      </w:pPr>
      <w:r>
        <w:t xml:space="preserve">Morning run: uses each team's most recent actual starting lineup/batting order as a projection (teams are largely consistent day to day outside rest days or platoon spots). Typically an 85–90%+ match rate on a given day, but not reliable enough to treat as final on its own.</w:t>
      </w:r>
    </w:p>
    <w:p>
      <w:pPr>
        <w:pStyle w:val="ListParagraph"/>
        <w:numPr>
          <w:ilvl w:val="0"/>
          <w:numId w:val="2"/>
        </w:numPr>
        <w:spacing w:after="60"/>
      </w:pPr>
      <w:r>
        <w:t xml:space="preserve">Afternoon run (automated, ~2–4 hrs before first pitch): re-pulls lineups from the free MLB Stats API, which reliably has real confirmed lineups posted by that window, and overwrites the projection with the confirmed batting order and starter.</w:t>
      </w:r>
    </w:p>
    <w:p>
      <w:pPr>
        <w:pStyle w:val="ListParagraph"/>
        <w:numPr>
          <w:ilvl w:val="0"/>
          <w:numId w:val="2"/>
        </w:numPr>
        <w:spacing w:after="60"/>
      </w:pPr>
      <w:r>
        <w:t xml:space="preserve">Every pick generated by the system carries a clear “Projected” or “Confirmed” tag — shown in both the Excel output and the dashboard — so the client always knows which picks are an early read versus fully verified.</w:t>
      </w:r>
    </w:p>
    <w:p>
      <w:pPr>
        <w:pStyle w:val="ListParagraph"/>
        <w:numPr>
          <w:ilvl w:val="0"/>
          <w:numId w:val="2"/>
        </w:numPr>
        <w:spacing w:after="60"/>
      </w:pPr>
      <w:r>
        <w:t xml:space="preserve">This avoids the single worst failure mode for a betting tool: generating a prop for a player who turns out not to be starting that day. Confirmed lineups are not skipped in favor of projections only, given that risk.</w:t>
      </w:r>
    </w:p>
    <w:p>
      <w:pPr>
        <w:pStyle w:val="ListParagraph"/>
        <w:numPr>
          <w:ilvl w:val="0"/>
          <w:numId w:val="2"/>
        </w:numPr>
        <w:spacing w:after="60"/>
      </w:pPr>
      <w:r>
        <w:t xml:space="preserve">Client-facing note to include in delivery: the tool gives an early read every morning automatically, and for maximum reliability the system re-confirms everything on its own by ~2 hours before first pitch — no action needed from him, though the manual button (Section 7) is also available if he wants to force an immediate refresh.</w:t>
      </w:r>
    </w:p>
    <w:p>
      <w:pPr>
        <w:pStyle w:val="Heading1"/>
        <w:spacing w:after="160" w:before="360"/>
      </w:pPr>
      <w:r>
        <w:t xml:space="preserve">6. System Architecture</w:t>
      </w:r>
    </w:p>
    <w:p>
      <w:pPr>
        <w:spacing w:after="140"/>
      </w:pPr>
      <w:r>
        <w:t xml:space="preserve">Mirrors the LoL project's proven structure end to 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700"/>
      </w:tblGrid>
      <w:tr>
        <w:tc>
          <w:tcPr>
            <w:tcW w:type="dxa" w:w="1700"/>
            <w:shd w:fill="1F3864" w:val="clear"/>
          </w:tcPr>
          <w:p>
            <w:r>
              <w:rPr>
                <w:b/>
                <w:bCs/>
                <w:color w:val="FFFFFF"/>
                <w:sz w:val="20"/>
                <w:szCs w:val="20"/>
              </w:rPr>
              <w:t xml:space="preserve">Layer</w:t>
            </w:r>
          </w:p>
        </w:tc>
        <w:tc>
          <w:tcPr>
            <w:tcW w:type="dxa" w:w="3300"/>
            <w:shd w:fill="1F3864" w:val="clear"/>
          </w:tcPr>
          <w:p>
            <w:r>
              <w:rPr>
                <w:b/>
                <w:bCs/>
                <w:color w:val="FFFFFF"/>
                <w:sz w:val="20"/>
                <w:szCs w:val="20"/>
              </w:rPr>
              <w:t xml:space="preserve">Component</w:t>
            </w:r>
          </w:p>
        </w:tc>
        <w:tc>
          <w:tcPr>
            <w:tcW w:type="dxa" w:w="4700"/>
            <w:shd w:fill="1F3864" w:val="clear"/>
          </w:tcPr>
          <w:p>
            <w:r>
              <w:rPr>
                <w:b/>
                <w:bCs/>
                <w:color w:val="FFFFFF"/>
                <w:sz w:val="20"/>
                <w:szCs w:val="20"/>
              </w:rPr>
              <w:t xml:space="preserve">Responsibility</w:t>
            </w:r>
          </w:p>
        </w:tc>
      </w:tr>
      <w:tr>
        <w:tc>
          <w:tcPr>
            <w:tcW w:type="dxa" w:w="1700"/>
          </w:tcPr>
          <w:p>
            <w:r>
              <w:rPr>
                <w:b w:val="false"/>
                <w:bCs w:val="false"/>
                <w:sz w:val="20"/>
                <w:szCs w:val="20"/>
              </w:rPr>
              <w:t xml:space="preserve">Collection</w:t>
            </w:r>
          </w:p>
        </w:tc>
        <w:tc>
          <w:tcPr>
            <w:tcW w:type="dxa" w:w="3300"/>
          </w:tcPr>
          <w:p>
            <w:r>
              <w:rPr>
                <w:b w:val="false"/>
                <w:bCs w:val="false"/>
                <w:sz w:val="20"/>
                <w:szCs w:val="20"/>
              </w:rPr>
              <w:t xml:space="preserve">Python script (GitHub Actions, scheduled)</w:t>
            </w:r>
          </w:p>
        </w:tc>
        <w:tc>
          <w:tcPr>
            <w:tcW w:type="dxa" w:w="4700"/>
          </w:tcPr>
          <w:p>
            <w:r>
              <w:rPr>
                <w:b w:val="false"/>
                <w:bCs w:val="false"/>
                <w:sz w:val="20"/>
                <w:szCs w:val="20"/>
              </w:rPr>
              <w:t xml:space="preserve">Pulls Savant CSVs + schedule/lineups + bullpen logs; produces a clean, structured raw Excel file as an intermediate output</w:t>
            </w:r>
          </w:p>
        </w:tc>
      </w:tr>
      <w:tr>
        <w:tc>
          <w:tcPr>
            <w:tcW w:type="dxa" w:w="1700"/>
          </w:tcPr>
          <w:p>
            <w:r>
              <w:rPr>
                <w:b w:val="false"/>
                <w:bCs w:val="false"/>
                <w:sz w:val="20"/>
                <w:szCs w:val="20"/>
              </w:rPr>
              <w:t xml:space="preserve">Processing</w:t>
            </w:r>
          </w:p>
        </w:tc>
        <w:tc>
          <w:tcPr>
            <w:tcW w:type="dxa" w:w="3300"/>
          </w:tcPr>
          <w:p>
            <w:r>
              <w:rPr>
                <w:b w:val="false"/>
                <w:bCs w:val="false"/>
                <w:sz w:val="20"/>
                <w:szCs w:val="20"/>
              </w:rPr>
              <w:t xml:space="preserve">Python script (GitHub Actions, scheduled)</w:t>
            </w:r>
          </w:p>
        </w:tc>
        <w:tc>
          <w:tcPr>
            <w:tcW w:type="dxa" w:w="4700"/>
          </w:tcPr>
          <w:p>
            <w:r>
              <w:rPr>
                <w:b w:val="false"/>
                <w:bCs w:val="false"/>
                <w:sz w:val="20"/>
                <w:szCs w:val="20"/>
              </w:rPr>
              <w:t xml:space="preserve">Cleans and joins the raw data, runs the matchup + scoring engine, calls Groq for rationale text, and produces its own processed Excel output</w:t>
            </w:r>
          </w:p>
        </w:tc>
      </w:tr>
      <w:tr>
        <w:tc>
          <w:tcPr>
            <w:tcW w:type="dxa" w:w="1700"/>
          </w:tcPr>
          <w:p>
            <w:r>
              <w:rPr>
                <w:b w:val="false"/>
                <w:bCs w:val="false"/>
                <w:sz w:val="20"/>
                <w:szCs w:val="20"/>
              </w:rPr>
              <w:t xml:space="preserve">Storage</w:t>
            </w:r>
          </w:p>
        </w:tc>
        <w:tc>
          <w:tcPr>
            <w:tcW w:type="dxa" w:w="3300"/>
          </w:tcPr>
          <w:p>
            <w:r>
              <w:rPr>
                <w:b w:val="false"/>
                <w:bCs w:val="false"/>
                <w:sz w:val="20"/>
                <w:szCs w:val="20"/>
              </w:rPr>
              <w:t xml:space="preserve">Supabase (Postgres)</w:t>
            </w:r>
          </w:p>
        </w:tc>
        <w:tc>
          <w:tcPr>
            <w:tcW w:type="dxa" w:w="4700"/>
          </w:tcPr>
          <w:p>
            <w:r>
              <w:rPr>
                <w:b w:val="false"/>
                <w:bCs w:val="false"/>
                <w:sz w:val="20"/>
                <w:szCs w:val="20"/>
              </w:rPr>
              <w:t xml:space="preserve">Cleaned, processed data — players, stats, games, lineups (with projected/confirmed flag), bullpen status, and generated prop picks — written by the processing script; keyed on Savant's player_id so days accumulate as history</w:t>
            </w:r>
          </w:p>
        </w:tc>
      </w:tr>
      <w:tr>
        <w:tc>
          <w:tcPr>
            <w:tcW w:type="dxa" w:w="1700"/>
          </w:tcPr>
          <w:p>
            <w:r>
              <w:rPr>
                <w:b w:val="false"/>
                <w:bCs w:val="false"/>
                <w:sz w:val="20"/>
                <w:szCs w:val="20"/>
              </w:rPr>
              <w:t xml:space="preserve">Frontend</w:t>
            </w:r>
          </w:p>
        </w:tc>
        <w:tc>
          <w:tcPr>
            <w:tcW w:type="dxa" w:w="3300"/>
          </w:tcPr>
          <w:p>
            <w:r>
              <w:rPr>
                <w:b w:val="false"/>
                <w:bCs w:val="false"/>
                <w:sz w:val="20"/>
                <w:szCs w:val="20"/>
              </w:rPr>
              <w:t xml:space="preserve">Web dashboard</w:t>
            </w:r>
          </w:p>
        </w:tc>
        <w:tc>
          <w:tcPr>
            <w:tcW w:type="dxa" w:w="4700"/>
          </w:tcPr>
          <w:p>
            <w:r>
              <w:rPr>
                <w:b w:val="false"/>
                <w:bCs w:val="false"/>
                <w:sz w:val="20"/>
                <w:szCs w:val="20"/>
              </w:rPr>
              <w:t xml:space="preserve">Reads automatically from Supabase (no manual data entry), displays last-updated timestamp, shows projected/confirmed status per lineup, and includes a manual “Update Now” button (Section 7); deployable locally or hosted</w:t>
            </w:r>
          </w:p>
        </w:tc>
      </w:tr>
    </w:tbl>
    <w:p>
      <w:pPr>
        <w:pStyle w:val="Heading1"/>
        <w:spacing w:after="160" w:before="360"/>
      </w:pPr>
      <w:r>
        <w:t xml:space="preserve">7. End-to-End Workflow (confirmed — same shape as the LoL project)</w:t>
      </w:r>
    </w:p>
    <w:p>
      <w:pPr>
        <w:spacing w:after="140"/>
      </w:pPr>
      <w:r>
        <w:t xml:space="preserve">This is the explicit step-by-step flow the build follows, matching the pattern already proven on the LoL dashboard:</w:t>
      </w:r>
    </w:p>
    <w:p>
      <w:pPr>
        <w:pStyle w:val="ListParagraph"/>
        <w:numPr>
          <w:ilvl w:val="0"/>
          <w:numId w:val="2"/>
        </w:numPr>
        <w:spacing w:after="60"/>
      </w:pPr>
      <w:r>
        <w:t xml:space="preserve">1. Collection script — pulls all Savant CSVs (batter/pitcher, individual/league), schedule, and lineups (projected in the morning run, confirmed in the afternoon run); outputs a clean intermediate Excel file.</w:t>
      </w:r>
    </w:p>
    <w:p>
      <w:pPr>
        <w:pStyle w:val="ListParagraph"/>
        <w:numPr>
          <w:ilvl w:val="0"/>
          <w:numId w:val="2"/>
        </w:numPr>
        <w:spacing w:after="60"/>
      </w:pPr>
      <w:r>
        <w:t xml:space="preserve">2. Processing script — takes that intermediate file, cleans and joins it, runs the matchup + formula-based scoring engine, gets rationale text from Groq for the final shortlist, and produces its own finished Excel output (the file the client actually uses).</w:t>
      </w:r>
    </w:p>
    <w:p>
      <w:pPr>
        <w:pStyle w:val="ListParagraph"/>
        <w:numPr>
          <w:ilvl w:val="0"/>
          <w:numId w:val="2"/>
        </w:numPr>
        <w:spacing w:after="60"/>
      </w:pPr>
      <w:r>
        <w:t xml:space="preserve">3. Database write — the processing script writes the cleaned, final data into Supabase (not the raw intermediate data), so the dashboard and historical tracking always read from one consistent source.</w:t>
      </w:r>
    </w:p>
    <w:p>
      <w:pPr>
        <w:pStyle w:val="ListParagraph"/>
        <w:numPr>
          <w:ilvl w:val="0"/>
          <w:numId w:val="2"/>
        </w:numPr>
        <w:spacing w:after="60"/>
      </w:pPr>
      <w:r>
        <w:t xml:space="preserve">4. Frontend — the dashboard automatically pulls from Supabase (no manual refresh needed to see data), clearly displays the time data was last updated, and shows a projected/confirmed indicator on lineups and picks at all times.</w:t>
      </w:r>
    </w:p>
    <w:p>
      <w:pPr>
        <w:pStyle w:val="ListParagraph"/>
        <w:numPr>
          <w:ilvl w:val="0"/>
          <w:numId w:val="2"/>
        </w:numPr>
        <w:spacing w:after="60"/>
      </w:pPr>
      <w:r>
        <w:t xml:space="preserve">5. Manual update button — in addition to the two automatic scheduled runs, the dashboard includes an “Update Now” button that triggers the same collection + processing pipeline on demand (via a GitHub Actions manual workflow trigger), for cases where the client wants a fresh pull right before making a decision rather than waiting for the next scheduled run.</w:t>
      </w:r>
    </w:p>
    <w:p>
      <w:pPr>
        <w:pStyle w:val="ListParagraph"/>
        <w:numPr>
          <w:ilvl w:val="0"/>
          <w:numId w:val="2"/>
        </w:numPr>
        <w:spacing w:after="60"/>
      </w:pPr>
      <w:r>
        <w:t xml:space="preserve">This keeps the client-facing experience fully passive day to day (nothing runs on his end unless he chooses to hit the button), while giving him control when he wants it — same balance as the LoL project.</w:t>
      </w:r>
    </w:p>
    <w:p>
      <w:pPr>
        <w:pStyle w:val="Heading1"/>
        <w:spacing w:after="160" w:before="360"/>
      </w:pPr>
      <w:r>
        <w:t xml:space="preserve">8. Automation &amp; Scheduling</w:t>
      </w:r>
    </w:p>
    <w:p>
      <w:pPr>
        <w:pStyle w:val="ListParagraph"/>
        <w:numPr>
          <w:ilvl w:val="0"/>
          <w:numId w:val="2"/>
        </w:numPr>
        <w:spacing w:after="60"/>
      </w:pPr>
      <w:r>
        <w:t xml:space="preserve">Two scheduled GitHub Actions runs per day, same mechanism as the LoL pipeline: a morning run (stats + projected lineups) and an afternoon run (~2–4 hrs pre-game, confirmed lineups + re-scored picks).</w:t>
      </w:r>
    </w:p>
    <w:p>
      <w:pPr>
        <w:pStyle w:val="ListParagraph"/>
        <w:numPr>
          <w:ilvl w:val="0"/>
          <w:numId w:val="2"/>
        </w:numPr>
        <w:spacing w:after="60"/>
      </w:pPr>
      <w:r>
        <w:t xml:space="preserve">Both runs are fully automatic — the client does not need to trigger anything for the system to stay current.</w:t>
      </w:r>
    </w:p>
    <w:p>
      <w:pPr>
        <w:pStyle w:val="ListParagraph"/>
        <w:numPr>
          <w:ilvl w:val="0"/>
          <w:numId w:val="2"/>
        </w:numPr>
        <w:spacing w:after="60"/>
      </w:pPr>
      <w:r>
        <w:t xml:space="preserve">A manual trigger (GitHub Actions workflow_dispatch) sits behind the frontend's “Update Now” button as a safety net / on-demand refresh, reusing the exact same collection + processing scripts rather than a separate code path.</w:t>
      </w:r>
    </w:p>
    <w:p>
      <w:pPr>
        <w:pStyle w:val="Heading1"/>
        <w:spacing w:after="160" w:before="360"/>
      </w:pPr>
      <w:r>
        <w:t xml:space="preserve">9. Database Schema (Supabase — core tables)</w:t>
      </w:r>
    </w:p>
    <w:p>
      <w:pPr>
        <w:pStyle w:val="ListParagraph"/>
        <w:numPr>
          <w:ilvl w:val="0"/>
          <w:numId w:val="2"/>
        </w:numPr>
        <w:spacing w:after="60"/>
      </w:pPr>
      <w:r>
        <w:t xml:space="preserve">players — player_id (Savant ID, primary key), name, team, bats/throws</w:t>
      </w:r>
    </w:p>
    <w:p>
      <w:pPr>
        <w:pStyle w:val="ListParagraph"/>
        <w:numPr>
          <w:ilvl w:val="0"/>
          <w:numId w:val="2"/>
        </w:numPr>
        <w:spacing w:after="60"/>
      </w:pPr>
      <w:r>
        <w:t xml:space="preserve">batter_stats / pitcher_stats — daily snapshot per player: season stats, expected stats, exit velocity, bat tracking, batted-ball rates</w:t>
      </w:r>
    </w:p>
    <w:p>
      <w:pPr>
        <w:pStyle w:val="ListParagraph"/>
        <w:numPr>
          <w:ilvl w:val="0"/>
          <w:numId w:val="2"/>
        </w:numPr>
        <w:spacing w:after="60"/>
      </w:pPr>
      <w:r>
        <w:t xml:space="preserve">pitch_arsenal — per-pitcher, per-pitch-type velocity and performance (whiff%, put-away%, hard-hit%)</w:t>
      </w:r>
    </w:p>
    <w:p>
      <w:pPr>
        <w:pStyle w:val="ListParagraph"/>
        <w:numPr>
          <w:ilvl w:val="0"/>
          <w:numId w:val="2"/>
        </w:numPr>
        <w:spacing w:after="60"/>
      </w:pPr>
      <w:r>
        <w:t xml:space="preserve">games — date, teams, stadium, game time</w:t>
      </w:r>
    </w:p>
    <w:p>
      <w:pPr>
        <w:pStyle w:val="ListParagraph"/>
        <w:numPr>
          <w:ilvl w:val="0"/>
          <w:numId w:val="2"/>
        </w:numPr>
        <w:spacing w:after="60"/>
      </w:pPr>
      <w:r>
        <w:t xml:space="preserve">lineups — game_id, player_id, batting order, status flag (projected / confirmed)</w:t>
      </w:r>
    </w:p>
    <w:p>
      <w:pPr>
        <w:pStyle w:val="ListParagraph"/>
        <w:numPr>
          <w:ilvl w:val="0"/>
          <w:numId w:val="2"/>
        </w:numPr>
        <w:spacing w:after="60"/>
      </w:pPr>
      <w:r>
        <w:t xml:space="preserve">bullpen_status — team, pitcher, last_appearance_date, availability_flag</w:t>
      </w:r>
    </w:p>
    <w:p>
      <w:pPr>
        <w:pStyle w:val="ListParagraph"/>
        <w:numPr>
          <w:ilvl w:val="0"/>
          <w:numId w:val="2"/>
        </w:numPr>
        <w:spacing w:after="60"/>
      </w:pPr>
      <w:r>
        <w:t xml:space="preserve">prop_picks — date, player_id, prop_category, projection, confidence, rationale (Groq output), lineup_status (projected/confirmed) — stored so history of picks vs. outcomes can be tracked over time</w:t>
      </w:r>
    </w:p>
    <w:p>
      <w:pPr>
        <w:pStyle w:val="ListParagraph"/>
        <w:numPr>
          <w:ilvl w:val="0"/>
          <w:numId w:val="2"/>
        </w:numPr>
        <w:spacing w:after="60"/>
      </w:pPr>
      <w:r>
        <w:t xml:space="preserve">pipeline_runs — run timestamp, run type (scheduled morning / scheduled afternoon / manual), status — powers the “last updated” display on the frontend</w:t>
      </w:r>
    </w:p>
    <w:p>
      <w:pPr>
        <w:pStyle w:val="Heading1"/>
        <w:spacing w:after="160" w:before="360"/>
      </w:pPr>
      <w:r>
        <w:t xml:space="preserve">10. Build Phases</w:t>
      </w:r>
    </w:p>
    <w:p>
      <w:pPr>
        <w:spacing w:after="140"/>
      </w:pPr>
      <w:r>
        <w:t xml:space="preserve">Sequenced exactly as agreed — data collection first, then processing, then frontend and integration last:</w:t>
      </w:r>
    </w:p>
    <w:p>
      <w:pPr>
        <w:pStyle w:val="Heading2"/>
        <w:spacing w:after="120" w:before="260"/>
      </w:pPr>
      <w:r>
        <w:t xml:space="preserve">Phase 1 — Data Collection</w:t>
      </w:r>
    </w:p>
    <w:p>
      <w:pPr>
        <w:pStyle w:val="ListParagraph"/>
        <w:numPr>
          <w:ilvl w:val="0"/>
          <w:numId w:val="2"/>
        </w:numPr>
        <w:spacing w:after="60"/>
      </w:pPr>
      <w:r>
        <w:t xml:space="preserve">Automate all Savant CSV pulls (batter + pitcher, individual + league), including automating the pitch-type filter that's currently manual.</w:t>
      </w:r>
    </w:p>
    <w:p>
      <w:pPr>
        <w:pStyle w:val="ListParagraph"/>
        <w:numPr>
          <w:ilvl w:val="0"/>
          <w:numId w:val="2"/>
        </w:numPr>
        <w:spacing w:after="60"/>
      </w:pPr>
      <w:r>
        <w:t xml:space="preserve">Build the collection script's clean intermediate Excel output.</w:t>
      </w:r>
    </w:p>
    <w:p>
      <w:pPr>
        <w:pStyle w:val="ListParagraph"/>
        <w:numPr>
          <w:ilvl w:val="0"/>
          <w:numId w:val="2"/>
        </w:numPr>
        <w:spacing w:after="60"/>
      </w:pPr>
      <w:r>
        <w:t xml:space="preserve">Add schedule + lineups pull (MLB Stats API), supporting both the projected (morning) and confirmed (afternoon) modes.</w:t>
      </w:r>
    </w:p>
    <w:p>
      <w:pPr>
        <w:pStyle w:val="ListParagraph"/>
        <w:numPr>
          <w:ilvl w:val="0"/>
          <w:numId w:val="2"/>
        </w:numPr>
        <w:spacing w:after="60"/>
      </w:pPr>
      <w:r>
        <w:t xml:space="preserve">Add bullpen availability logic on top of existing pitcher log data.</w:t>
      </w:r>
    </w:p>
    <w:p>
      <w:pPr>
        <w:pStyle w:val="Heading2"/>
        <w:spacing w:after="120" w:before="260"/>
      </w:pPr>
      <w:r>
        <w:t xml:space="preserve">Phase 2 — Processing</w:t>
      </w:r>
    </w:p>
    <w:p>
      <w:pPr>
        <w:pStyle w:val="ListParagraph"/>
        <w:numPr>
          <w:ilvl w:val="0"/>
          <w:numId w:val="2"/>
        </w:numPr>
        <w:spacing w:after="60"/>
      </w:pPr>
      <w:r>
        <w:t xml:space="preserve">Build the matchup engine (batter vs. opposing starter's arsenal, for every player in the current lineup, projected or confirmed).</w:t>
      </w:r>
    </w:p>
    <w:p>
      <w:pPr>
        <w:pStyle w:val="ListParagraph"/>
        <w:numPr>
          <w:ilvl w:val="0"/>
          <w:numId w:val="2"/>
        </w:numPr>
        <w:spacing w:after="60"/>
      </w:pPr>
      <w:r>
        <w:t xml:space="preserve">Build the formula-based scoring/ranking layer across all seven prop categories.</w:t>
      </w:r>
    </w:p>
    <w:p>
      <w:pPr>
        <w:pStyle w:val="ListParagraph"/>
        <w:numPr>
          <w:ilvl w:val="0"/>
          <w:numId w:val="2"/>
        </w:numPr>
        <w:spacing w:after="60"/>
      </w:pPr>
      <w:r>
        <w:t xml:space="preserve">Integrate Groq for batched rationale generation on the final shortlist.</w:t>
      </w:r>
    </w:p>
    <w:p>
      <w:pPr>
        <w:pStyle w:val="ListParagraph"/>
        <w:numPr>
          <w:ilvl w:val="0"/>
          <w:numId w:val="2"/>
        </w:numPr>
        <w:spacing w:after="60"/>
      </w:pPr>
      <w:r>
        <w:t xml:space="preserve">Build the processing script's finished Excel export (one tab per category) and the Supabase write step.</w:t>
      </w:r>
    </w:p>
    <w:p>
      <w:pPr>
        <w:pStyle w:val="Heading2"/>
        <w:spacing w:after="120" w:before="260"/>
      </w:pPr>
      <w:r>
        <w:t xml:space="preserve">Phase 3 — Frontend &amp; Integration</w:t>
      </w:r>
    </w:p>
    <w:p>
      <w:pPr>
        <w:pStyle w:val="ListParagraph"/>
        <w:numPr>
          <w:ilvl w:val="0"/>
          <w:numId w:val="2"/>
        </w:numPr>
        <w:spacing w:after="60"/>
      </w:pPr>
      <w:r>
        <w:t xml:space="preserve">Build the web dashboard reading automatically from Supabase: last-updated timestamp, projected/confirmed indicators, filter/view by game, player, or matchup.</w:t>
      </w:r>
    </w:p>
    <w:p>
      <w:pPr>
        <w:pStyle w:val="ListParagraph"/>
        <w:numPr>
          <w:ilvl w:val="0"/>
          <w:numId w:val="2"/>
        </w:numPr>
        <w:spacing w:after="60"/>
      </w:pPr>
      <w:r>
        <w:t xml:space="preserve">Add the “Update Now” manual trigger button, wired to the GitHub Actions manual workflow.</w:t>
      </w:r>
    </w:p>
    <w:p>
      <w:pPr>
        <w:pStyle w:val="ListParagraph"/>
        <w:numPr>
          <w:ilvl w:val="0"/>
          <w:numId w:val="2"/>
        </w:numPr>
        <w:spacing w:after="60"/>
      </w:pPr>
      <w:r>
        <w:t xml:space="preserve">Set up the two scheduled GitHub Actions runs (morning + afternoon).</w:t>
      </w:r>
    </w:p>
    <w:p>
      <w:pPr>
        <w:pStyle w:val="ListParagraph"/>
        <w:numPr>
          <w:ilvl w:val="0"/>
          <w:numId w:val="2"/>
        </w:numPr>
        <w:spacing w:after="60"/>
      </w:pPr>
      <w:r>
        <w:t xml:space="preserve">Package for either local use or hosted deployment, whichever the client prefers to run day to day.</w:t>
      </w:r>
    </w:p>
    <w:p>
      <w:pPr>
        <w:pStyle w:val="Heading1"/>
        <w:spacing w:after="160" w:before="360"/>
      </w:pPr>
      <w:r>
        <w:t xml:space="preserve">11. Frontend Requirements</w:t>
      </w:r>
    </w:p>
    <w:p>
      <w:pPr>
        <w:spacing w:after="140"/>
      </w:pPr>
      <w:r>
        <w:t xml:space="preserve">Confirmed as a proper site rather than a script, following the same shape as the LoL dashboard: automated backend pipeline + Supabase database, with a web UI on top that can run locally (e.g. on the client's own machine) or be deployed (e.g. PythonAnywhere or similar), based on whichever is more convenient for daily use.</w:t>
      </w:r>
    </w:p>
    <w:p>
      <w:pPr>
        <w:pStyle w:val="ListParagraph"/>
        <w:numPr>
          <w:ilvl w:val="0"/>
          <w:numId w:val="2"/>
        </w:numPr>
        <w:spacing w:after="60"/>
      </w:pPr>
      <w:r>
        <w:t xml:space="preserve">Automatically reads from Supabase — no manual data entry or file uploads by the client.</w:t>
      </w:r>
    </w:p>
    <w:p>
      <w:pPr>
        <w:pStyle w:val="ListParagraph"/>
        <w:numPr>
          <w:ilvl w:val="0"/>
          <w:numId w:val="2"/>
        </w:numPr>
        <w:spacing w:after="60"/>
      </w:pPr>
      <w:r>
        <w:t xml:space="preserve">Always-visible “last updated” timestamp so the client knows how fresh the data is.</w:t>
      </w:r>
    </w:p>
    <w:p>
      <w:pPr>
        <w:pStyle w:val="ListParagraph"/>
        <w:numPr>
          <w:ilvl w:val="0"/>
          <w:numId w:val="2"/>
        </w:numPr>
        <w:spacing w:after="60"/>
      </w:pPr>
      <w:r>
        <w:t xml:space="preserve">Always-visible projected/confirmed indicator on lineups and on each prop pick.</w:t>
      </w:r>
    </w:p>
    <w:p>
      <w:pPr>
        <w:pStyle w:val="ListParagraph"/>
        <w:numPr>
          <w:ilvl w:val="0"/>
          <w:numId w:val="2"/>
        </w:numPr>
        <w:spacing w:after="60"/>
      </w:pPr>
      <w:r>
        <w:t xml:space="preserve">View/filter by game, player, or matchup.</w:t>
      </w:r>
    </w:p>
    <w:p>
      <w:pPr>
        <w:pStyle w:val="ListParagraph"/>
        <w:numPr>
          <w:ilvl w:val="0"/>
          <w:numId w:val="2"/>
        </w:numPr>
        <w:spacing w:after="60"/>
      </w:pPr>
      <w:r>
        <w:t xml:space="preserve">Access to the ranked prop picks per category, plus a download/open link for the generated Excel file.</w:t>
      </w:r>
    </w:p>
    <w:p>
      <w:pPr>
        <w:pStyle w:val="ListParagraph"/>
        <w:numPr>
          <w:ilvl w:val="0"/>
          <w:numId w:val="2"/>
        </w:numPr>
        <w:spacing w:after="60"/>
      </w:pPr>
      <w:r>
        <w:t xml:space="preserve">An “Update Now” button that manually triggers the full collection + processing pipeline on demand, in addition to the two automatic daily runs.</w:t>
      </w:r>
    </w:p>
    <w:p>
      <w:pPr>
        <w:pStyle w:val="Heading1"/>
        <w:spacing w:after="160" w:before="360"/>
      </w:pPr>
      <w:r>
        <w:t xml:space="preserve">12. Risks &amp; Notes Carried Forward</w:t>
      </w:r>
    </w:p>
    <w:p>
      <w:pPr>
        <w:pStyle w:val="ListParagraph"/>
        <w:numPr>
          <w:ilvl w:val="0"/>
          <w:numId w:val="2"/>
        </w:numPr>
        <w:spacing w:after="60"/>
      </w:pPr>
      <w:r>
        <w:t xml:space="preserve">Confirmed lineups are free and reliable, but only from ~2–4 hrs before first pitch — this is a real-world timing limit shared by every source, not something more budget or a different API would fix.</w:t>
      </w:r>
    </w:p>
    <w:p>
      <w:pPr>
        <w:pStyle w:val="ListParagraph"/>
        <w:numPr>
          <w:ilvl w:val="0"/>
          <w:numId w:val="2"/>
        </w:numPr>
        <w:spacing w:after="60"/>
      </w:pPr>
      <w:r>
        <w:t xml:space="preserve">Weather and injuries are intentionally out of v1 scope per the decisions above — flagged here so the client's expectations stay aligned with what's shipping first.</w:t>
      </w:r>
    </w:p>
    <w:p>
      <w:pPr>
        <w:pStyle w:val="ListParagraph"/>
        <w:numPr>
          <w:ilvl w:val="0"/>
          <w:numId w:val="2"/>
        </w:numPr>
        <w:spacing w:after="60"/>
      </w:pPr>
      <w:r>
        <w:t xml:space="preserve">Bullpen availability is a simple usage filter, not a predictive fatigue model — scoped this way deliberately to avoid overbuilding a piece that isn't core to prop accuracy.</w:t>
      </w:r>
    </w:p>
    <w:p>
      <w:pPr>
        <w:pStyle w:val="ListParagraph"/>
        <w:numPr>
          <w:ilvl w:val="0"/>
          <w:numId w:val="2"/>
        </w:numPr>
        <w:spacing w:after="60"/>
      </w:pPr>
      <w:r>
        <w:t xml:space="preserve">The formula-based scoring model is the actual decision engine; Groq is used only for rationale text, not for ranking — keeps the system free to run, fast, and transparent.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2026-07-31T10:24:26.292Z</dcterms:created>
  <dcterms:modified xsi:type="dcterms:W3CDTF">2026-07-31T10:24:26.312Z</dcterms:modified>
</cp:coreProperties>
</file>

<file path=docProps/custom.xml><?xml version="1.0" encoding="utf-8"?>
<Properties xmlns="http://schemas.openxmlformats.org/officeDocument/2006/custom-properties" xmlns:vt="http://schemas.openxmlformats.org/officeDocument/2006/docPropsVTypes"/>
</file>