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324AD" w14:textId="77777777" w:rsidR="0085785A" w:rsidRDefault="00000000">
      <w:pPr>
        <w:spacing w:before="1400"/>
        <w:jc w:val="center"/>
      </w:pPr>
      <w:r>
        <w:rPr>
          <w:b/>
          <w:bCs/>
          <w:color w:val="1F3350"/>
          <w:sz w:val="68"/>
          <w:szCs w:val="68"/>
        </w:rPr>
        <w:t>PropLine MLB</w:t>
      </w:r>
    </w:p>
    <w:p w14:paraId="6CF2C687" w14:textId="77777777" w:rsidR="0085785A" w:rsidRDefault="00000000">
      <w:pPr>
        <w:spacing w:before="120" w:after="60"/>
        <w:jc w:val="center"/>
      </w:pPr>
      <w:r>
        <w:rPr>
          <w:color w:val="2E6FB7"/>
          <w:sz w:val="30"/>
          <w:szCs w:val="30"/>
        </w:rPr>
        <w:t>Daily Prop Bet Automation</w:t>
      </w:r>
    </w:p>
    <w:p w14:paraId="38B72666" w14:textId="77777777" w:rsidR="0085785A" w:rsidRDefault="00000000">
      <w:pPr>
        <w:spacing w:before="260"/>
        <w:jc w:val="center"/>
      </w:pPr>
      <w:r>
        <w:rPr>
          <w:color w:val="5B6879"/>
          <w:sz w:val="24"/>
          <w:szCs w:val="24"/>
        </w:rPr>
        <w:t>User Guide</w:t>
      </w:r>
    </w:p>
    <w:p w14:paraId="6548EC8C" w14:textId="77777777" w:rsidR="0085785A" w:rsidRDefault="00000000">
      <w:pPr>
        <w:spacing w:before="600"/>
        <w:jc w:val="center"/>
      </w:pPr>
      <w:r>
        <w:rPr>
          <w:color w:val="5B6879"/>
          <w:sz w:val="22"/>
          <w:szCs w:val="22"/>
        </w:rPr>
        <w:t xml:space="preserve">Your dashboard:  </w:t>
      </w:r>
      <w:hyperlink r:id="rId5" w:history="1">
        <w:r>
          <w:rPr>
            <w:color w:val="2E6FB7"/>
            <w:sz w:val="22"/>
            <w:szCs w:val="22"/>
            <w:u w:val="single"/>
          </w:rPr>
          <w:t>propline-mlb.netlify.app</w:t>
        </w:r>
      </w:hyperlink>
    </w:p>
    <w:p w14:paraId="39A79A5D" w14:textId="77777777" w:rsidR="0085785A" w:rsidRDefault="00000000">
      <w:pPr>
        <w:spacing w:before="1600"/>
        <w:jc w:val="center"/>
      </w:pPr>
      <w:r>
        <w:rPr>
          <w:i/>
          <w:iCs/>
          <w:color w:val="5B6879"/>
          <w:sz w:val="20"/>
          <w:szCs w:val="20"/>
        </w:rPr>
        <w:t>Everything you need to know, in plain English. No technical knowledge required.</w:t>
      </w:r>
    </w:p>
    <w:p w14:paraId="6DD9C404" w14:textId="77777777" w:rsidR="0085785A" w:rsidRDefault="0085785A">
      <w:pPr>
        <w:pageBreakBefore/>
      </w:pPr>
    </w:p>
    <w:p w14:paraId="5641AC50" w14:textId="77777777" w:rsidR="0085785A" w:rsidRDefault="00000000">
      <w:pPr>
        <w:pStyle w:val="Heading1"/>
        <w:pBdr>
          <w:bottom w:val="single" w:sz="6" w:space="6" w:color="D6DDE6"/>
        </w:pBdr>
        <w:spacing w:before="360" w:after="160"/>
      </w:pPr>
      <w:r>
        <w:rPr>
          <w:b/>
          <w:bCs/>
          <w:color w:val="1F3350"/>
          <w:sz w:val="30"/>
          <w:szCs w:val="30"/>
        </w:rPr>
        <w:t>1.  What this replaces</w:t>
      </w:r>
    </w:p>
    <w:p w14:paraId="307C5167" w14:textId="77777777" w:rsidR="0085785A" w:rsidRDefault="00000000">
      <w:pPr>
        <w:spacing w:after="120" w:line="276" w:lineRule="auto"/>
      </w:pPr>
      <w:r>
        <w:t>You were spending about 20 minutes every morning downloading 15–20 CSV files from Baseball Savant by hand, then feeding them into an AI chat to work out your picks.</w:t>
      </w:r>
    </w:p>
    <w:p w14:paraId="2C4BBC2E" w14:textId="77777777" w:rsidR="0085785A" w:rsidRDefault="00000000">
      <w:pPr>
        <w:spacing w:after="120" w:line="276" w:lineRule="auto"/>
      </w:pPr>
      <w:r>
        <w:t>That whole routine now happens by itself, five times a day, and the results land on a website you just open. No downloads, no copying, no pasting.</w:t>
      </w:r>
    </w:p>
    <w:p w14:paraId="707EE96E" w14:textId="77777777" w:rsidR="0085785A" w:rsidRDefault="00000000">
      <w:pPr>
        <w:pStyle w:val="Heading1"/>
        <w:pBdr>
          <w:bottom w:val="single" w:sz="6" w:space="6" w:color="D6DDE6"/>
        </w:pBdr>
        <w:spacing w:before="360" w:after="160"/>
      </w:pPr>
      <w:r>
        <w:rPr>
          <w:b/>
          <w:bCs/>
          <w:color w:val="1F3350"/>
          <w:sz w:val="30"/>
          <w:szCs w:val="30"/>
        </w:rPr>
        <w:t>2.  Your morning, now</w:t>
      </w:r>
    </w:p>
    <w:p w14:paraId="4FCE0E0E" w14:textId="77777777" w:rsidR="0085785A" w:rsidRDefault="00000000">
      <w:pPr>
        <w:pStyle w:val="ListParagraph"/>
        <w:numPr>
          <w:ilvl w:val="0"/>
          <w:numId w:val="2"/>
        </w:numPr>
        <w:spacing w:after="90" w:line="276" w:lineRule="auto"/>
      </w:pPr>
      <w:r>
        <w:t>Open the site.</w:t>
      </w:r>
    </w:p>
    <w:p w14:paraId="2EFE1AE9" w14:textId="77777777" w:rsidR="0085785A" w:rsidRDefault="00000000">
      <w:pPr>
        <w:pStyle w:val="ListParagraph"/>
        <w:numPr>
          <w:ilvl w:val="0"/>
          <w:numId w:val="2"/>
        </w:numPr>
        <w:spacing w:after="90" w:line="276" w:lineRule="auto"/>
      </w:pPr>
      <w:r>
        <w:t>Pick a category — Hits, Total Bases, Home Runs, RBIs, Runs, Strikeouts, Game Totals or Team Totals.</w:t>
      </w:r>
    </w:p>
    <w:p w14:paraId="655B1EBB" w14:textId="77777777" w:rsidR="0085785A" w:rsidRDefault="00000000">
      <w:pPr>
        <w:pStyle w:val="ListParagraph"/>
        <w:numPr>
          <w:ilvl w:val="0"/>
          <w:numId w:val="2"/>
        </w:numPr>
        <w:spacing w:after="90" w:line="276" w:lineRule="auto"/>
      </w:pPr>
      <w:r>
        <w:t>The board is already ranked, best plays at the top, with a one-line reason for each.</w:t>
      </w:r>
    </w:p>
    <w:p w14:paraId="73B6CDB6" w14:textId="77777777" w:rsidR="0085785A" w:rsidRDefault="0085785A">
      <w:pPr>
        <w:spacing w:after="80"/>
      </w:pPr>
    </w:p>
    <w:p w14:paraId="46FEC0E5" w14:textId="77777777" w:rsidR="0085785A" w:rsidRDefault="00000000">
      <w:pPr>
        <w:spacing w:after="120" w:line="276" w:lineRule="auto"/>
      </w:pPr>
      <w:r>
        <w:t xml:space="preserve">That’s it. If you want the numbers in a spreadsheet, hit </w:t>
      </w:r>
      <w:r>
        <w:rPr>
          <w:b/>
          <w:bCs/>
        </w:rPr>
        <w:t>Download Excel</w:t>
      </w:r>
      <w:r>
        <w:t xml:space="preserve"> — it’s the same picks with every category on its own tab.</w:t>
      </w:r>
    </w:p>
    <w:p w14:paraId="363ADBBF" w14:textId="77777777" w:rsidR="0085785A" w:rsidRDefault="00000000">
      <w:pPr>
        <w:pStyle w:val="Heading1"/>
        <w:pBdr>
          <w:bottom w:val="single" w:sz="6" w:space="6" w:color="D6DDE6"/>
        </w:pBdr>
        <w:spacing w:before="360" w:after="160"/>
      </w:pPr>
      <w:r>
        <w:rPr>
          <w:b/>
          <w:bCs/>
          <w:color w:val="1F3350"/>
          <w:sz w:val="30"/>
          <w:szCs w:val="30"/>
        </w:rPr>
        <w:t>3.  Reading the board</w:t>
      </w:r>
    </w:p>
    <w:p w14:paraId="0B0CFDF7" w14:textId="77777777" w:rsidR="0085785A" w:rsidRDefault="00000000">
      <w:pPr>
        <w:spacing w:after="120" w:line="276" w:lineRule="auto"/>
      </w:pPr>
      <w:r>
        <w:t>Each row is one pick. The columns:</w:t>
      </w:r>
    </w:p>
    <w:tbl>
      <w:tblPr>
        <w:tblW w:w="10080" w:type="dxa"/>
        <w:tblBorders>
          <w:top w:val="single" w:sz="4" w:space="0" w:color="D6DDE6"/>
          <w:left w:val="single" w:sz="4" w:space="0" w:color="D6DDE6"/>
          <w:bottom w:val="single" w:sz="4" w:space="0" w:color="D6DDE6"/>
          <w:right w:val="single" w:sz="4" w:space="0" w:color="D6DDE6"/>
          <w:insideH w:val="single" w:sz="4" w:space="0" w:color="D6DDE6"/>
          <w:insideV w:val="single" w:sz="4" w:space="0" w:color="D6DDE6"/>
        </w:tblBorders>
        <w:tblCellMar>
          <w:left w:w="10" w:type="dxa"/>
          <w:right w:w="10" w:type="dxa"/>
        </w:tblCellMar>
        <w:tblLook w:val="04A0" w:firstRow="1" w:lastRow="0" w:firstColumn="1" w:lastColumn="0" w:noHBand="0" w:noVBand="1"/>
      </w:tblPr>
      <w:tblGrid>
        <w:gridCol w:w="1900"/>
        <w:gridCol w:w="8180"/>
      </w:tblGrid>
      <w:tr w:rsidR="0085785A" w14:paraId="77D2C8F3" w14:textId="77777777">
        <w:tblPrEx>
          <w:tblCellMar>
            <w:top w:w="0" w:type="dxa"/>
            <w:bottom w:w="0" w:type="dxa"/>
          </w:tblCellMar>
        </w:tblPrEx>
        <w:trPr>
          <w:tblHeader/>
        </w:trPr>
        <w:tc>
          <w:tcPr>
            <w:tcW w:w="1900" w:type="dxa"/>
            <w:shd w:val="clear" w:color="auto" w:fill="EEF3F9"/>
            <w:tcMar>
              <w:top w:w="80" w:type="dxa"/>
              <w:left w:w="120" w:type="dxa"/>
              <w:bottom w:w="80" w:type="dxa"/>
              <w:right w:w="120" w:type="dxa"/>
            </w:tcMar>
          </w:tcPr>
          <w:p w14:paraId="0C779C77" w14:textId="77777777" w:rsidR="0085785A" w:rsidRDefault="00000000">
            <w:pPr>
              <w:spacing w:line="260" w:lineRule="auto"/>
            </w:pPr>
            <w:r>
              <w:rPr>
                <w:b/>
                <w:bCs/>
                <w:color w:val="1F3350"/>
                <w:sz w:val="20"/>
                <w:szCs w:val="20"/>
              </w:rPr>
              <w:t>Column</w:t>
            </w:r>
          </w:p>
        </w:tc>
        <w:tc>
          <w:tcPr>
            <w:tcW w:w="8180" w:type="dxa"/>
            <w:shd w:val="clear" w:color="auto" w:fill="EEF3F9"/>
            <w:tcMar>
              <w:top w:w="80" w:type="dxa"/>
              <w:left w:w="120" w:type="dxa"/>
              <w:bottom w:w="80" w:type="dxa"/>
              <w:right w:w="120" w:type="dxa"/>
            </w:tcMar>
          </w:tcPr>
          <w:p w14:paraId="63BA2964" w14:textId="77777777" w:rsidR="0085785A" w:rsidRDefault="00000000">
            <w:pPr>
              <w:spacing w:line="260" w:lineRule="auto"/>
            </w:pPr>
            <w:r>
              <w:rPr>
                <w:b/>
                <w:bCs/>
                <w:color w:val="1F3350"/>
                <w:sz w:val="20"/>
                <w:szCs w:val="20"/>
              </w:rPr>
              <w:t>What it means</w:t>
            </w:r>
          </w:p>
        </w:tc>
      </w:tr>
      <w:tr w:rsidR="0085785A" w14:paraId="76D4E090" w14:textId="77777777">
        <w:tblPrEx>
          <w:tblCellMar>
            <w:top w:w="0" w:type="dxa"/>
            <w:bottom w:w="0" w:type="dxa"/>
          </w:tblCellMar>
        </w:tblPrEx>
        <w:tc>
          <w:tcPr>
            <w:tcW w:w="1900" w:type="dxa"/>
            <w:tcMar>
              <w:top w:w="80" w:type="dxa"/>
              <w:left w:w="120" w:type="dxa"/>
              <w:bottom w:w="80" w:type="dxa"/>
              <w:right w:w="120" w:type="dxa"/>
            </w:tcMar>
          </w:tcPr>
          <w:p w14:paraId="6C741A7F" w14:textId="77777777" w:rsidR="0085785A" w:rsidRDefault="00000000">
            <w:pPr>
              <w:spacing w:line="260" w:lineRule="auto"/>
            </w:pPr>
            <w:r>
              <w:rPr>
                <w:sz w:val="20"/>
                <w:szCs w:val="20"/>
              </w:rPr>
              <w:t>#</w:t>
            </w:r>
          </w:p>
        </w:tc>
        <w:tc>
          <w:tcPr>
            <w:tcW w:w="8180" w:type="dxa"/>
            <w:tcMar>
              <w:top w:w="80" w:type="dxa"/>
              <w:left w:w="120" w:type="dxa"/>
              <w:bottom w:w="80" w:type="dxa"/>
              <w:right w:w="120" w:type="dxa"/>
            </w:tcMar>
          </w:tcPr>
          <w:p w14:paraId="3D295CAB" w14:textId="77777777" w:rsidR="0085785A" w:rsidRDefault="00000000">
            <w:pPr>
              <w:spacing w:line="260" w:lineRule="auto"/>
            </w:pPr>
            <w:r>
              <w:rPr>
                <w:sz w:val="20"/>
                <w:szCs w:val="20"/>
              </w:rPr>
              <w:t>Rank. 1 is the strongest play in that category today.</w:t>
            </w:r>
          </w:p>
        </w:tc>
      </w:tr>
      <w:tr w:rsidR="0085785A" w14:paraId="204F1A8D" w14:textId="77777777">
        <w:tblPrEx>
          <w:tblCellMar>
            <w:top w:w="0" w:type="dxa"/>
            <w:bottom w:w="0" w:type="dxa"/>
          </w:tblCellMar>
        </w:tblPrEx>
        <w:tc>
          <w:tcPr>
            <w:tcW w:w="1900" w:type="dxa"/>
            <w:tcMar>
              <w:top w:w="80" w:type="dxa"/>
              <w:left w:w="120" w:type="dxa"/>
              <w:bottom w:w="80" w:type="dxa"/>
              <w:right w:w="120" w:type="dxa"/>
            </w:tcMar>
          </w:tcPr>
          <w:p w14:paraId="5FB7E959" w14:textId="77777777" w:rsidR="0085785A" w:rsidRDefault="00000000">
            <w:pPr>
              <w:spacing w:line="260" w:lineRule="auto"/>
            </w:pPr>
            <w:r>
              <w:rPr>
                <w:sz w:val="20"/>
                <w:szCs w:val="20"/>
              </w:rPr>
              <w:t>Player / Pitcher</w:t>
            </w:r>
          </w:p>
        </w:tc>
        <w:tc>
          <w:tcPr>
            <w:tcW w:w="8180" w:type="dxa"/>
            <w:tcMar>
              <w:top w:w="80" w:type="dxa"/>
              <w:left w:w="120" w:type="dxa"/>
              <w:bottom w:w="80" w:type="dxa"/>
              <w:right w:w="120" w:type="dxa"/>
            </w:tcMar>
          </w:tcPr>
          <w:p w14:paraId="2D7FF10C" w14:textId="77777777" w:rsidR="0085785A" w:rsidRDefault="00000000">
            <w:pPr>
              <w:spacing w:line="260" w:lineRule="auto"/>
            </w:pPr>
            <w:r>
              <w:rPr>
                <w:sz w:val="20"/>
                <w:szCs w:val="20"/>
              </w:rPr>
              <w:t>Who the pick is on.</w:t>
            </w:r>
          </w:p>
        </w:tc>
      </w:tr>
      <w:tr w:rsidR="0085785A" w14:paraId="31AF00E3" w14:textId="77777777">
        <w:tblPrEx>
          <w:tblCellMar>
            <w:top w:w="0" w:type="dxa"/>
            <w:bottom w:w="0" w:type="dxa"/>
          </w:tblCellMar>
        </w:tblPrEx>
        <w:tc>
          <w:tcPr>
            <w:tcW w:w="1900" w:type="dxa"/>
            <w:tcMar>
              <w:top w:w="80" w:type="dxa"/>
              <w:left w:w="120" w:type="dxa"/>
              <w:bottom w:w="80" w:type="dxa"/>
              <w:right w:w="120" w:type="dxa"/>
            </w:tcMar>
          </w:tcPr>
          <w:p w14:paraId="15BA47C0" w14:textId="77777777" w:rsidR="0085785A" w:rsidRDefault="00000000">
            <w:pPr>
              <w:spacing w:line="260" w:lineRule="auto"/>
            </w:pPr>
            <w:r>
              <w:rPr>
                <w:sz w:val="20"/>
                <w:szCs w:val="20"/>
              </w:rPr>
              <w:t>Team</w:t>
            </w:r>
          </w:p>
        </w:tc>
        <w:tc>
          <w:tcPr>
            <w:tcW w:w="8180" w:type="dxa"/>
            <w:tcMar>
              <w:top w:w="80" w:type="dxa"/>
              <w:left w:w="120" w:type="dxa"/>
              <w:bottom w:w="80" w:type="dxa"/>
              <w:right w:w="120" w:type="dxa"/>
            </w:tcMar>
          </w:tcPr>
          <w:p w14:paraId="265F50E4" w14:textId="77777777" w:rsidR="0085785A" w:rsidRDefault="00000000">
            <w:pPr>
              <w:spacing w:line="260" w:lineRule="auto"/>
            </w:pPr>
            <w:r>
              <w:rPr>
                <w:sz w:val="20"/>
                <w:szCs w:val="20"/>
              </w:rPr>
              <w:t>Their team.</w:t>
            </w:r>
          </w:p>
        </w:tc>
      </w:tr>
      <w:tr w:rsidR="0085785A" w14:paraId="3CFC8569" w14:textId="77777777">
        <w:tblPrEx>
          <w:tblCellMar>
            <w:top w:w="0" w:type="dxa"/>
            <w:bottom w:w="0" w:type="dxa"/>
          </w:tblCellMar>
        </w:tblPrEx>
        <w:tc>
          <w:tcPr>
            <w:tcW w:w="1900" w:type="dxa"/>
            <w:tcMar>
              <w:top w:w="80" w:type="dxa"/>
              <w:left w:w="120" w:type="dxa"/>
              <w:bottom w:w="80" w:type="dxa"/>
              <w:right w:w="120" w:type="dxa"/>
            </w:tcMar>
          </w:tcPr>
          <w:p w14:paraId="21C1D7F0" w14:textId="77777777" w:rsidR="0085785A" w:rsidRDefault="00000000">
            <w:pPr>
              <w:spacing w:line="260" w:lineRule="auto"/>
            </w:pPr>
            <w:r>
              <w:rPr>
                <w:sz w:val="20"/>
                <w:szCs w:val="20"/>
              </w:rPr>
              <w:t>Opposing SP</w:t>
            </w:r>
          </w:p>
        </w:tc>
        <w:tc>
          <w:tcPr>
            <w:tcW w:w="8180" w:type="dxa"/>
            <w:tcMar>
              <w:top w:w="80" w:type="dxa"/>
              <w:left w:w="120" w:type="dxa"/>
              <w:bottom w:w="80" w:type="dxa"/>
              <w:right w:w="120" w:type="dxa"/>
            </w:tcMar>
          </w:tcPr>
          <w:p w14:paraId="2485D301" w14:textId="77777777" w:rsidR="0085785A" w:rsidRDefault="00000000">
            <w:pPr>
              <w:spacing w:line="260" w:lineRule="auto"/>
            </w:pPr>
            <w:r>
              <w:rPr>
                <w:sz w:val="20"/>
                <w:szCs w:val="20"/>
              </w:rPr>
              <w:t>The starting pitcher they face (or the opponent, for strikeouts).</w:t>
            </w:r>
          </w:p>
        </w:tc>
      </w:tr>
      <w:tr w:rsidR="0085785A" w14:paraId="5A27D42B" w14:textId="77777777">
        <w:tblPrEx>
          <w:tblCellMar>
            <w:top w:w="0" w:type="dxa"/>
            <w:bottom w:w="0" w:type="dxa"/>
          </w:tblCellMar>
        </w:tblPrEx>
        <w:tc>
          <w:tcPr>
            <w:tcW w:w="1900" w:type="dxa"/>
            <w:tcMar>
              <w:top w:w="80" w:type="dxa"/>
              <w:left w:w="120" w:type="dxa"/>
              <w:bottom w:w="80" w:type="dxa"/>
              <w:right w:w="120" w:type="dxa"/>
            </w:tcMar>
          </w:tcPr>
          <w:p w14:paraId="3E96E1E4" w14:textId="77777777" w:rsidR="0085785A" w:rsidRDefault="00000000">
            <w:pPr>
              <w:spacing w:line="260" w:lineRule="auto"/>
            </w:pPr>
            <w:r>
              <w:rPr>
                <w:sz w:val="20"/>
                <w:szCs w:val="20"/>
              </w:rPr>
              <w:t>Score</w:t>
            </w:r>
          </w:p>
        </w:tc>
        <w:tc>
          <w:tcPr>
            <w:tcW w:w="8180" w:type="dxa"/>
            <w:tcMar>
              <w:top w:w="80" w:type="dxa"/>
              <w:left w:w="120" w:type="dxa"/>
              <w:bottom w:w="80" w:type="dxa"/>
              <w:right w:w="120" w:type="dxa"/>
            </w:tcMar>
          </w:tcPr>
          <w:p w14:paraId="3D64AC03" w14:textId="77777777" w:rsidR="0085785A" w:rsidRDefault="00000000">
            <w:pPr>
              <w:spacing w:line="260" w:lineRule="auto"/>
            </w:pPr>
            <w:r>
              <w:rPr>
                <w:sz w:val="20"/>
                <w:szCs w:val="20"/>
              </w:rPr>
              <w:t>0–100. How strong the play is relative to today’s slate, not in the abstract. Green is strong, amber is middling.</w:t>
            </w:r>
          </w:p>
        </w:tc>
      </w:tr>
      <w:tr w:rsidR="0085785A" w14:paraId="60CF16A9" w14:textId="77777777">
        <w:tblPrEx>
          <w:tblCellMar>
            <w:top w:w="0" w:type="dxa"/>
            <w:bottom w:w="0" w:type="dxa"/>
          </w:tblCellMar>
        </w:tblPrEx>
        <w:tc>
          <w:tcPr>
            <w:tcW w:w="1900" w:type="dxa"/>
            <w:tcMar>
              <w:top w:w="80" w:type="dxa"/>
              <w:left w:w="120" w:type="dxa"/>
              <w:bottom w:w="80" w:type="dxa"/>
              <w:right w:w="120" w:type="dxa"/>
            </w:tcMar>
          </w:tcPr>
          <w:p w14:paraId="450350BC" w14:textId="77777777" w:rsidR="0085785A" w:rsidRDefault="00000000">
            <w:pPr>
              <w:spacing w:line="260" w:lineRule="auto"/>
            </w:pPr>
            <w:r>
              <w:rPr>
                <w:sz w:val="20"/>
                <w:szCs w:val="20"/>
              </w:rPr>
              <w:t>Lineup</w:t>
            </w:r>
          </w:p>
        </w:tc>
        <w:tc>
          <w:tcPr>
            <w:tcW w:w="8180" w:type="dxa"/>
            <w:tcMar>
              <w:top w:w="80" w:type="dxa"/>
              <w:left w:w="120" w:type="dxa"/>
              <w:bottom w:w="80" w:type="dxa"/>
              <w:right w:w="120" w:type="dxa"/>
            </w:tcMar>
          </w:tcPr>
          <w:p w14:paraId="2B3D1158" w14:textId="77777777" w:rsidR="0085785A" w:rsidRDefault="00000000">
            <w:pPr>
              <w:spacing w:line="260" w:lineRule="auto"/>
            </w:pPr>
            <w:r>
              <w:rPr>
                <w:sz w:val="20"/>
                <w:szCs w:val="20"/>
              </w:rPr>
              <w:t>Whether the batting order is confirmed or still projected — see section 4.</w:t>
            </w:r>
          </w:p>
        </w:tc>
      </w:tr>
      <w:tr w:rsidR="0085785A" w14:paraId="76C59EA7" w14:textId="77777777">
        <w:tblPrEx>
          <w:tblCellMar>
            <w:top w:w="0" w:type="dxa"/>
            <w:bottom w:w="0" w:type="dxa"/>
          </w:tblCellMar>
        </w:tblPrEx>
        <w:tc>
          <w:tcPr>
            <w:tcW w:w="1900" w:type="dxa"/>
            <w:tcMar>
              <w:top w:w="80" w:type="dxa"/>
              <w:left w:w="120" w:type="dxa"/>
              <w:bottom w:w="80" w:type="dxa"/>
              <w:right w:w="120" w:type="dxa"/>
            </w:tcMar>
          </w:tcPr>
          <w:p w14:paraId="03A54C5B" w14:textId="77777777" w:rsidR="0085785A" w:rsidRDefault="00000000">
            <w:pPr>
              <w:spacing w:line="260" w:lineRule="auto"/>
            </w:pPr>
            <w:r>
              <w:rPr>
                <w:sz w:val="20"/>
                <w:szCs w:val="20"/>
              </w:rPr>
              <w:t>Recent</w:t>
            </w:r>
          </w:p>
        </w:tc>
        <w:tc>
          <w:tcPr>
            <w:tcW w:w="8180" w:type="dxa"/>
            <w:tcMar>
              <w:top w:w="80" w:type="dxa"/>
              <w:left w:w="120" w:type="dxa"/>
              <w:bottom w:w="80" w:type="dxa"/>
              <w:right w:w="120" w:type="dxa"/>
            </w:tcMar>
          </w:tcPr>
          <w:p w14:paraId="776EF54E" w14:textId="77777777" w:rsidR="0085785A" w:rsidRDefault="00000000">
            <w:pPr>
              <w:spacing w:line="260" w:lineRule="auto"/>
            </w:pPr>
            <w:r>
              <w:rPr>
                <w:sz w:val="20"/>
                <w:szCs w:val="20"/>
              </w:rPr>
              <w:t>How many recent games the form numbers cover. Fewer than 7 is highlighted, because a small sample is less trustworthy.</w:t>
            </w:r>
          </w:p>
        </w:tc>
      </w:tr>
      <w:tr w:rsidR="0085785A" w14:paraId="16A5D9F6" w14:textId="77777777">
        <w:tblPrEx>
          <w:tblCellMar>
            <w:top w:w="0" w:type="dxa"/>
            <w:bottom w:w="0" w:type="dxa"/>
          </w:tblCellMar>
        </w:tblPrEx>
        <w:tc>
          <w:tcPr>
            <w:tcW w:w="1900" w:type="dxa"/>
            <w:tcMar>
              <w:top w:w="80" w:type="dxa"/>
              <w:left w:w="120" w:type="dxa"/>
              <w:bottom w:w="80" w:type="dxa"/>
              <w:right w:w="120" w:type="dxa"/>
            </w:tcMar>
          </w:tcPr>
          <w:p w14:paraId="16646D79" w14:textId="77777777" w:rsidR="0085785A" w:rsidRDefault="00000000">
            <w:pPr>
              <w:spacing w:line="260" w:lineRule="auto"/>
            </w:pPr>
            <w:r>
              <w:rPr>
                <w:sz w:val="20"/>
                <w:szCs w:val="20"/>
              </w:rPr>
              <w:t>Why</w:t>
            </w:r>
          </w:p>
        </w:tc>
        <w:tc>
          <w:tcPr>
            <w:tcW w:w="8180" w:type="dxa"/>
            <w:tcMar>
              <w:top w:w="80" w:type="dxa"/>
              <w:left w:w="120" w:type="dxa"/>
              <w:bottom w:w="80" w:type="dxa"/>
              <w:right w:w="120" w:type="dxa"/>
            </w:tcMar>
          </w:tcPr>
          <w:p w14:paraId="25C877BA" w14:textId="77777777" w:rsidR="0085785A" w:rsidRDefault="00000000">
            <w:pPr>
              <w:spacing w:line="260" w:lineRule="auto"/>
            </w:pPr>
            <w:r>
              <w:rPr>
                <w:sz w:val="20"/>
                <w:szCs w:val="20"/>
              </w:rPr>
              <w:t>A one-line explanation, citing the actual numbers behind the pick.</w:t>
            </w:r>
          </w:p>
        </w:tc>
      </w:tr>
    </w:tbl>
    <w:p w14:paraId="73A77F77" w14:textId="77777777" w:rsidR="0085785A" w:rsidRDefault="0085785A">
      <w:pPr>
        <w:spacing w:after="80"/>
      </w:pPr>
    </w:p>
    <w:p w14:paraId="7BD1F4E8" w14:textId="77777777" w:rsidR="0085785A" w:rsidRDefault="00000000">
      <w:pPr>
        <w:spacing w:after="120" w:line="276" w:lineRule="auto"/>
      </w:pPr>
      <w:r>
        <w:rPr>
          <w:b/>
          <w:bCs/>
        </w:rPr>
        <w:t>Filters</w:t>
      </w:r>
      <w:r>
        <w:t xml:space="preserve"> at the top let you narrow to a player, a team, or only confirmed lineups. </w:t>
      </w:r>
      <w:r>
        <w:rPr>
          <w:b/>
          <w:bCs/>
        </w:rPr>
        <w:t>Download CSV</w:t>
      </w:r>
      <w:r>
        <w:t xml:space="preserve"> exports exactly what’s on screen after filtering.</w:t>
      </w:r>
    </w:p>
    <w:p w14:paraId="40AD7213" w14:textId="77777777" w:rsidR="0085785A" w:rsidRDefault="00000000">
      <w:pPr>
        <w:pStyle w:val="Heading1"/>
        <w:pBdr>
          <w:bottom w:val="single" w:sz="6" w:space="6" w:color="D6DDE6"/>
        </w:pBdr>
        <w:spacing w:before="360" w:after="160"/>
      </w:pPr>
      <w:r>
        <w:rPr>
          <w:b/>
          <w:bCs/>
          <w:color w:val="1F3350"/>
          <w:sz w:val="30"/>
          <w:szCs w:val="30"/>
        </w:rPr>
        <w:t>4.  Projected vs Confirmed — the important one</w:t>
      </w:r>
    </w:p>
    <w:p w14:paraId="58FE1E3D" w14:textId="77777777" w:rsidR="0085785A" w:rsidRDefault="00000000">
      <w:pPr>
        <w:spacing w:after="120" w:line="276" w:lineRule="auto"/>
      </w:pPr>
      <w:r>
        <w:lastRenderedPageBreak/>
        <w:t>MLB doesn’t publish real lineups until roughly 2–4 hours before each first pitch. That’s true of every source, free or paid. It isn’t a limitation of this system.</w:t>
      </w:r>
    </w:p>
    <w:p w14:paraId="27DAF41C" w14:textId="77777777" w:rsidR="0085785A" w:rsidRDefault="00000000">
      <w:pPr>
        <w:spacing w:after="120" w:line="276" w:lineRule="auto"/>
      </w:pPr>
      <w:r>
        <w:t>So the system does two things:</w:t>
      </w:r>
    </w:p>
    <w:p w14:paraId="15D3A9DF" w14:textId="77777777" w:rsidR="0085785A" w:rsidRDefault="00000000">
      <w:pPr>
        <w:pStyle w:val="ListParagraph"/>
        <w:numPr>
          <w:ilvl w:val="0"/>
          <w:numId w:val="2"/>
        </w:numPr>
        <w:spacing w:after="90" w:line="276" w:lineRule="auto"/>
      </w:pPr>
      <w:r>
        <w:rPr>
          <w:b/>
          <w:bCs/>
        </w:rPr>
        <w:t>Projected</w:t>
      </w:r>
      <w:r>
        <w:t xml:space="preserve"> — early in the day, it uses each team’s most recent actual batting order as a stand-in. Usually right, but not guaranteed.</w:t>
      </w:r>
    </w:p>
    <w:p w14:paraId="74287F5D" w14:textId="77777777" w:rsidR="0085785A" w:rsidRDefault="00000000">
      <w:pPr>
        <w:pStyle w:val="ListParagraph"/>
        <w:numPr>
          <w:ilvl w:val="0"/>
          <w:numId w:val="2"/>
        </w:numPr>
        <w:spacing w:after="90" w:line="276" w:lineRule="auto"/>
      </w:pPr>
      <w:r>
        <w:rPr>
          <w:b/>
          <w:bCs/>
        </w:rPr>
        <w:t>Confirmed</w:t>
      </w:r>
      <w:r>
        <w:t xml:space="preserve"> — once the real lineup posts, it replaces the projection automatically.</w:t>
      </w:r>
    </w:p>
    <w:p w14:paraId="50AB0B32" w14:textId="77777777" w:rsidR="0085785A" w:rsidRDefault="0085785A">
      <w:pPr>
        <w:spacing w:after="80"/>
      </w:pPr>
    </w:p>
    <w:p w14:paraId="4CD9531B" w14:textId="77777777" w:rsidR="0085785A" w:rsidRDefault="00000000">
      <w:pPr>
        <w:spacing w:after="120" w:line="276" w:lineRule="auto"/>
      </w:pPr>
      <w:r>
        <w:rPr>
          <w:b/>
          <w:bCs/>
        </w:rPr>
        <w:t>Every pick is tagged</w:t>
      </w:r>
      <w:r>
        <w:t>, so you always know which you’re looking at. A confirmed lineup is never overwritten by a projection.</w:t>
      </w:r>
    </w:p>
    <w:p w14:paraId="485619C3" w14:textId="77777777" w:rsidR="0085785A" w:rsidRDefault="00000000">
      <w:pPr>
        <w:spacing w:after="120" w:line="276" w:lineRule="auto"/>
      </w:pPr>
      <w:r>
        <w:t>This matters because the worst thing a tool like this could do is give you a great pick on a player who turns out not to be starting. The tag stops that happening quietly.</w:t>
      </w:r>
    </w:p>
    <w:p w14:paraId="2A271759" w14:textId="77777777" w:rsidR="0085785A" w:rsidRDefault="00000000">
      <w:pPr>
        <w:pStyle w:val="Heading1"/>
        <w:pBdr>
          <w:bottom w:val="single" w:sz="6" w:space="6" w:color="D6DDE6"/>
        </w:pBdr>
        <w:spacing w:before="360" w:after="160"/>
      </w:pPr>
      <w:r>
        <w:rPr>
          <w:b/>
          <w:bCs/>
          <w:color w:val="1F3350"/>
          <w:sz w:val="30"/>
          <w:szCs w:val="30"/>
        </w:rPr>
        <w:t>5.  When it updates</w:t>
      </w:r>
    </w:p>
    <w:p w14:paraId="38B76C14" w14:textId="77777777" w:rsidR="0085785A" w:rsidRDefault="00000000">
      <w:pPr>
        <w:spacing w:after="120" w:line="276" w:lineRule="auto"/>
      </w:pPr>
      <w:r>
        <w:t>Five automatic runs a day, timed around when lineups actually post:</w:t>
      </w:r>
    </w:p>
    <w:tbl>
      <w:tblPr>
        <w:tblW w:w="10080" w:type="dxa"/>
        <w:tblBorders>
          <w:top w:val="single" w:sz="4" w:space="0" w:color="D6DDE6"/>
          <w:left w:val="single" w:sz="4" w:space="0" w:color="D6DDE6"/>
          <w:bottom w:val="single" w:sz="4" w:space="0" w:color="D6DDE6"/>
          <w:right w:val="single" w:sz="4" w:space="0" w:color="D6DDE6"/>
          <w:insideH w:val="single" w:sz="4" w:space="0" w:color="D6DDE6"/>
          <w:insideV w:val="single" w:sz="4" w:space="0" w:color="D6DDE6"/>
        </w:tblBorders>
        <w:tblCellMar>
          <w:left w:w="10" w:type="dxa"/>
          <w:right w:w="10" w:type="dxa"/>
        </w:tblCellMar>
        <w:tblLook w:val="04A0" w:firstRow="1" w:lastRow="0" w:firstColumn="1" w:lastColumn="0" w:noHBand="0" w:noVBand="1"/>
      </w:tblPr>
      <w:tblGrid>
        <w:gridCol w:w="2400"/>
        <w:gridCol w:w="7680"/>
      </w:tblGrid>
      <w:tr w:rsidR="0085785A" w14:paraId="430B4F76" w14:textId="77777777">
        <w:tblPrEx>
          <w:tblCellMar>
            <w:top w:w="0" w:type="dxa"/>
            <w:bottom w:w="0" w:type="dxa"/>
          </w:tblCellMar>
        </w:tblPrEx>
        <w:trPr>
          <w:tblHeader/>
        </w:trPr>
        <w:tc>
          <w:tcPr>
            <w:tcW w:w="2400" w:type="dxa"/>
            <w:shd w:val="clear" w:color="auto" w:fill="EEF3F9"/>
            <w:tcMar>
              <w:top w:w="80" w:type="dxa"/>
              <w:left w:w="120" w:type="dxa"/>
              <w:bottom w:w="80" w:type="dxa"/>
              <w:right w:w="120" w:type="dxa"/>
            </w:tcMar>
          </w:tcPr>
          <w:p w14:paraId="6FB9FE53" w14:textId="77777777" w:rsidR="0085785A" w:rsidRDefault="00000000">
            <w:pPr>
              <w:spacing w:line="260" w:lineRule="auto"/>
            </w:pPr>
            <w:r>
              <w:rPr>
                <w:b/>
                <w:bCs/>
                <w:color w:val="1F3350"/>
                <w:sz w:val="20"/>
                <w:szCs w:val="20"/>
              </w:rPr>
              <w:t>Time (ET)</w:t>
            </w:r>
          </w:p>
        </w:tc>
        <w:tc>
          <w:tcPr>
            <w:tcW w:w="7680" w:type="dxa"/>
            <w:shd w:val="clear" w:color="auto" w:fill="EEF3F9"/>
            <w:tcMar>
              <w:top w:w="80" w:type="dxa"/>
              <w:left w:w="120" w:type="dxa"/>
              <w:bottom w:w="80" w:type="dxa"/>
              <w:right w:w="120" w:type="dxa"/>
            </w:tcMar>
          </w:tcPr>
          <w:p w14:paraId="4D5EA5CC" w14:textId="77777777" w:rsidR="0085785A" w:rsidRDefault="00000000">
            <w:pPr>
              <w:spacing w:line="260" w:lineRule="auto"/>
            </w:pPr>
            <w:r>
              <w:rPr>
                <w:b/>
                <w:bCs/>
                <w:color w:val="1F3350"/>
                <w:sz w:val="20"/>
                <w:szCs w:val="20"/>
              </w:rPr>
              <w:t>What it does</w:t>
            </w:r>
          </w:p>
        </w:tc>
      </w:tr>
      <w:tr w:rsidR="0085785A" w14:paraId="34A47FD9" w14:textId="77777777">
        <w:tblPrEx>
          <w:tblCellMar>
            <w:top w:w="0" w:type="dxa"/>
            <w:bottom w:w="0" w:type="dxa"/>
          </w:tblCellMar>
        </w:tblPrEx>
        <w:tc>
          <w:tcPr>
            <w:tcW w:w="2400" w:type="dxa"/>
            <w:tcMar>
              <w:top w:w="80" w:type="dxa"/>
              <w:left w:w="120" w:type="dxa"/>
              <w:bottom w:w="80" w:type="dxa"/>
              <w:right w:w="120" w:type="dxa"/>
            </w:tcMar>
          </w:tcPr>
          <w:p w14:paraId="23F43F3B" w14:textId="77777777" w:rsidR="0085785A" w:rsidRDefault="00000000">
            <w:pPr>
              <w:spacing w:line="260" w:lineRule="auto"/>
            </w:pPr>
            <w:r>
              <w:rPr>
                <w:sz w:val="20"/>
                <w:szCs w:val="20"/>
              </w:rPr>
              <w:t>9:07 am</w:t>
            </w:r>
          </w:p>
        </w:tc>
        <w:tc>
          <w:tcPr>
            <w:tcW w:w="7680" w:type="dxa"/>
            <w:tcMar>
              <w:top w:w="80" w:type="dxa"/>
              <w:left w:w="120" w:type="dxa"/>
              <w:bottom w:w="80" w:type="dxa"/>
              <w:right w:w="120" w:type="dxa"/>
            </w:tcMar>
          </w:tcPr>
          <w:p w14:paraId="6C2A7A58" w14:textId="77777777" w:rsidR="0085785A" w:rsidRDefault="00000000">
            <w:pPr>
              <w:spacing w:line="260" w:lineRule="auto"/>
            </w:pPr>
            <w:r>
              <w:rPr>
                <w:sz w:val="20"/>
                <w:szCs w:val="20"/>
              </w:rPr>
              <w:t>Full refresh — all stats, projected lineups</w:t>
            </w:r>
          </w:p>
        </w:tc>
      </w:tr>
      <w:tr w:rsidR="0085785A" w14:paraId="571C702C" w14:textId="77777777">
        <w:tblPrEx>
          <w:tblCellMar>
            <w:top w:w="0" w:type="dxa"/>
            <w:bottom w:w="0" w:type="dxa"/>
          </w:tblCellMar>
        </w:tblPrEx>
        <w:tc>
          <w:tcPr>
            <w:tcW w:w="2400" w:type="dxa"/>
            <w:tcMar>
              <w:top w:w="80" w:type="dxa"/>
              <w:left w:w="120" w:type="dxa"/>
              <w:bottom w:w="80" w:type="dxa"/>
              <w:right w:w="120" w:type="dxa"/>
            </w:tcMar>
          </w:tcPr>
          <w:p w14:paraId="25C987AB" w14:textId="77777777" w:rsidR="0085785A" w:rsidRDefault="00000000">
            <w:pPr>
              <w:spacing w:line="260" w:lineRule="auto"/>
            </w:pPr>
            <w:r>
              <w:rPr>
                <w:sz w:val="20"/>
                <w:szCs w:val="20"/>
              </w:rPr>
              <w:t>11:37 am</w:t>
            </w:r>
          </w:p>
        </w:tc>
        <w:tc>
          <w:tcPr>
            <w:tcW w:w="7680" w:type="dxa"/>
            <w:tcMar>
              <w:top w:w="80" w:type="dxa"/>
              <w:left w:w="120" w:type="dxa"/>
              <w:bottom w:w="80" w:type="dxa"/>
              <w:right w:w="120" w:type="dxa"/>
            </w:tcMar>
          </w:tcPr>
          <w:p w14:paraId="3F666ACF" w14:textId="77777777" w:rsidR="0085785A" w:rsidRDefault="00000000">
            <w:pPr>
              <w:spacing w:line="260" w:lineRule="auto"/>
            </w:pPr>
            <w:r>
              <w:rPr>
                <w:sz w:val="20"/>
                <w:szCs w:val="20"/>
              </w:rPr>
              <w:t>Confirmed lineups for day games</w:t>
            </w:r>
          </w:p>
        </w:tc>
      </w:tr>
      <w:tr w:rsidR="0085785A" w14:paraId="430039D4" w14:textId="77777777">
        <w:tblPrEx>
          <w:tblCellMar>
            <w:top w:w="0" w:type="dxa"/>
            <w:bottom w:w="0" w:type="dxa"/>
          </w:tblCellMar>
        </w:tblPrEx>
        <w:tc>
          <w:tcPr>
            <w:tcW w:w="2400" w:type="dxa"/>
            <w:tcMar>
              <w:top w:w="80" w:type="dxa"/>
              <w:left w:w="120" w:type="dxa"/>
              <w:bottom w:w="80" w:type="dxa"/>
              <w:right w:w="120" w:type="dxa"/>
            </w:tcMar>
          </w:tcPr>
          <w:p w14:paraId="7908342D" w14:textId="77777777" w:rsidR="0085785A" w:rsidRDefault="00000000">
            <w:pPr>
              <w:spacing w:line="260" w:lineRule="auto"/>
            </w:pPr>
            <w:r>
              <w:rPr>
                <w:sz w:val="20"/>
                <w:szCs w:val="20"/>
              </w:rPr>
              <w:t>2:07 pm</w:t>
            </w:r>
          </w:p>
        </w:tc>
        <w:tc>
          <w:tcPr>
            <w:tcW w:w="7680" w:type="dxa"/>
            <w:tcMar>
              <w:top w:w="80" w:type="dxa"/>
              <w:left w:w="120" w:type="dxa"/>
              <w:bottom w:w="80" w:type="dxa"/>
              <w:right w:w="120" w:type="dxa"/>
            </w:tcMar>
          </w:tcPr>
          <w:p w14:paraId="4AC6ADA4" w14:textId="77777777" w:rsidR="0085785A" w:rsidRDefault="00000000">
            <w:pPr>
              <w:spacing w:line="260" w:lineRule="auto"/>
            </w:pPr>
            <w:r>
              <w:rPr>
                <w:sz w:val="20"/>
                <w:szCs w:val="20"/>
              </w:rPr>
              <w:t>Confirmed lineups for late-afternoon games</w:t>
            </w:r>
          </w:p>
        </w:tc>
      </w:tr>
      <w:tr w:rsidR="0085785A" w14:paraId="404E91B3" w14:textId="77777777">
        <w:tblPrEx>
          <w:tblCellMar>
            <w:top w:w="0" w:type="dxa"/>
            <w:bottom w:w="0" w:type="dxa"/>
          </w:tblCellMar>
        </w:tblPrEx>
        <w:tc>
          <w:tcPr>
            <w:tcW w:w="2400" w:type="dxa"/>
            <w:tcMar>
              <w:top w:w="80" w:type="dxa"/>
              <w:left w:w="120" w:type="dxa"/>
              <w:bottom w:w="80" w:type="dxa"/>
              <w:right w:w="120" w:type="dxa"/>
            </w:tcMar>
          </w:tcPr>
          <w:p w14:paraId="7AB75E44" w14:textId="77777777" w:rsidR="0085785A" w:rsidRDefault="00000000">
            <w:pPr>
              <w:spacing w:line="260" w:lineRule="auto"/>
            </w:pPr>
            <w:r>
              <w:rPr>
                <w:sz w:val="20"/>
                <w:szCs w:val="20"/>
              </w:rPr>
              <w:t>5:07 pm</w:t>
            </w:r>
          </w:p>
        </w:tc>
        <w:tc>
          <w:tcPr>
            <w:tcW w:w="7680" w:type="dxa"/>
            <w:tcMar>
              <w:top w:w="80" w:type="dxa"/>
              <w:left w:w="120" w:type="dxa"/>
              <w:bottom w:w="80" w:type="dxa"/>
              <w:right w:w="120" w:type="dxa"/>
            </w:tcMar>
          </w:tcPr>
          <w:p w14:paraId="67A85841" w14:textId="77777777" w:rsidR="0085785A" w:rsidRDefault="00000000">
            <w:pPr>
              <w:spacing w:line="260" w:lineRule="auto"/>
            </w:pPr>
            <w:r>
              <w:rPr>
                <w:sz w:val="20"/>
                <w:szCs w:val="20"/>
              </w:rPr>
              <w:t>Confirmed lineups for evening games</w:t>
            </w:r>
          </w:p>
        </w:tc>
      </w:tr>
      <w:tr w:rsidR="0085785A" w14:paraId="07560EF4" w14:textId="77777777">
        <w:tblPrEx>
          <w:tblCellMar>
            <w:top w:w="0" w:type="dxa"/>
            <w:bottom w:w="0" w:type="dxa"/>
          </w:tblCellMar>
        </w:tblPrEx>
        <w:tc>
          <w:tcPr>
            <w:tcW w:w="2400" w:type="dxa"/>
            <w:tcMar>
              <w:top w:w="80" w:type="dxa"/>
              <w:left w:w="120" w:type="dxa"/>
              <w:bottom w:w="80" w:type="dxa"/>
              <w:right w:w="120" w:type="dxa"/>
            </w:tcMar>
          </w:tcPr>
          <w:p w14:paraId="213862EF" w14:textId="77777777" w:rsidR="0085785A" w:rsidRDefault="00000000">
            <w:pPr>
              <w:spacing w:line="260" w:lineRule="auto"/>
            </w:pPr>
            <w:r>
              <w:rPr>
                <w:sz w:val="20"/>
                <w:szCs w:val="20"/>
              </w:rPr>
              <w:t>7:07 pm</w:t>
            </w:r>
          </w:p>
        </w:tc>
        <w:tc>
          <w:tcPr>
            <w:tcW w:w="7680" w:type="dxa"/>
            <w:tcMar>
              <w:top w:w="80" w:type="dxa"/>
              <w:left w:w="120" w:type="dxa"/>
              <w:bottom w:w="80" w:type="dxa"/>
              <w:right w:w="120" w:type="dxa"/>
            </w:tcMar>
          </w:tcPr>
          <w:p w14:paraId="0B383BAD" w14:textId="77777777" w:rsidR="0085785A" w:rsidRDefault="00000000">
            <w:pPr>
              <w:spacing w:line="260" w:lineRule="auto"/>
            </w:pPr>
            <w:r>
              <w:rPr>
                <w:sz w:val="20"/>
                <w:szCs w:val="20"/>
              </w:rPr>
              <w:t>Confirmed lineups for late and West Coast games</w:t>
            </w:r>
          </w:p>
        </w:tc>
      </w:tr>
    </w:tbl>
    <w:p w14:paraId="0B885579" w14:textId="77777777" w:rsidR="0085785A" w:rsidRDefault="0085785A">
      <w:pPr>
        <w:spacing w:after="80"/>
      </w:pPr>
    </w:p>
    <w:p w14:paraId="0843CA98" w14:textId="77777777" w:rsidR="0085785A" w:rsidRDefault="00000000">
      <w:pPr>
        <w:spacing w:after="120" w:line="276" w:lineRule="auto"/>
      </w:pPr>
      <w:r>
        <w:t>The header always shows when it last updated, so you never have to guess whether you’re looking at stale data.</w:t>
      </w:r>
    </w:p>
    <w:p w14:paraId="2BBFCF35" w14:textId="77777777" w:rsidR="0085785A" w:rsidRDefault="00000000">
      <w:pPr>
        <w:pStyle w:val="Heading2"/>
        <w:spacing w:before="240" w:after="120"/>
      </w:pPr>
      <w:r>
        <w:rPr>
          <w:b/>
          <w:bCs/>
          <w:color w:val="2E6FB7"/>
          <w:sz w:val="24"/>
          <w:szCs w:val="24"/>
        </w:rPr>
        <w:t>The “Update Now” button</w:t>
      </w:r>
    </w:p>
    <w:p w14:paraId="787D019D" w14:textId="77777777" w:rsidR="0085785A" w:rsidRDefault="00000000">
      <w:pPr>
        <w:spacing w:after="120" w:line="276" w:lineRule="auto"/>
      </w:pPr>
      <w:r>
        <w:t xml:space="preserve">If you want a fresh pull right now — say a lineup just dropped and you don’t want to wait — hit </w:t>
      </w:r>
      <w:r>
        <w:rPr>
          <w:b/>
          <w:bCs/>
        </w:rPr>
        <w:t>Update Now</w:t>
      </w:r>
      <w:r>
        <w:t>. It takes 5–10 minutes, then hit Refresh.</w:t>
      </w:r>
    </w:p>
    <w:p w14:paraId="6EB3CA4F" w14:textId="77777777" w:rsidR="0085785A" w:rsidRDefault="00000000">
      <w:pPr>
        <w:spacing w:after="120" w:line="276" w:lineRule="auto"/>
      </w:pPr>
      <w:r>
        <w:t>The first time you use it, it asks for a passphrase:</w:t>
      </w:r>
    </w:p>
    <w:p w14:paraId="026536A8" w14:textId="279E914A" w:rsidR="0085785A" w:rsidRDefault="00000000">
      <w:pPr>
        <w:pBdr>
          <w:left w:val="single" w:sz="18" w:space="12" w:color="2E6FB7"/>
        </w:pBdr>
        <w:spacing w:before="100" w:after="140"/>
        <w:ind w:left="360"/>
      </w:pPr>
      <w:r>
        <w:rPr>
          <w:b/>
          <w:bCs/>
          <w:sz w:val="22"/>
          <w:szCs w:val="22"/>
        </w:rPr>
        <w:t xml:space="preserve">Passphrase:  </w:t>
      </w:r>
      <w:r w:rsidR="001E71D1">
        <w:rPr>
          <w:b/>
          <w:bCs/>
          <w:sz w:val="22"/>
          <w:szCs w:val="22"/>
        </w:rPr>
        <w:t>1234</w:t>
      </w:r>
    </w:p>
    <w:p w14:paraId="7FEE8B8A" w14:textId="77777777" w:rsidR="0085785A" w:rsidRDefault="00000000">
      <w:pPr>
        <w:spacing w:after="120" w:line="276" w:lineRule="auto"/>
      </w:pPr>
      <w:r>
        <w:t>You’ll only be asked once per device; after that it just asks you to confirm.</w:t>
      </w:r>
    </w:p>
    <w:p w14:paraId="7D6C3C65" w14:textId="77777777" w:rsidR="0085785A" w:rsidRDefault="00000000">
      <w:pPr>
        <w:spacing w:after="120" w:line="276" w:lineRule="auto"/>
      </w:pPr>
      <w:r>
        <w:t>The passphrase exists because that button costs real compute time. Without it, anyone who stumbled onto the address could hold it down and run up your bill. Keep it to yourself.</w:t>
      </w:r>
    </w:p>
    <w:p w14:paraId="3C55EAFF" w14:textId="77777777" w:rsidR="0085785A" w:rsidRDefault="00000000">
      <w:pPr>
        <w:pStyle w:val="Heading1"/>
        <w:pBdr>
          <w:bottom w:val="single" w:sz="6" w:space="6" w:color="D6DDE6"/>
        </w:pBdr>
        <w:spacing w:before="360" w:after="160"/>
      </w:pPr>
      <w:r>
        <w:rPr>
          <w:b/>
          <w:bCs/>
          <w:color w:val="1F3350"/>
          <w:sz w:val="30"/>
          <w:szCs w:val="30"/>
        </w:rPr>
        <w:t>6.  How the picks are actually worked out</w:t>
      </w:r>
    </w:p>
    <w:p w14:paraId="47251FAA" w14:textId="77777777" w:rsidR="0085785A" w:rsidRDefault="00000000">
      <w:pPr>
        <w:spacing w:after="120" w:line="276" w:lineRule="auto"/>
      </w:pPr>
      <w:r>
        <w:rPr>
          <w:b/>
          <w:bCs/>
        </w:rPr>
        <w:t>No AI decides anything.</w:t>
      </w:r>
      <w:r>
        <w:t xml:space="preserve"> The rankings come from a formula built on real numbers. AI is used for exactly one thing: writing the one-line “Why” in plain English after the ranking is already decided. That keeps everything checkable — you can always trace a pick back to the numbers that produced it.</w:t>
      </w:r>
    </w:p>
    <w:p w14:paraId="763C8D3A" w14:textId="77777777" w:rsidR="0085785A" w:rsidRDefault="00000000">
      <w:pPr>
        <w:pStyle w:val="Heading2"/>
        <w:spacing w:before="240" w:after="120"/>
      </w:pPr>
      <w:r>
        <w:rPr>
          <w:b/>
          <w:bCs/>
          <w:color w:val="2E6FB7"/>
          <w:sz w:val="24"/>
          <w:szCs w:val="24"/>
        </w:rPr>
        <w:lastRenderedPageBreak/>
        <w:t>The core idea: bat against arsenal</w:t>
      </w:r>
    </w:p>
    <w:p w14:paraId="0C02ED6C" w14:textId="77777777" w:rsidR="0085785A" w:rsidRDefault="00000000">
      <w:pPr>
        <w:spacing w:after="120" w:line="276" w:lineRule="auto"/>
      </w:pPr>
      <w:r>
        <w:t>This is the part that does what you were doing by eye.</w:t>
      </w:r>
    </w:p>
    <w:p w14:paraId="675B0BBE" w14:textId="77777777" w:rsidR="0085785A" w:rsidRDefault="00000000">
      <w:pPr>
        <w:spacing w:after="120" w:line="276" w:lineRule="auto"/>
      </w:pPr>
      <w:r>
        <w:t xml:space="preserve">A pitcher throws a specific </w:t>
      </w:r>
      <w:r>
        <w:rPr>
          <w:b/>
          <w:bCs/>
        </w:rPr>
        <w:t>mix</w:t>
      </w:r>
      <w:r>
        <w:t xml:space="preserve"> of pitches — say 40% fastball, 25% slider, 20% changeup. A hitter has a specific </w:t>
      </w:r>
      <w:r>
        <w:rPr>
          <w:b/>
          <w:bCs/>
        </w:rPr>
        <w:t>record against each pitch type</w:t>
      </w:r>
      <w:r>
        <w:t>.</w:t>
      </w:r>
    </w:p>
    <w:p w14:paraId="2ADE6B1D" w14:textId="77777777" w:rsidR="0085785A" w:rsidRDefault="00000000">
      <w:pPr>
        <w:spacing w:after="120" w:line="276" w:lineRule="auto"/>
      </w:pPr>
      <w:r>
        <w:t>The system weights one by the other. So a hitter who crushes fastballs but whiffs on sliders is treated very differently against a fastball-heavy starter than against a slider-heavy one — even though his season line is identical in both cases.</w:t>
      </w:r>
    </w:p>
    <w:p w14:paraId="31C01160" w14:textId="77777777" w:rsidR="0085785A" w:rsidRDefault="00000000">
      <w:pPr>
        <w:spacing w:after="120" w:line="276" w:lineRule="auto"/>
      </w:pPr>
      <w:r>
        <w:t>That’s why the board also shows which pitch in that pitcher’s arsenal the hitter handles best. It’s your “which pitches are they crushing”, worked out automatically for every hitter in every lineup.</w:t>
      </w:r>
    </w:p>
    <w:p w14:paraId="3067618C" w14:textId="77777777" w:rsidR="0085785A" w:rsidRDefault="00000000">
      <w:pPr>
        <w:pStyle w:val="Heading2"/>
        <w:spacing w:before="240" w:after="120"/>
      </w:pPr>
      <w:r>
        <w:rPr>
          <w:b/>
          <w:bCs/>
          <w:color w:val="2E6FB7"/>
          <w:sz w:val="24"/>
          <w:szCs w:val="24"/>
        </w:rPr>
        <w:t>What goes into each category</w:t>
      </w:r>
    </w:p>
    <w:p w14:paraId="09161141" w14:textId="77777777" w:rsidR="0085785A" w:rsidRDefault="00000000">
      <w:pPr>
        <w:spacing w:after="120" w:line="276" w:lineRule="auto"/>
      </w:pPr>
      <w:r>
        <w:t>Every category weighs a slightly different mix of signals:</w:t>
      </w:r>
    </w:p>
    <w:p w14:paraId="2EA0927A" w14:textId="77777777" w:rsidR="0085785A" w:rsidRDefault="00000000">
      <w:pPr>
        <w:pStyle w:val="ListParagraph"/>
        <w:numPr>
          <w:ilvl w:val="0"/>
          <w:numId w:val="2"/>
        </w:numPr>
        <w:spacing w:after="90" w:line="276" w:lineRule="auto"/>
      </w:pPr>
      <w:r>
        <w:rPr>
          <w:b/>
          <w:bCs/>
        </w:rPr>
        <w:t>Hits — recent expected on-base quality, contact rate, line-drive and sweet-spot contact, and the opposing starter's WHIP. Ground-ball hitters are penalised.</w:t>
      </w:r>
    </w:p>
    <w:p w14:paraId="61201E12" w14:textId="77777777" w:rsidR="0085785A" w:rsidRDefault="00000000">
      <w:pPr>
        <w:pStyle w:val="ListParagraph"/>
        <w:numPr>
          <w:ilvl w:val="0"/>
          <w:numId w:val="2"/>
        </w:numPr>
        <w:spacing w:after="90" w:line="276" w:lineRule="auto"/>
      </w:pPr>
      <w:r>
        <w:rPr>
          <w:b/>
          <w:bCs/>
        </w:rPr>
        <w:t>Total Bases — scored twice, once for power and once for volume, and the better of the two is used. A hitter can be a strong play either way.</w:t>
      </w:r>
    </w:p>
    <w:p w14:paraId="282E8AE2" w14:textId="77777777" w:rsidR="0085785A" w:rsidRDefault="00000000">
      <w:pPr>
        <w:pStyle w:val="ListParagraph"/>
        <w:numPr>
          <w:ilvl w:val="0"/>
          <w:numId w:val="2"/>
        </w:numPr>
        <w:spacing w:after="90" w:line="276" w:lineRule="auto"/>
      </w:pPr>
      <w:r>
        <w:rPr>
          <w:b/>
          <w:bCs/>
        </w:rPr>
        <w:t>Home Runs — a pitch-by-pitch matchup matrix, barrel rate, fly-ball rate, recent power and hard-hit rate. Capped when the starter strongly suppresses hard contact.</w:t>
      </w:r>
    </w:p>
    <w:p w14:paraId="1C92BAA0" w14:textId="77777777" w:rsidR="0085785A" w:rsidRDefault="00000000">
      <w:pPr>
        <w:pStyle w:val="ListParagraph"/>
        <w:numPr>
          <w:ilvl w:val="0"/>
          <w:numId w:val="2"/>
        </w:numPr>
        <w:spacing w:after="90" w:line="276" w:lineRule="auto"/>
      </w:pPr>
      <w:r>
        <w:rPr>
          <w:b/>
          <w:bCs/>
        </w:rPr>
        <w:t>RBIs — matchup slugging, recent total bases, batting-order spot and season slugging, discounted when the hitters ahead of him rarely reach base.</w:t>
      </w:r>
    </w:p>
    <w:p w14:paraId="440E3A48" w14:textId="77777777" w:rsidR="0085785A" w:rsidRDefault="00000000">
      <w:pPr>
        <w:pStyle w:val="ListParagraph"/>
        <w:numPr>
          <w:ilvl w:val="0"/>
          <w:numId w:val="2"/>
        </w:numPr>
        <w:spacing w:after="90" w:line="276" w:lineRule="auto"/>
      </w:pPr>
      <w:r>
        <w:rPr>
          <w:b/>
          <w:bCs/>
        </w:rPr>
        <w:t>Runs — matchup on-base quality, batting-order spot and recent hit rate, minus strikeout risk, with the same lineup-context discount.</w:t>
      </w:r>
    </w:p>
    <w:p w14:paraId="70DEB1CC" w14:textId="77777777" w:rsidR="0085785A" w:rsidRDefault="00000000">
      <w:pPr>
        <w:pStyle w:val="ListParagraph"/>
        <w:numPr>
          <w:ilvl w:val="0"/>
          <w:numId w:val="2"/>
        </w:numPr>
        <w:spacing w:after="90" w:line="276" w:lineRule="auto"/>
      </w:pPr>
      <w:r>
        <w:rPr>
          <w:b/>
          <w:bCs/>
        </w:rPr>
        <w:t>Strikeouts — his strikeout rate against this lineup's mix of left- and right-handed hitters, 14-day whiff rate, how strikeout-prone the lineup is, and WHIP efficiency, minus a penalty for an expected short outing.</w:t>
      </w:r>
    </w:p>
    <w:p w14:paraId="2A57D08D" w14:textId="77777777" w:rsidR="0085785A" w:rsidRDefault="00000000">
      <w:pPr>
        <w:pStyle w:val="ListParagraph"/>
        <w:numPr>
          <w:ilvl w:val="0"/>
          <w:numId w:val="2"/>
        </w:numPr>
        <w:spacing w:after="90" w:line="276" w:lineRule="auto"/>
      </w:pPr>
      <w:r>
        <w:rPr>
          <w:b/>
          <w:bCs/>
        </w:rPr>
        <w:t>Game / Team Totals — both offences against the opposing starters, three-day bullpen workload, the ballpark, a pitching-duel check and first-pitch temperature.</w:t>
      </w:r>
    </w:p>
    <w:p w14:paraId="05E88B5E" w14:textId="77777777" w:rsidR="0085785A" w:rsidRDefault="00000000">
      <w:pPr>
        <w:pStyle w:val="Heading2"/>
        <w:spacing w:before="240" w:after="120"/>
      </w:pPr>
      <w:r>
        <w:rPr>
          <w:b/>
          <w:bCs/>
          <w:color w:val="2E6FB7"/>
          <w:sz w:val="24"/>
          <w:szCs w:val="24"/>
        </w:rPr>
        <w:t>Recent form (last 5 and last 10 games)</w:t>
      </w:r>
    </w:p>
    <w:p w14:paraId="453735F8" w14:textId="77777777" w:rsidR="0085785A" w:rsidRDefault="00000000">
      <w:pPr>
        <w:spacing w:after="120" w:line="276" w:lineRule="auto"/>
      </w:pPr>
      <w:r>
        <w:t>Season numbers tell you who a player is. Recent numbers tell you how he’s going right now. The system uses both, and the gap between them is often where the value is — a player heating up before the market notices, or a big name coasting on reputation while he’s actually been cold for two weeks.</w:t>
      </w:r>
    </w:p>
    <w:p w14:paraId="721E33FF" w14:textId="77777777" w:rsidR="0085785A" w:rsidRDefault="00000000">
      <w:pPr>
        <w:spacing w:after="120" w:line="276" w:lineRule="auto"/>
      </w:pPr>
      <w:r>
        <w:rPr>
          <w:b/>
          <w:bCs/>
        </w:rPr>
        <w:t>Small samples are handled carefully.</w:t>
      </w:r>
      <w:r>
        <w:t xml:space="preserve"> A hitter with only 3 recent games can’t ride a hot streak to the top of the board — thin samples get pulled back toward his season baseline, and the “Recent” column shows you exactly how much data is behind it.</w:t>
      </w:r>
    </w:p>
    <w:p w14:paraId="0BBDB3BA" w14:textId="77777777" w:rsidR="0085785A" w:rsidRDefault="00000000">
      <w:pPr>
        <w:pStyle w:val="Heading2"/>
        <w:spacing w:before="240" w:after="120"/>
      </w:pPr>
      <w:r>
        <w:rPr>
          <w:b/>
          <w:bCs/>
          <w:color w:val="2E6FB7"/>
          <w:sz w:val="24"/>
          <w:szCs w:val="24"/>
        </w:rPr>
        <w:t>Ballpark factors</w:t>
      </w:r>
    </w:p>
    <w:p w14:paraId="07A4A43D" w14:textId="77777777" w:rsidR="0085785A" w:rsidRDefault="00000000">
      <w:pPr>
        <w:spacing w:after="120" w:line="276" w:lineRule="auto"/>
      </w:pPr>
      <w:r>
        <w:t>Every park is rated for how it affects runs and home runs (100 = neutral, Coors Field is 128 for runs, T-Mobile Park is 83). This feeds into the totals.</w:t>
      </w:r>
    </w:p>
    <w:p w14:paraId="523D7E71" w14:textId="77777777" w:rsidR="0085785A" w:rsidRDefault="00000000">
      <w:pPr>
        <w:spacing w:after="120" w:line="276" w:lineRule="auto"/>
      </w:pPr>
      <w:r>
        <w:t>A couple of temporary parks have no rating yet — those are labelled “no park data” rather than quietly pretending they’re average.</w:t>
      </w:r>
    </w:p>
    <w:p w14:paraId="1C289D6E" w14:textId="77777777" w:rsidR="0085785A" w:rsidRDefault="00000000">
      <w:pPr>
        <w:pStyle w:val="Heading2"/>
        <w:spacing w:before="240" w:after="120"/>
      </w:pPr>
      <w:r>
        <w:rPr>
          <w:b/>
          <w:bCs/>
          <w:color w:val="2E6FB7"/>
          <w:sz w:val="24"/>
          <w:szCs w:val="24"/>
        </w:rPr>
        <w:t>Bullpen</w:t>
      </w:r>
    </w:p>
    <w:p w14:paraId="5D2C3969" w14:textId="77777777" w:rsidR="0085785A" w:rsidRDefault="00000000">
      <w:pPr>
        <w:spacing w:after="120" w:line="276" w:lineRule="auto"/>
      </w:pPr>
      <w:r>
        <w:t>The system adds up how many pitches and how many innings each bullpen has thrown over the last three days and labels the unit Rested, Average or Overworked. Under 175 pitches across three days is Rested; over 257 is Overworked.</w:t>
      </w:r>
    </w:p>
    <w:p w14:paraId="04A350AF" w14:textId="77777777" w:rsidR="0085785A" w:rsidRDefault="00000000">
      <w:pPr>
        <w:spacing w:after="120" w:line="276" w:lineRule="auto"/>
      </w:pPr>
      <w:r>
        <w:t>Those thresholds were measured from a full 30-team slate rather than picked by hand. An overworked bullpen pushes game and team totals up, because the innings from the sixth on are the ones most likely to leak runs. The board shows the status for each side.</w:t>
      </w:r>
    </w:p>
    <w:p w14:paraId="085AED65" w14:textId="1EFA73C7" w:rsidR="0085785A" w:rsidRDefault="00000000">
      <w:pPr>
        <w:pStyle w:val="Heading1"/>
        <w:pBdr>
          <w:bottom w:val="single" w:sz="6" w:space="6" w:color="D6DDE6"/>
        </w:pBdr>
        <w:spacing w:before="360" w:after="160"/>
      </w:pPr>
      <w:r>
        <w:rPr>
          <w:b/>
          <w:bCs/>
          <w:color w:val="1F3350"/>
          <w:sz w:val="30"/>
          <w:szCs w:val="30"/>
        </w:rPr>
        <w:lastRenderedPageBreak/>
        <w:t>7.  The scoring weight</w:t>
      </w:r>
      <w:r w:rsidR="001E71D1">
        <w:rPr>
          <w:b/>
          <w:bCs/>
          <w:color w:val="1F3350"/>
          <w:sz w:val="30"/>
          <w:szCs w:val="30"/>
        </w:rPr>
        <w:t>s</w:t>
      </w:r>
    </w:p>
    <w:p>
      <w:r>
        <w:rPr>
          <w:b w:val="0"/>
        </w:rPr>
        <w:t>Every score is 0–100 and is relative to the other players on that day's slate, not an absolute rating. For each signal every player is ranked against everyone else playing that day, and those rankings are then combined using the weights below. A score of 80 means the play sits near the top of today's board — it is not an 80% chance of anything.</w:t>
      </w:r>
    </w:p>
    <w:p>
      <w:r>
        <w:rPr>
          <w:b w:val="0"/>
        </w:rPr>
        <w:t>The weights in each table add up to 1.00. A negative weight means the signal counts against the score rather than for it.</w:t>
      </w:r>
    </w:p>
    <w:p>
      <w:pPr>
        <w:pStyle w:val="Heading2"/>
      </w:pPr>
      <w:r>
        <w:rPr>
          <w:b w:val="0"/>
        </w:rPr>
        <w:t>Hits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360"/>
        <w:gridCol w:w="3360"/>
        <w:gridCol w:w="3360"/>
      </w:tblGrid>
      <w:tr>
        <w:tc>
          <w:tcPr>
            <w:tcW w:type="dxa" w:w="3360"/>
          </w:tcPr>
          <w:p>
            <w:r>
              <w:rPr>
                <w:b/>
              </w:rPr>
              <w:t>Signal</w:t>
            </w:r>
          </w:p>
        </w:tc>
        <w:tc>
          <w:tcPr>
            <w:tcW w:type="dxa" w:w="3360"/>
          </w:tcPr>
          <w:p>
            <w:r>
              <w:rPr>
                <w:b/>
              </w:rPr>
              <w:t>Weight</w:t>
            </w:r>
          </w:p>
        </w:tc>
        <w:tc>
          <w:tcPr>
            <w:tcW w:type="dxa" w:w="3360"/>
          </w:tcPr>
          <w:p>
            <w:r>
              <w:rPr>
                <w:b/>
              </w:rPr>
              <w:t>What it means</w:t>
            </w:r>
          </w:p>
        </w:tc>
      </w:tr>
      <w:tr>
        <w:tc>
          <w:tcPr>
            <w:tcW w:type="dxa" w:w="3360"/>
          </w:tcPr>
          <w:p>
            <w:r>
              <w:t>Recent expected on-base quality</w:t>
            </w:r>
          </w:p>
        </w:tc>
        <w:tc>
          <w:tcPr>
            <w:tcW w:type="dxa" w:w="3360"/>
          </w:tcPr>
          <w:p>
            <w:r>
              <w:t>0.35</w:t>
            </w:r>
          </w:p>
        </w:tc>
        <w:tc>
          <w:tcPr>
            <w:tcW w:type="dxa" w:w="3360"/>
          </w:tcPr>
          <w:p>
            <w:r>
              <w:t>What his contact has actually been worth lately, judged on how hard and at what angle he hits the ball — not just whether it happened to fall in.</w:t>
            </w:r>
          </w:p>
        </w:tc>
      </w:tr>
      <w:tr>
        <w:tc>
          <w:tcPr>
            <w:tcW w:type="dxa" w:w="3360"/>
          </w:tcPr>
          <w:p>
            <w:r>
              <w:t>Contact rate</w:t>
            </w:r>
          </w:p>
        </w:tc>
        <w:tc>
          <w:tcPr>
            <w:tcW w:type="dxa" w:w="3360"/>
          </w:tcPr>
          <w:p>
            <w:r>
              <w:t>0.25</w:t>
            </w:r>
          </w:p>
        </w:tc>
        <w:tc>
          <w:tcPr>
            <w:tcW w:type="dxa" w:w="3360"/>
          </w:tcPr>
          <w:p>
            <w:r>
              <w:t>How often he makes contact when he swings. A hit needs contact first.</w:t>
            </w:r>
          </w:p>
        </w:tc>
      </w:tr>
      <w:tr>
        <w:tc>
          <w:tcPr>
            <w:tcW w:type="dxa" w:w="3360"/>
          </w:tcPr>
          <w:p>
            <w:r>
              <w:t>Line-drive and sweet-spot rate</w:t>
            </w:r>
          </w:p>
        </w:tc>
        <w:tc>
          <w:tcPr>
            <w:tcW w:type="dxa" w:w="3360"/>
          </w:tcPr>
          <w:p>
            <w:r>
              <w:t>0.25</w:t>
            </w:r>
          </w:p>
        </w:tc>
        <w:tc>
          <w:tcPr>
            <w:tcW w:type="dxa" w:w="3360"/>
          </w:tcPr>
          <w:p>
            <w:r>
              <w:t>How often he hits the ball at the angles that actually produce hits.</w:t>
            </w:r>
          </w:p>
        </w:tc>
      </w:tr>
      <w:tr>
        <w:tc>
          <w:tcPr>
            <w:tcW w:type="dxa" w:w="3360"/>
          </w:tcPr>
          <w:p>
            <w:r>
              <w:t>Opposing starter's WHIP</w:t>
            </w:r>
          </w:p>
        </w:tc>
        <w:tc>
          <w:tcPr>
            <w:tcW w:type="dxa" w:w="3360"/>
          </w:tcPr>
          <w:p>
            <w:r>
              <w:t>0.15</w:t>
            </w:r>
          </w:p>
        </w:tc>
        <w:tc>
          <w:tcPr>
            <w:tcW w:type="dxa" w:w="3360"/>
          </w:tcPr>
          <w:p>
            <w:r>
              <w:t>How many baserunners that starter allows per inning.</w:t>
            </w:r>
          </w:p>
        </w:tc>
      </w:tr>
    </w:tbl>
    <w:p>
      <w:pPr>
        <w:pStyle w:val="Heading2"/>
      </w:pPr>
      <w:r>
        <w:rPr>
          <w:b w:val="0"/>
        </w:rPr>
        <w:t>Total Bases — power path</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360"/>
        <w:gridCol w:w="3360"/>
        <w:gridCol w:w="3360"/>
      </w:tblGrid>
      <w:tr>
        <w:tc>
          <w:tcPr>
            <w:tcW w:type="dxa" w:w="3360"/>
          </w:tcPr>
          <w:p>
            <w:r>
              <w:rPr>
                <w:b/>
              </w:rPr>
              <w:t>Signal</w:t>
            </w:r>
          </w:p>
        </w:tc>
        <w:tc>
          <w:tcPr>
            <w:tcW w:type="dxa" w:w="3360"/>
          </w:tcPr>
          <w:p>
            <w:r>
              <w:rPr>
                <w:b/>
              </w:rPr>
              <w:t>Weight</w:t>
            </w:r>
          </w:p>
        </w:tc>
        <w:tc>
          <w:tcPr>
            <w:tcW w:type="dxa" w:w="3360"/>
          </w:tcPr>
          <w:p>
            <w:r>
              <w:rPr>
                <w:b/>
              </w:rPr>
              <w:t>What it means</w:t>
            </w:r>
          </w:p>
        </w:tc>
      </w:tr>
      <w:tr>
        <w:tc>
          <w:tcPr>
            <w:tcW w:type="dxa" w:w="3360"/>
          </w:tcPr>
          <w:p>
            <w:r>
              <w:t>Isolated power, last 14 days</w:t>
            </w:r>
          </w:p>
        </w:tc>
        <w:tc>
          <w:tcPr>
            <w:tcW w:type="dxa" w:w="3360"/>
          </w:tcPr>
          <w:p>
            <w:r>
              <w:t>0.30</w:t>
            </w:r>
          </w:p>
        </w:tc>
        <w:tc>
          <w:tcPr>
            <w:tcW w:type="dxa" w:w="3360"/>
          </w:tcPr>
          <w:p>
            <w:r>
              <w:t>Recent extra-base power (slugging minus batting average).</w:t>
            </w:r>
          </w:p>
        </w:tc>
      </w:tr>
      <w:tr>
        <w:tc>
          <w:tcPr>
            <w:tcW w:type="dxa" w:w="3360"/>
          </w:tcPr>
          <w:p>
            <w:r>
              <w:t>Barrel rate, recent</w:t>
            </w:r>
          </w:p>
        </w:tc>
        <w:tc>
          <w:tcPr>
            <w:tcW w:type="dxa" w:w="3360"/>
          </w:tcPr>
          <w:p>
            <w:r>
              <w:t>0.25</w:t>
            </w:r>
          </w:p>
        </w:tc>
        <w:tc>
          <w:tcPr>
            <w:tcW w:type="dxa" w:w="3360"/>
          </w:tcPr>
          <w:p>
            <w:r>
              <w:t>Share of batted balls struck at the ideal combination of speed and angle.</w:t>
            </w:r>
          </w:p>
        </w:tc>
      </w:tr>
      <w:tr>
        <w:tc>
          <w:tcPr>
            <w:tcW w:type="dxa" w:w="3360"/>
          </w:tcPr>
          <w:p>
            <w:r>
              <w:t>Isolated power, season</w:t>
            </w:r>
          </w:p>
        </w:tc>
        <w:tc>
          <w:tcPr>
            <w:tcW w:type="dxa" w:w="3360"/>
          </w:tcPr>
          <w:p>
            <w:r>
              <w:t>0.20</w:t>
            </w:r>
          </w:p>
        </w:tc>
        <w:tc>
          <w:tcPr>
            <w:tcW w:type="dxa" w:w="3360"/>
          </w:tcPr>
          <w:p>
            <w:r>
              <w:t>The same power measure across the full season, as a stabiliser.</w:t>
            </w:r>
          </w:p>
        </w:tc>
      </w:tr>
      <w:tr>
        <w:tc>
          <w:tcPr>
            <w:tcW w:type="dxa" w:w="3360"/>
          </w:tcPr>
          <w:p>
            <w:r>
              <w:t>Starter's slugging allowed to this side</w:t>
            </w:r>
          </w:p>
        </w:tc>
        <w:tc>
          <w:tcPr>
            <w:tcW w:type="dxa" w:w="3360"/>
          </w:tcPr>
          <w:p>
            <w:r>
              <w:t>0.15</w:t>
            </w:r>
          </w:p>
        </w:tc>
        <w:tc>
          <w:tcPr>
            <w:tcW w:type="dxa" w:w="3360"/>
          </w:tcPr>
          <w:p>
            <w:r>
              <w:t>How hard left- or right-handed hitters specifically have hit this starter.</w:t>
            </w:r>
          </w:p>
        </w:tc>
      </w:tr>
      <w:tr>
        <w:tc>
          <w:tcPr>
            <w:tcW w:type="dxa" w:w="3360"/>
          </w:tcPr>
          <w:p>
            <w:r>
              <w:t>Hard-hit rate, recent</w:t>
            </w:r>
          </w:p>
        </w:tc>
        <w:tc>
          <w:tcPr>
            <w:tcW w:type="dxa" w:w="3360"/>
          </w:tcPr>
          <w:p>
            <w:r>
              <w:t>0.10</w:t>
            </w:r>
          </w:p>
        </w:tc>
        <w:tc>
          <w:tcPr>
            <w:tcW w:type="dxa" w:w="3360"/>
          </w:tcPr>
          <w:p>
            <w:r>
              <w:t>Share of batted balls hit at 95 mph or more.</w:t>
            </w:r>
          </w:p>
        </w:tc>
      </w:tr>
    </w:tbl>
    <w:p>
      <w:pPr>
        <w:pStyle w:val="Heading2"/>
      </w:pPr>
      <w:r>
        <w:rPr>
          <w:b w:val="0"/>
        </w:rPr>
        <w:t>Total Bases — volume path</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360"/>
        <w:gridCol w:w="3360"/>
        <w:gridCol w:w="3360"/>
      </w:tblGrid>
      <w:tr>
        <w:tc>
          <w:tcPr>
            <w:tcW w:type="dxa" w:w="3360"/>
          </w:tcPr>
          <w:p>
            <w:r>
              <w:rPr>
                <w:b/>
              </w:rPr>
              <w:t>Signal</w:t>
            </w:r>
          </w:p>
        </w:tc>
        <w:tc>
          <w:tcPr>
            <w:tcW w:type="dxa" w:w="3360"/>
          </w:tcPr>
          <w:p>
            <w:r>
              <w:rPr>
                <w:b/>
              </w:rPr>
              <w:t>Weight</w:t>
            </w:r>
          </w:p>
        </w:tc>
        <w:tc>
          <w:tcPr>
            <w:tcW w:type="dxa" w:w="3360"/>
          </w:tcPr>
          <w:p>
            <w:r>
              <w:rPr>
                <w:b/>
              </w:rPr>
              <w:t>What it means</w:t>
            </w:r>
          </w:p>
        </w:tc>
      </w:tr>
      <w:tr>
        <w:tc>
          <w:tcPr>
            <w:tcW w:type="dxa" w:w="3360"/>
          </w:tcPr>
          <w:p>
            <w:r>
              <w:t>Recent hit rate</w:t>
            </w:r>
          </w:p>
        </w:tc>
        <w:tc>
          <w:tcPr>
            <w:tcW w:type="dxa" w:w="3360"/>
          </w:tcPr>
          <w:p>
            <w:r>
              <w:t>0.35</w:t>
            </w:r>
          </w:p>
        </w:tc>
        <w:tc>
          <w:tcPr>
            <w:tcW w:type="dxa" w:w="3360"/>
          </w:tcPr>
          <w:p>
            <w:r>
              <w:t>How often he has been getting hits.</w:t>
            </w:r>
          </w:p>
        </w:tc>
      </w:tr>
      <w:tr>
        <w:tc>
          <w:tcPr>
            <w:tcW w:type="dxa" w:w="3360"/>
          </w:tcPr>
          <w:p>
            <w:r>
              <w:t>Contact rate</w:t>
            </w:r>
          </w:p>
        </w:tc>
        <w:tc>
          <w:tcPr>
            <w:tcW w:type="dxa" w:w="3360"/>
          </w:tcPr>
          <w:p>
            <w:r>
              <w:t>0.25</w:t>
            </w:r>
          </w:p>
        </w:tc>
        <w:tc>
          <w:tcPr>
            <w:tcW w:type="dxa" w:w="3360"/>
          </w:tcPr>
          <w:p>
            <w:r>
              <w:t>How often he makes contact when he swings.</w:t>
            </w:r>
          </w:p>
        </w:tc>
      </w:tr>
      <w:tr>
        <w:tc>
          <w:tcPr>
            <w:tcW w:type="dxa" w:w="3360"/>
          </w:tcPr>
          <w:p>
            <w:r>
              <w:t>Matchup expected wOBA</w:t>
            </w:r>
          </w:p>
        </w:tc>
        <w:tc>
          <w:tcPr>
            <w:tcW w:type="dxa" w:w="3360"/>
          </w:tcPr>
          <w:p>
            <w:r>
              <w:t>0.25</w:t>
            </w:r>
          </w:p>
        </w:tc>
        <w:tc>
          <w:tcPr>
            <w:tcW w:type="dxa" w:w="3360"/>
          </w:tcPr>
          <w:p>
            <w:r>
              <w:t>His record against the specific pitches this starter throws, weighted by how often each is thrown.</w:t>
            </w:r>
          </w:p>
        </w:tc>
      </w:tr>
      <w:tr>
        <w:tc>
          <w:tcPr>
            <w:tcW w:type="dxa" w:w="3360"/>
          </w:tcPr>
          <w:p>
            <w:r>
              <w:t>Batting-order spot</w:t>
            </w:r>
          </w:p>
        </w:tc>
        <w:tc>
          <w:tcPr>
            <w:tcW w:type="dxa" w:w="3360"/>
          </w:tcPr>
          <w:p>
            <w:r>
              <w:t>0.15</w:t>
            </w:r>
          </w:p>
        </w:tc>
        <w:tc>
          <w:tcPr>
            <w:tcW w:type="dxa" w:w="3360"/>
          </w:tcPr>
          <w:p>
            <w:r>
              <w:t>Higher in the order means more plate appearances.</w:t>
            </w:r>
          </w:p>
        </w:tc>
      </w:tr>
    </w:tbl>
    <w:p>
      <w:pPr>
        <w:pStyle w:val="Heading2"/>
      </w:pPr>
      <w:r>
        <w:rPr>
          <w:b w:val="0"/>
        </w:rPr>
        <w:t>Home Runs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360"/>
        <w:gridCol w:w="3360"/>
        <w:gridCol w:w="3360"/>
      </w:tblGrid>
      <w:tr>
        <w:tc>
          <w:tcPr>
            <w:tcW w:type="dxa" w:w="3360"/>
          </w:tcPr>
          <w:p>
            <w:r>
              <w:rPr>
                <w:b/>
              </w:rPr>
              <w:t>Signal</w:t>
            </w:r>
          </w:p>
        </w:tc>
        <w:tc>
          <w:tcPr>
            <w:tcW w:type="dxa" w:w="3360"/>
          </w:tcPr>
          <w:p>
            <w:r>
              <w:rPr>
                <w:b/>
              </w:rPr>
              <w:t>Weight</w:t>
            </w:r>
          </w:p>
        </w:tc>
        <w:tc>
          <w:tcPr>
            <w:tcW w:type="dxa" w:w="3360"/>
          </w:tcPr>
          <w:p>
            <w:r>
              <w:rPr>
                <w:b/>
              </w:rPr>
              <w:t>What it means</w:t>
            </w:r>
          </w:p>
        </w:tc>
      </w:tr>
      <w:tr>
        <w:tc>
          <w:tcPr>
            <w:tcW w:type="dxa" w:w="3360"/>
          </w:tcPr>
          <w:p>
            <w:r>
              <w:t>Arsenal matchup run value</w:t>
            </w:r>
          </w:p>
        </w:tc>
        <w:tc>
          <w:tcPr>
            <w:tcW w:type="dxa" w:w="3360"/>
          </w:tcPr>
          <w:p>
            <w:r>
              <w:t>0.30</w:t>
            </w:r>
          </w:p>
        </w:tc>
        <w:tc>
          <w:tcPr>
            <w:tcW w:type="dxa" w:w="3360"/>
          </w:tcPr>
          <w:p>
            <w:r>
              <w:t>His run value against each pitch type, weighted by how often this starter actually throws it to his side of the plate.</w:t>
            </w:r>
          </w:p>
        </w:tc>
      </w:tr>
      <w:tr>
        <w:tc>
          <w:tcPr>
            <w:tcW w:type="dxa" w:w="3360"/>
          </w:tcPr>
          <w:p>
            <w:r>
              <w:t>Barrel rate, recent</w:t>
            </w:r>
          </w:p>
        </w:tc>
        <w:tc>
          <w:tcPr>
            <w:tcW w:type="dxa" w:w="3360"/>
          </w:tcPr>
          <w:p>
            <w:r>
              <w:t>0.25</w:t>
            </w:r>
          </w:p>
        </w:tc>
        <w:tc>
          <w:tcPr>
            <w:tcW w:type="dxa" w:w="3360"/>
          </w:tcPr>
          <w:p>
            <w:r>
              <w:t>The best single available indicator of home-run power.</w:t>
            </w:r>
          </w:p>
        </w:tc>
      </w:tr>
      <w:tr>
        <w:tc>
          <w:tcPr>
            <w:tcW w:type="dxa" w:w="3360"/>
          </w:tcPr>
          <w:p>
            <w:r>
              <w:t>Fly-ball rate</w:t>
            </w:r>
          </w:p>
        </w:tc>
        <w:tc>
          <w:tcPr>
            <w:tcW w:type="dxa" w:w="3360"/>
          </w:tcPr>
          <w:p>
            <w:r>
              <w:t>0.20</w:t>
            </w:r>
          </w:p>
        </w:tc>
        <w:tc>
          <w:tcPr>
            <w:tcW w:type="dxa" w:w="3360"/>
          </w:tcPr>
          <w:p>
            <w:r>
              <w:t>A home run has to be in the air. Ground-ball hitters are discounted here.</w:t>
            </w:r>
          </w:p>
        </w:tc>
      </w:tr>
      <w:tr>
        <w:tc>
          <w:tcPr>
            <w:tcW w:type="dxa" w:w="3360"/>
          </w:tcPr>
          <w:p>
            <w:r>
              <w:t>Isolated power, last 14 days</w:t>
            </w:r>
          </w:p>
        </w:tc>
        <w:tc>
          <w:tcPr>
            <w:tcW w:type="dxa" w:w="3360"/>
          </w:tcPr>
          <w:p>
            <w:r>
              <w:t>0.15</w:t>
            </w:r>
          </w:p>
        </w:tc>
        <w:tc>
          <w:tcPr>
            <w:tcW w:type="dxa" w:w="3360"/>
          </w:tcPr>
          <w:p>
            <w:r>
              <w:t>Recent extra-base power.</w:t>
            </w:r>
          </w:p>
        </w:tc>
      </w:tr>
      <w:tr>
        <w:tc>
          <w:tcPr>
            <w:tcW w:type="dxa" w:w="3360"/>
          </w:tcPr>
          <w:p>
            <w:r>
              <w:t>Hard-hit rate, recent</w:t>
            </w:r>
          </w:p>
        </w:tc>
        <w:tc>
          <w:tcPr>
            <w:tcW w:type="dxa" w:w="3360"/>
          </w:tcPr>
          <w:p>
            <w:r>
              <w:t>0.10</w:t>
            </w:r>
          </w:p>
        </w:tc>
        <w:tc>
          <w:tcPr>
            <w:tcW w:type="dxa" w:w="3360"/>
          </w:tcPr>
          <w:p>
            <w:r>
              <w:t>Share of batted balls at 95 mph or more.</w:t>
            </w:r>
          </w:p>
        </w:tc>
      </w:tr>
    </w:tbl>
    <w:p>
      <w:pPr>
        <w:pStyle w:val="Heading2"/>
      </w:pPr>
      <w:r>
        <w:rPr>
          <w:b w:val="0"/>
        </w:rPr>
        <w:t>RBIs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360"/>
        <w:gridCol w:w="3360"/>
        <w:gridCol w:w="3360"/>
      </w:tblGrid>
      <w:tr>
        <w:tc>
          <w:tcPr>
            <w:tcW w:type="dxa" w:w="3360"/>
          </w:tcPr>
          <w:p>
            <w:r>
              <w:rPr>
                <w:b/>
              </w:rPr>
              <w:t>Signal</w:t>
            </w:r>
          </w:p>
        </w:tc>
        <w:tc>
          <w:tcPr>
            <w:tcW w:type="dxa" w:w="3360"/>
          </w:tcPr>
          <w:p>
            <w:r>
              <w:rPr>
                <w:b/>
              </w:rPr>
              <w:t>Weight</w:t>
            </w:r>
          </w:p>
        </w:tc>
        <w:tc>
          <w:tcPr>
            <w:tcW w:type="dxa" w:w="3360"/>
          </w:tcPr>
          <w:p>
            <w:r>
              <w:rPr>
                <w:b/>
              </w:rPr>
              <w:t>What it means</w:t>
            </w:r>
          </w:p>
        </w:tc>
      </w:tr>
      <w:tr>
        <w:tc>
          <w:tcPr>
            <w:tcW w:type="dxa" w:w="3360"/>
          </w:tcPr>
          <w:p>
            <w:r>
              <w:t>Matchup expected slugging</w:t>
            </w:r>
          </w:p>
        </w:tc>
        <w:tc>
          <w:tcPr>
            <w:tcW w:type="dxa" w:w="3360"/>
          </w:tcPr>
          <w:p>
            <w:r>
              <w:t>0.35</w:t>
            </w:r>
          </w:p>
        </w:tc>
        <w:tc>
          <w:tcPr>
            <w:tcW w:type="dxa" w:w="3360"/>
          </w:tcPr>
          <w:p>
            <w:r>
              <w:t>How much damage he projects to do against this starter's particular mix of pitches.</w:t>
            </w:r>
          </w:p>
        </w:tc>
      </w:tr>
      <w:tr>
        <w:tc>
          <w:tcPr>
            <w:tcW w:type="dxa" w:w="3360"/>
          </w:tcPr>
          <w:p>
            <w:r>
              <w:t>Recent total-base rate</w:t>
            </w:r>
          </w:p>
        </w:tc>
        <w:tc>
          <w:tcPr>
            <w:tcW w:type="dxa" w:w="3360"/>
          </w:tcPr>
          <w:p>
            <w:r>
              <w:t>0.25</w:t>
            </w:r>
          </w:p>
        </w:tc>
        <w:tc>
          <w:tcPr>
            <w:tcW w:type="dxa" w:w="3360"/>
          </w:tcPr>
          <w:p>
            <w:r>
              <w:t>Recent extra-base production.</w:t>
            </w:r>
          </w:p>
        </w:tc>
      </w:tr>
      <w:tr>
        <w:tc>
          <w:tcPr>
            <w:tcW w:type="dxa" w:w="3360"/>
          </w:tcPr>
          <w:p>
            <w:r>
              <w:t>Batting-order spot</w:t>
            </w:r>
          </w:p>
        </w:tc>
        <w:tc>
          <w:tcPr>
            <w:tcW w:type="dxa" w:w="3360"/>
          </w:tcPr>
          <w:p>
            <w:r>
              <w:t>0.25</w:t>
            </w:r>
          </w:p>
        </w:tc>
        <w:tc>
          <w:tcPr>
            <w:tcW w:type="dxa" w:w="3360"/>
          </w:tcPr>
          <w:p>
            <w:r>
              <w:t>The 3-4-5 hitters come to bat with men on base most often.</w:t>
            </w:r>
          </w:p>
        </w:tc>
      </w:tr>
      <w:tr>
        <w:tc>
          <w:tcPr>
            <w:tcW w:type="dxa" w:w="3360"/>
          </w:tcPr>
          <w:p>
            <w:r>
              <w:t>Season expected slugging</w:t>
            </w:r>
          </w:p>
        </w:tc>
        <w:tc>
          <w:tcPr>
            <w:tcW w:type="dxa" w:w="3360"/>
          </w:tcPr>
          <w:p>
            <w:r>
              <w:t>0.15</w:t>
            </w:r>
          </w:p>
        </w:tc>
        <w:tc>
          <w:tcPr>
            <w:tcW w:type="dxa" w:w="3360"/>
          </w:tcPr>
          <w:p>
            <w:r>
              <w:t>The full-season version, as a stabiliser.</w:t>
            </w:r>
          </w:p>
        </w:tc>
      </w:tr>
    </w:tbl>
    <w:p>
      <w:pPr>
        <w:pStyle w:val="Heading2"/>
      </w:pPr>
      <w:r>
        <w:rPr>
          <w:b w:val="0"/>
        </w:rPr>
        <w:t>Runs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360"/>
        <w:gridCol w:w="3360"/>
        <w:gridCol w:w="3360"/>
      </w:tblGrid>
      <w:tr>
        <w:tc>
          <w:tcPr>
            <w:tcW w:type="dxa" w:w="3360"/>
          </w:tcPr>
          <w:p>
            <w:r>
              <w:rPr>
                <w:b/>
              </w:rPr>
              <w:t>Signal</w:t>
            </w:r>
          </w:p>
        </w:tc>
        <w:tc>
          <w:tcPr>
            <w:tcW w:type="dxa" w:w="3360"/>
          </w:tcPr>
          <w:p>
            <w:r>
              <w:rPr>
                <w:b/>
              </w:rPr>
              <w:t>Weight</w:t>
            </w:r>
          </w:p>
        </w:tc>
        <w:tc>
          <w:tcPr>
            <w:tcW w:type="dxa" w:w="3360"/>
          </w:tcPr>
          <w:p>
            <w:r>
              <w:rPr>
                <w:b/>
              </w:rPr>
              <w:t>What it means</w:t>
            </w:r>
          </w:p>
        </w:tc>
      </w:tr>
      <w:tr>
        <w:tc>
          <w:tcPr>
            <w:tcW w:type="dxa" w:w="3360"/>
          </w:tcPr>
          <w:p>
            <w:r>
              <w:t>Matchup expected on-base quality</w:t>
            </w:r>
          </w:p>
        </w:tc>
        <w:tc>
          <w:tcPr>
            <w:tcW w:type="dxa" w:w="3360"/>
          </w:tcPr>
          <w:p>
            <w:r>
              <w:t>0.35</w:t>
            </w:r>
          </w:p>
        </w:tc>
        <w:tc>
          <w:tcPr>
            <w:tcW w:type="dxa" w:w="3360"/>
          </w:tcPr>
          <w:p>
            <w:r>
              <w:t>You cannot score a run without first reaching base.</w:t>
            </w:r>
          </w:p>
        </w:tc>
      </w:tr>
      <w:tr>
        <w:tc>
          <w:tcPr>
            <w:tcW w:type="dxa" w:w="3360"/>
          </w:tcPr>
          <w:p>
            <w:r>
              <w:t>Batting-order spot</w:t>
            </w:r>
          </w:p>
        </w:tc>
        <w:tc>
          <w:tcPr>
            <w:tcW w:type="dxa" w:w="3360"/>
          </w:tcPr>
          <w:p>
            <w:r>
              <w:t>0.25</w:t>
            </w:r>
          </w:p>
        </w:tc>
        <w:tc>
          <w:tcPr>
            <w:tcW w:type="dxa" w:w="3360"/>
          </w:tcPr>
          <w:p>
            <w:r>
              <w:t>The 1-2-3 hitters score most often — the heart of the order bats behind them.</w:t>
            </w:r>
          </w:p>
        </w:tc>
      </w:tr>
      <w:tr>
        <w:tc>
          <w:tcPr>
            <w:tcW w:type="dxa" w:w="3360"/>
          </w:tcPr>
          <w:p>
            <w:r>
              <w:t>Recent hit rate</w:t>
            </w:r>
          </w:p>
        </w:tc>
        <w:tc>
          <w:tcPr>
            <w:tcW w:type="dxa" w:w="3360"/>
          </w:tcPr>
          <w:p>
            <w:r>
              <w:t>0.25</w:t>
            </w:r>
          </w:p>
        </w:tc>
        <w:tc>
          <w:tcPr>
            <w:tcW w:type="dxa" w:w="3360"/>
          </w:tcPr>
          <w:p>
            <w:r>
              <w:t>How often he has been reaching lately.</w:t>
            </w:r>
          </w:p>
        </w:tc>
      </w:tr>
      <w:tr>
        <w:tc>
          <w:tcPr>
            <w:tcW w:type="dxa" w:w="3360"/>
          </w:tcPr>
          <w:p>
            <w:r>
              <w:t>Strikeout risk in this matchup</w:t>
            </w:r>
          </w:p>
        </w:tc>
        <w:tc>
          <w:tcPr>
            <w:tcW w:type="dxa" w:w="3360"/>
          </w:tcPr>
          <w:p>
            <w:r>
              <w:t>−0.15</w:t>
            </w:r>
          </w:p>
        </w:tc>
        <w:tc>
          <w:tcPr>
            <w:tcW w:type="dxa" w:w="3360"/>
          </w:tcPr>
          <w:p>
            <w:r>
              <w:t>Counts AGAINST the score: a strikeout cannot score a run.</w:t>
            </w:r>
          </w:p>
        </w:tc>
      </w:tr>
    </w:tbl>
    <w:p>
      <w:pPr>
        <w:pStyle w:val="Heading2"/>
      </w:pPr>
      <w:r>
        <w:rPr>
          <w:b w:val="0"/>
        </w:rPr>
        <w:t>Strikeouts (pitchers)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360"/>
        <w:gridCol w:w="3360"/>
        <w:gridCol w:w="3360"/>
      </w:tblGrid>
      <w:tr>
        <w:tc>
          <w:tcPr>
            <w:tcW w:type="dxa" w:w="3360"/>
          </w:tcPr>
          <w:p>
            <w:r>
              <w:rPr>
                <w:b/>
              </w:rPr>
              <w:t>Signal</w:t>
            </w:r>
          </w:p>
        </w:tc>
        <w:tc>
          <w:tcPr>
            <w:tcW w:type="dxa" w:w="3360"/>
          </w:tcPr>
          <w:p>
            <w:r>
              <w:rPr>
                <w:b/>
              </w:rPr>
              <w:t>Weight</w:t>
            </w:r>
          </w:p>
        </w:tc>
        <w:tc>
          <w:tcPr>
            <w:tcW w:type="dxa" w:w="3360"/>
          </w:tcPr>
          <w:p>
            <w:r>
              <w:rPr>
                <w:b/>
              </w:rPr>
              <w:t>What it means</w:t>
            </w:r>
          </w:p>
        </w:tc>
      </w:tr>
      <w:tr>
        <w:tc>
          <w:tcPr>
            <w:tcW w:type="dxa" w:w="3360"/>
          </w:tcPr>
          <w:p>
            <w:r>
              <w:t>Strikeout rate vs tonight's lineup</w:t>
            </w:r>
          </w:p>
        </w:tc>
        <w:tc>
          <w:tcPr>
            <w:tcW w:type="dxa" w:w="3360"/>
          </w:tcPr>
          <w:p>
            <w:r>
              <w:t>0.35</w:t>
            </w:r>
          </w:p>
        </w:tc>
        <w:tc>
          <w:tcPr>
            <w:tcW w:type="dxa" w:w="3360"/>
          </w:tcPr>
          <w:p>
            <w:r>
              <w:t>His strikeout rate against left- and right-handed hitters, weighted by who is actually in the lineup he faces.</w:t>
            </w:r>
          </w:p>
        </w:tc>
      </w:tr>
      <w:tr>
        <w:tc>
          <w:tcPr>
            <w:tcW w:type="dxa" w:w="3360"/>
          </w:tcPr>
          <w:p>
            <w:r>
              <w:t>Whiff rate, last 14 days</w:t>
            </w:r>
          </w:p>
        </w:tc>
        <w:tc>
          <w:tcPr>
            <w:tcW w:type="dxa" w:w="3360"/>
          </w:tcPr>
          <w:p>
            <w:r>
              <w:t>0.25</w:t>
            </w:r>
          </w:p>
        </w:tc>
        <w:tc>
          <w:tcPr>
            <w:tcW w:type="dxa" w:w="3360"/>
          </w:tcPr>
          <w:p>
            <w:r>
              <w:t>How often hitters swing and miss against him right now.</w:t>
            </w:r>
          </w:p>
        </w:tc>
      </w:tr>
      <w:tr>
        <w:tc>
          <w:tcPr>
            <w:tcW w:type="dxa" w:w="3360"/>
          </w:tcPr>
          <w:p>
            <w:r>
              <w:t>How strikeout-prone that lineup is</w:t>
            </w:r>
          </w:p>
        </w:tc>
        <w:tc>
          <w:tcPr>
            <w:tcW w:type="dxa" w:w="3360"/>
          </w:tcPr>
          <w:p>
            <w:r>
              <w:t>0.25</w:t>
            </w:r>
          </w:p>
        </w:tc>
        <w:tc>
          <w:tcPr>
            <w:tcW w:type="dxa" w:w="3360"/>
          </w:tcPr>
          <w:p>
            <w:r>
              <w:t>Some lineups strike out far more often than others.</w:t>
            </w:r>
          </w:p>
        </w:tc>
      </w:tr>
      <w:tr>
        <w:tc>
          <w:tcPr>
            <w:tcW w:type="dxa" w:w="3360"/>
          </w:tcPr>
          <w:p>
            <w:r>
              <w:t>WHIP efficiency</w:t>
            </w:r>
          </w:p>
        </w:tc>
        <w:tc>
          <w:tcPr>
            <w:tcW w:type="dxa" w:w="3360"/>
          </w:tcPr>
          <w:p>
            <w:r>
              <w:t>0.15</w:t>
            </w:r>
          </w:p>
        </w:tc>
        <w:tc>
          <w:tcPr>
            <w:tcW w:type="dxa" w:w="3360"/>
          </w:tcPr>
          <w:p>
            <w:r>
              <w:t>Whether he works efficiently enough to stay in the game long enough to pile up strikeouts.</w:t>
            </w:r>
          </w:p>
        </w:tc>
      </w:tr>
    </w:tbl>
    <w:p>
      <w:pPr>
        <w:pStyle w:val="Heading2"/>
      </w:pPr>
      <w:r>
        <w:rPr>
          <w:b w:val="0"/>
        </w:rPr>
        <w:t>Team Totals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360"/>
        <w:gridCol w:w="3360"/>
        <w:gridCol w:w="3360"/>
      </w:tblGrid>
      <w:tr>
        <w:tc>
          <w:tcPr>
            <w:tcW w:type="dxa" w:w="3360"/>
          </w:tcPr>
          <w:p>
            <w:r>
              <w:rPr>
                <w:b/>
              </w:rPr>
              <w:t>Signal</w:t>
            </w:r>
          </w:p>
        </w:tc>
        <w:tc>
          <w:tcPr>
            <w:tcW w:type="dxa" w:w="3360"/>
          </w:tcPr>
          <w:p>
            <w:r>
              <w:rPr>
                <w:b/>
              </w:rPr>
              <w:t>Weight</w:t>
            </w:r>
          </w:p>
        </w:tc>
        <w:tc>
          <w:tcPr>
            <w:tcW w:type="dxa" w:w="3360"/>
          </w:tcPr>
          <w:p>
            <w:r>
              <w:rPr>
                <w:b/>
              </w:rPr>
              <w:t>What it means</w:t>
            </w:r>
          </w:p>
        </w:tc>
      </w:tr>
      <w:tr>
        <w:tc>
          <w:tcPr>
            <w:tcW w:type="dxa" w:w="3360"/>
          </w:tcPr>
          <w:p>
            <w:r>
              <w:t>This lineup vs the opposing starter</w:t>
            </w:r>
          </w:p>
        </w:tc>
        <w:tc>
          <w:tcPr>
            <w:tcW w:type="dxa" w:w="3360"/>
          </w:tcPr>
          <w:p>
            <w:r>
              <w:t>0.32</w:t>
            </w:r>
          </w:p>
        </w:tc>
        <w:tc>
          <w:tcPr>
            <w:tcW w:type="dxa" w:w="3360"/>
          </w:tcPr>
          <w:p>
            <w:r>
              <w:t>Every hitter's matchup against the man they face, averaged across the lineup.</w:t>
            </w:r>
          </w:p>
        </w:tc>
      </w:tr>
      <w:tr>
        <w:tc>
          <w:tcPr>
            <w:tcW w:type="dxa" w:w="3360"/>
          </w:tcPr>
          <w:p>
            <w:r>
              <w:t>How hittable that starter has been</w:t>
            </w:r>
          </w:p>
        </w:tc>
        <w:tc>
          <w:tcPr>
            <w:tcW w:type="dxa" w:w="3360"/>
          </w:tcPr>
          <w:p>
            <w:r>
              <w:t>0.23</w:t>
            </w:r>
          </w:p>
        </w:tc>
        <w:tc>
          <w:tcPr>
            <w:tcW w:type="dxa" w:w="3360"/>
          </w:tcPr>
          <w:p>
            <w:r>
              <w:t>What he gives up generally, beyond this specific matchup.</w:t>
            </w:r>
          </w:p>
        </w:tc>
      </w:tr>
      <w:tr>
        <w:tc>
          <w:tcPr>
            <w:tcW w:type="dxa" w:w="3360"/>
          </w:tcPr>
          <w:p>
            <w:r>
              <w:t>Opposing bullpen workload, last 3 days</w:t>
            </w:r>
          </w:p>
        </w:tc>
        <w:tc>
          <w:tcPr>
            <w:tcW w:type="dxa" w:w="3360"/>
          </w:tcPr>
          <w:p>
            <w:r>
              <w:t>0.20</w:t>
            </w:r>
          </w:p>
        </w:tc>
        <w:tc>
          <w:tcPr>
            <w:tcW w:type="dxa" w:w="3360"/>
          </w:tcPr>
          <w:p>
            <w:r>
              <w:t>Pitch counts and innings for the relief unit. A worked bullpen leaks runs from the sixth inning on.</w:t>
            </w:r>
          </w:p>
        </w:tc>
      </w:tr>
      <w:tr>
        <w:tc>
          <w:tcPr>
            <w:tcW w:type="dxa" w:w="3360"/>
          </w:tcPr>
          <w:p>
            <w:r>
              <w:t>Park run factor</w:t>
            </w:r>
          </w:p>
        </w:tc>
        <w:tc>
          <w:tcPr>
            <w:tcW w:type="dxa" w:w="3360"/>
          </w:tcPr>
          <w:p>
            <w:r>
              <w:t>0.10</w:t>
            </w:r>
          </w:p>
        </w:tc>
        <w:tc>
          <w:tcPr>
            <w:tcW w:type="dxa" w:w="3360"/>
          </w:tcPr>
          <w:p>
            <w:r>
              <w:t>100 is neutral; higher favours scoring.</w:t>
            </w:r>
          </w:p>
        </w:tc>
      </w:tr>
      <w:tr>
        <w:tc>
          <w:tcPr>
            <w:tcW w:type="dxa" w:w="3360"/>
          </w:tcPr>
          <w:p>
            <w:r>
              <w:t>Recent team form</w:t>
            </w:r>
          </w:p>
        </w:tc>
        <w:tc>
          <w:tcPr>
            <w:tcW w:type="dxa" w:w="3360"/>
          </w:tcPr>
          <w:p>
            <w:r>
              <w:t>0.10</w:t>
            </w:r>
          </w:p>
        </w:tc>
        <w:tc>
          <w:tcPr>
            <w:tcW w:type="dxa" w:w="3360"/>
          </w:tcPr>
          <w:p>
            <w:r>
              <w:t>How the lineup as a whole has been producing.</w:t>
            </w:r>
          </w:p>
        </w:tc>
      </w:tr>
      <w:tr>
        <w:tc>
          <w:tcPr>
            <w:tcW w:type="dxa" w:w="3360"/>
          </w:tcPr>
          <w:p>
            <w:r>
              <w:t>Opposing starter's WHIP</w:t>
            </w:r>
          </w:p>
        </w:tc>
        <w:tc>
          <w:tcPr>
            <w:tcW w:type="dxa" w:w="3360"/>
          </w:tcPr>
          <w:p>
            <w:r>
              <w:t>0.05</w:t>
            </w:r>
          </w:p>
        </w:tc>
        <w:tc>
          <w:tcPr>
            <w:tcW w:type="dxa" w:w="3360"/>
          </w:tcPr>
          <w:p>
            <w:r>
              <w:t>More baserunners allowed means more scoring chances.</w:t>
            </w:r>
          </w:p>
        </w:tc>
      </w:tr>
    </w:tbl>
    <w:p>
      <w:pPr>
        <w:pStyle w:val="Heading2"/>
      </w:pPr>
      <w:r>
        <w:rPr>
          <w:b w:val="0"/>
        </w:rPr>
        <w:t>Game Totals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360"/>
        <w:gridCol w:w="3360"/>
        <w:gridCol w:w="3360"/>
      </w:tblGrid>
      <w:tr>
        <w:tc>
          <w:tcPr>
            <w:tcW w:type="dxa" w:w="3360"/>
          </w:tcPr>
          <w:p>
            <w:r>
              <w:rPr>
                <w:b/>
              </w:rPr>
              <w:t>Signal</w:t>
            </w:r>
          </w:p>
        </w:tc>
        <w:tc>
          <w:tcPr>
            <w:tcW w:type="dxa" w:w="3360"/>
          </w:tcPr>
          <w:p>
            <w:r>
              <w:rPr>
                <w:b/>
              </w:rPr>
              <w:t>Weight</w:t>
            </w:r>
          </w:p>
        </w:tc>
        <w:tc>
          <w:tcPr>
            <w:tcW w:type="dxa" w:w="3360"/>
          </w:tcPr>
          <w:p>
            <w:r>
              <w:rPr>
                <w:b/>
              </w:rPr>
              <w:t>What it means</w:t>
            </w:r>
          </w:p>
        </w:tc>
      </w:tr>
      <w:tr>
        <w:tc>
          <w:tcPr>
            <w:tcW w:type="dxa" w:w="3360"/>
          </w:tcPr>
          <w:p>
            <w:r>
              <w:t>Both lineups combined</w:t>
            </w:r>
          </w:p>
        </w:tc>
        <w:tc>
          <w:tcPr>
            <w:tcW w:type="dxa" w:w="3360"/>
          </w:tcPr>
          <w:p>
            <w:r>
              <w:t>0.34</w:t>
            </w:r>
          </w:p>
        </w:tc>
        <w:tc>
          <w:tcPr>
            <w:tcW w:type="dxa" w:w="3360"/>
          </w:tcPr>
          <w:p>
            <w:r>
              <w:t>The two teams' matchup quality added together.</w:t>
            </w:r>
          </w:p>
        </w:tc>
      </w:tr>
      <w:tr>
        <w:tc>
          <w:tcPr>
            <w:tcW w:type="dxa" w:w="3360"/>
          </w:tcPr>
          <w:p>
            <w:r>
              <w:t>Both starters' hittability</w:t>
            </w:r>
          </w:p>
        </w:tc>
        <w:tc>
          <w:tcPr>
            <w:tcW w:type="dxa" w:w="3360"/>
          </w:tcPr>
          <w:p>
            <w:r>
              <w:t>0.22</w:t>
            </w:r>
          </w:p>
        </w:tc>
        <w:tc>
          <w:tcPr>
            <w:tcW w:type="dxa" w:w="3360"/>
          </w:tcPr>
          <w:p>
            <w:r>
              <w:t>How much the two starting pitchers give up.</w:t>
            </w:r>
          </w:p>
        </w:tc>
      </w:tr>
      <w:tr>
        <w:tc>
          <w:tcPr>
            <w:tcW w:type="dxa" w:w="3360"/>
          </w:tcPr>
          <w:p>
            <w:r>
              <w:t>Both bullpens' workload, last 3 days</w:t>
            </w:r>
          </w:p>
        </w:tc>
        <w:tc>
          <w:tcPr>
            <w:tcW w:type="dxa" w:w="3360"/>
          </w:tcPr>
          <w:p>
            <w:r>
              <w:t>0.20</w:t>
            </w:r>
          </w:p>
        </w:tc>
        <w:tc>
          <w:tcPr>
            <w:tcW w:type="dxa" w:w="3360"/>
          </w:tcPr>
          <w:p>
            <w:r>
              <w:t>Two tired bullpens is the classic route to a total going over late.</w:t>
            </w:r>
          </w:p>
        </w:tc>
      </w:tr>
      <w:tr>
        <w:tc>
          <w:tcPr>
            <w:tcW w:type="dxa" w:w="3360"/>
          </w:tcPr>
          <w:p>
            <w:r>
              <w:t>Park run factor</w:t>
            </w:r>
          </w:p>
        </w:tc>
        <w:tc>
          <w:tcPr>
            <w:tcW w:type="dxa" w:w="3360"/>
          </w:tcPr>
          <w:p>
            <w:r>
              <w:t>0.12</w:t>
            </w:r>
          </w:p>
        </w:tc>
        <w:tc>
          <w:tcPr>
            <w:tcW w:type="dxa" w:w="3360"/>
          </w:tcPr>
          <w:p>
            <w:r>
              <w:t>100 is neutral; higher favours scoring.</w:t>
            </w:r>
          </w:p>
        </w:tc>
      </w:tr>
      <w:tr>
        <w:tc>
          <w:tcPr>
            <w:tcW w:type="dxa" w:w="3360"/>
          </w:tcPr>
          <w:p>
            <w:r>
              <w:t>Combined starter strikeout rate</w:t>
            </w:r>
          </w:p>
        </w:tc>
        <w:tc>
          <w:tcPr>
            <w:tcW w:type="dxa" w:w="3360"/>
          </w:tcPr>
          <w:p>
            <w:r>
              <w:t>−0.12</w:t>
            </w:r>
          </w:p>
        </w:tc>
        <w:tc>
          <w:tcPr>
            <w:tcW w:type="dxa" w:w="3360"/>
          </w:tcPr>
          <w:p>
            <w:r>
              <w:t>Counts AGAINST the score. Two strikeout pitchers suppress a total, because strikeouts remove balls in play entirely. This is the pitching-duel check.</w:t>
            </w:r>
          </w:p>
        </w:tc>
      </w:tr>
    </w:tbl>
    <w:p>
      <w:pPr>
        <w:pStyle w:val="Heading2"/>
      </w:pPr>
      <w:r>
        <w:rPr>
          <w:b w:val="0"/>
        </w:rPr>
        <w:t>Adjustments that sit outside the weights</w:t>
      </w:r>
    </w:p>
    <w:p>
      <w:r>
        <w:rPr>
          <w:b w:val="0"/>
        </w:rPr>
        <w:t>A few things are not weighted signals but caps, penalties or multipliers applied after the weighted score is worked out:</w:t>
      </w:r>
    </w:p>
    <w:p>
      <w:pPr>
        <w:pStyle w:val="ListParagraph"/>
      </w:pPr>
      <w:r>
        <w:rPr>
          <w:b w:val="0"/>
        </w:rPr>
        <w:t>Ground-ball penalty (Hits) — above a 50% ground-ball rate, up to 15 points come off, scaled by how far over the line he is. Balls on the ground become outs and double plays.</w:t>
      </w:r>
    </w:p>
    <w:p>
      <w:pPr>
        <w:pStyle w:val="ListParagraph"/>
      </w:pPr>
      <w:r>
        <w:rPr>
          <w:b w:val="0"/>
        </w:rPr>
        <w:t>Two paths (Total Bases) — the power and volume scores are worked out separately and the higher one is used. The board shows which path a pick came from. A power score above 90 also flags the pick as a stronger candidate for two or more bases.</w:t>
      </w:r>
    </w:p>
    <w:p>
      <w:pPr>
        <w:pStyle w:val="ListParagraph"/>
      </w:pPr>
      <w:r>
        <w:rPr>
          <w:b w:val="0"/>
        </w:rPr>
        <w:t>Home-run cap — a home-run score is capped at 78 when the opposing starter strongly suppresses hard contact, however good the hitter looks on his own numbers.</w:t>
      </w:r>
    </w:p>
    <w:p>
      <w:pPr>
        <w:pStyle w:val="ListParagraph"/>
      </w:pPr>
      <w:r>
        <w:rPr>
          <w:b w:val="0"/>
        </w:rPr>
        <w:t>Lineup context (Runs and RBIs) — the on-base ability of the 3 hitters batting ahead of him applies a multiplier between 0.85 and 1.00. It is a discount only: weak table-setters pull a score down, but strong ones never inflate it.</w:t>
      </w:r>
    </w:p>
    <w:p>
      <w:pPr>
        <w:pStyle w:val="ListParagraph"/>
      </w:pPr>
      <w:r>
        <w:rPr>
          <w:b w:val="0"/>
        </w:rPr>
        <w:t>Short-leash penalty (Strikeouts) — if a starter is expected to throw fewer than 80 pitches, up to 20 points come off. Strikeouts need innings.</w:t>
      </w:r>
    </w:p>
    <w:p>
      <w:pPr>
        <w:pStyle w:val="ListParagraph"/>
      </w:pPr>
      <w:r>
        <w:rPr>
          <w:b w:val="0"/>
        </w:rPr>
        <w:t>Weather (Totals) — first-pitch temperature adjusts the total by at most 4% either way, neutral at 70°F. Warm air is thinner and the ball carries. Indoor parks are always neutral.</w:t>
      </w:r>
    </w:p>
    <w:p>
      <w:r>
        <w:rPr>
          <w:b w:val="0"/>
        </w:rPr>
        <w:t>If you think a weight is wrong, tell me the category and what you would move. Changing them is a small edit, and this section is generated from the code, so it updates automatically when they change.</w:t>
      </w:r>
    </w:p>
    <w:p w14:paraId="053D4D32" w14:textId="4F72F869" w:rsidR="0085785A" w:rsidRDefault="00000000" w:rsidP="001E71D1">
      <w:pPr>
        <w:pStyle w:val="Heading1"/>
        <w:spacing w:after="120" w:line="276" w:lineRule="auto"/>
      </w:pPr>
      <w:r>
        <w:rPr>
          <w:b/>
          <w:bCs/>
          <w:color w:val="1F3350"/>
          <w:sz w:val="30"/>
          <w:szCs w:val="30"/>
        </w:rPr>
        <w:t>8.  What’s not included, and why</w:t>
      </w:r>
    </w:p>
    <w:p w14:paraId="1BC72699" w14:textId="77777777" w:rsidR="0085785A" w:rsidRDefault="00000000">
      <w:pPr>
        <w:spacing w:after="120" w:line="276" w:lineRule="auto"/>
      </w:pPr>
      <w:r>
        <w:rPr>
          <w:b/>
          <w:bCs/>
        </w:rPr>
        <w:t>Wind — shown, but deliberately not scored. Whether wind helps or hurts depends on which way a ballpark faces, and that orientation is not published in any source this system can read. Temperature is scored; wind speed and direction are displayed so you can apply your own judgement on parks you know.</w:t>
      </w:r>
    </w:p>
    <w:p w14:paraId="42206E3C" w14:textId="77777777" w:rsidR="0085785A" w:rsidRDefault="00000000">
      <w:pPr>
        <w:spacing w:after="120" w:line="276" w:lineRule="auto"/>
      </w:pPr>
      <w:r>
        <w:rPr>
          <w:b/>
          <w:bCs/>
        </w:rPr>
        <w:t>Injuries</w:t>
      </w:r>
      <w:r>
        <w:t xml:space="preserve"> — deliberately left out. Here’s the reasoning: the question injuries answer is “is this guy playing today?” — and the confirmed lineup already answers that definitively. If he’s in the lineup, he’s playing. There’s also no reliable free structured source for injury data, so including it would have meant scraping something unreliable to answer a question we already have a better answer to.</w:t>
      </w:r>
    </w:p>
    <w:p w14:paraId="7131C58A" w14:textId="77777777" w:rsidR="0085785A" w:rsidRDefault="00000000">
      <w:pPr>
        <w:spacing w:after="120" w:line="276" w:lineRule="auto"/>
      </w:pPr>
      <w:r>
        <w:rPr>
          <w:b/>
          <w:bCs/>
        </w:rPr>
        <w:t>Power BI</w:t>
      </w:r>
      <w:r>
        <w:t xml:space="preserve"> — you mentioned it as a possible add-on. The web dashboard covers the same need, so I built one thing properly rather than two things half-way. Still an option later.</w:t>
      </w:r>
    </w:p>
    <w:p w14:paraId="1D7445DB" w14:textId="77777777" w:rsidR="0085785A" w:rsidRDefault="00000000">
      <w:pPr>
        <w:spacing w:after="120" w:line="276" w:lineRule="auto"/>
      </w:pPr>
      <w:r>
        <w:t>All three are additions, not rewrites — none of them would need the system rebuilt.</w:t>
      </w:r>
    </w:p>
    <w:p w14:paraId="10A8ACD1" w14:textId="77777777" w:rsidR="0085785A" w:rsidRDefault="00000000">
      <w:pPr>
        <w:pStyle w:val="Heading1"/>
        <w:pBdr>
          <w:bottom w:val="single" w:sz="6" w:space="6" w:color="D6DDE6"/>
        </w:pBdr>
        <w:spacing w:before="360" w:after="160"/>
      </w:pPr>
      <w:r>
        <w:rPr>
          <w:b/>
          <w:bCs/>
          <w:color w:val="1F3350"/>
          <w:sz w:val="30"/>
          <w:szCs w:val="30"/>
        </w:rPr>
        <w:t>9.  Where the data comes from</w:t>
      </w:r>
    </w:p>
    <w:p w14:paraId="31FA81A1" w14:textId="77777777" w:rsidR="0085785A" w:rsidRDefault="00000000">
      <w:pPr>
        <w:pStyle w:val="ListParagraph"/>
        <w:numPr>
          <w:ilvl w:val="0"/>
          <w:numId w:val="2"/>
        </w:numPr>
        <w:spacing w:after="90" w:line="276" w:lineRule="auto"/>
      </w:pPr>
      <w:r>
        <w:rPr>
          <w:b/>
          <w:bCs/>
        </w:rPr>
        <w:t>Baseball Savant</w:t>
      </w:r>
      <w:r>
        <w:t xml:space="preserve"> — all the batting and pitching stats, exit velocity, barrels, bat tracking, expected stats, pitch arsenals, batted-ball profiles, park factors. Both the leaderboards and the individual/league statistics you were downloading by hand.</w:t>
      </w:r>
    </w:p>
    <w:p w14:paraId="724BBDB3" w14:textId="77777777" w:rsidR="0085785A" w:rsidRDefault="00000000">
      <w:pPr>
        <w:pStyle w:val="ListParagraph"/>
        <w:numPr>
          <w:ilvl w:val="0"/>
          <w:numId w:val="2"/>
        </w:numPr>
        <w:spacing w:after="90" w:line="276" w:lineRule="auto"/>
      </w:pPr>
      <w:r>
        <w:rPr>
          <w:b/>
          <w:bCs/>
        </w:rPr>
        <w:t>MLB Stats API (official)</w:t>
      </w:r>
      <w:r>
        <w:t xml:space="preserve"> — the schedule, lineups, probable starters, bullpen usage.</w:t>
      </w:r>
    </w:p>
    <w:p w14:paraId="5EB96F6A" w14:textId="77777777" w:rsidR="0085785A" w:rsidRDefault="0085785A">
      <w:pPr>
        <w:spacing w:after="80"/>
      </w:pPr>
    </w:p>
    <w:p w14:paraId="0AF42B39" w14:textId="77777777" w:rsidR="0085785A" w:rsidRDefault="00000000">
      <w:pPr>
        <w:spacing w:after="120" w:line="276" w:lineRule="auto"/>
      </w:pPr>
      <w:r>
        <w:t>Both are free and public. There are no ongoing costs to run this.</w:t>
      </w:r>
    </w:p>
    <w:p w14:paraId="542AEAE5" w14:textId="77777777" w:rsidR="0085785A" w:rsidRDefault="00000000">
      <w:pPr>
        <w:pStyle w:val="Heading1"/>
        <w:pBdr>
          <w:bottom w:val="single" w:sz="6" w:space="6" w:color="D6DDE6"/>
        </w:pBdr>
        <w:spacing w:before="360" w:after="160"/>
      </w:pPr>
      <w:r>
        <w:rPr>
          <w:b/>
          <w:bCs/>
          <w:color w:val="1F3350"/>
          <w:sz w:val="30"/>
          <w:szCs w:val="30"/>
        </w:rPr>
        <w:t>10.  Honest limitations</w:t>
      </w:r>
    </w:p>
    <w:p w14:paraId="0D822E15" w14:textId="77777777" w:rsidR="0085785A" w:rsidRDefault="00000000">
      <w:pPr>
        <w:spacing w:after="120" w:line="276" w:lineRule="auto"/>
      </w:pPr>
      <w:r>
        <w:t>I’d rather you hear these from me than discover them:</w:t>
      </w:r>
    </w:p>
    <w:p w14:paraId="562E9BC4" w14:textId="77777777" w:rsidR="0085785A" w:rsidRDefault="00000000">
      <w:pPr>
        <w:pStyle w:val="ListParagraph"/>
        <w:numPr>
          <w:ilvl w:val="0"/>
          <w:numId w:val="2"/>
        </w:numPr>
        <w:spacing w:after="90" w:line="276" w:lineRule="auto"/>
      </w:pPr>
      <w:r>
        <w:rPr>
          <w:b/>
          <w:bCs/>
        </w:rPr>
        <w:t>Confirmed lineups can’t come earlier than they come.</w:t>
      </w:r>
      <w:r>
        <w:t xml:space="preserve"> 2–4 hours before first pitch is a league-wide reality, not something more money or a different source would fix.</w:t>
      </w:r>
    </w:p>
    <w:p w14:paraId="551A9AA0" w14:textId="77777777" w:rsidR="0085785A" w:rsidRDefault="00000000">
      <w:pPr>
        <w:pStyle w:val="ListParagraph"/>
        <w:numPr>
          <w:ilvl w:val="0"/>
          <w:numId w:val="2"/>
        </w:numPr>
        <w:spacing w:after="90" w:line="276" w:lineRule="auto"/>
      </w:pPr>
      <w:r>
        <w:rPr>
          <w:b/>
          <w:bCs/>
        </w:rPr>
        <w:t>The system depends on Baseball Savant’s website.</w:t>
      </w:r>
      <w:r>
        <w:t xml:space="preserve"> If they rename or restructure something, a piece of the collection can break. Everything’s documented so it’s a quick fix, not an investigation — but it’s an outside dependency and worth knowing about.</w:t>
      </w:r>
    </w:p>
    <w:p w14:paraId="78AABF98" w14:textId="77777777" w:rsidR="0085785A" w:rsidRDefault="00000000">
      <w:pPr>
        <w:pStyle w:val="ListParagraph"/>
        <w:numPr>
          <w:ilvl w:val="0"/>
          <w:numId w:val="2"/>
        </w:numPr>
        <w:spacing w:after="90" w:line="276" w:lineRule="auto"/>
      </w:pPr>
      <w:r>
        <w:rPr>
          <w:b/>
          <w:bCs/>
        </w:rPr>
        <w:t>The automatic runs are best-effort.</w:t>
      </w:r>
      <w:r>
        <w:t xml:space="preserve"> They’re scheduled through GitHub, whose scheduler occasionally delays or skips a run under load. That’s why there are five a day and why the Update Now button exists — losing one costs you a refresh, not the day.</w:t>
      </w:r>
    </w:p>
    <w:p w14:paraId="49851165" w14:textId="77777777" w:rsidR="0085785A" w:rsidRDefault="00000000">
      <w:pPr>
        <w:pStyle w:val="ListParagraph"/>
        <w:numPr>
          <w:ilvl w:val="0"/>
          <w:numId w:val="2"/>
        </w:numPr>
        <w:spacing w:after="90" w:line="276" w:lineRule="auto"/>
      </w:pPr>
      <w:r>
        <w:rPr>
          <w:b/>
          <w:bCs/>
        </w:rPr>
        <w:t>Small recent samples are still small.</w:t>
      </w:r>
      <w:r>
        <w:t xml:space="preserve"> The system flags and discounts them, but early in a call-up or after an injury there simply isn’t much data. The “Recent” column tells you when to be careful.</w:t>
      </w:r>
    </w:p>
    <w:p w14:paraId="10F92E2E" w14:textId="77777777" w:rsidR="0085785A" w:rsidRDefault="00000000">
      <w:pPr>
        <w:pStyle w:val="ListParagraph"/>
        <w:numPr>
          <w:ilvl w:val="0"/>
          <w:numId w:val="2"/>
        </w:numPr>
        <w:spacing w:after="90" w:line="276" w:lineRule="auto"/>
      </w:pPr>
      <w:r>
        <w:rPr>
          <w:b/>
          <w:bCs/>
        </w:rPr>
        <w:t>These are rankings, not predictions. The tool tells you which plays the numbers favour today. It also pulls the sportsbook's posted game totals and strikeout lines where they are available and shows where the model and the market disagree — but it still cannot tell you what to bet.</w:t>
      </w:r>
    </w:p>
    <w:p w14:paraId="426D500F" w14:textId="77777777" w:rsidR="0085785A" w:rsidRDefault="00000000">
      <w:pPr>
        <w:pStyle w:val="Heading1"/>
        <w:pBdr>
          <w:bottom w:val="single" w:sz="6" w:space="6" w:color="D6DDE6"/>
        </w:pBdr>
        <w:spacing w:before="360" w:after="160"/>
      </w:pPr>
      <w:r>
        <w:rPr>
          <w:b/>
          <w:bCs/>
          <w:color w:val="1F3350"/>
          <w:sz w:val="30"/>
          <w:szCs w:val="30"/>
        </w:rPr>
        <w:t>11.  If something looks wrong</w:t>
      </w:r>
    </w:p>
    <w:p w14:paraId="76A535E0" w14:textId="77777777" w:rsidR="0085785A" w:rsidRDefault="00000000">
      <w:pPr>
        <w:pStyle w:val="ListParagraph"/>
        <w:numPr>
          <w:ilvl w:val="0"/>
          <w:numId w:val="2"/>
        </w:numPr>
        <w:spacing w:after="90" w:line="276" w:lineRule="auto"/>
      </w:pPr>
      <w:r>
        <w:rPr>
          <w:b/>
          <w:bCs/>
        </w:rPr>
        <w:t>Board looks stale</w:t>
      </w:r>
      <w:r>
        <w:t xml:space="preserve"> — check the “updated” time in the header, then hit Refresh.</w:t>
      </w:r>
    </w:p>
    <w:p w14:paraId="3B10B7D4" w14:textId="77777777" w:rsidR="0085785A" w:rsidRDefault="00000000">
      <w:pPr>
        <w:pStyle w:val="ListParagraph"/>
        <w:numPr>
          <w:ilvl w:val="0"/>
          <w:numId w:val="2"/>
        </w:numPr>
        <w:spacing w:after="90" w:line="276" w:lineRule="auto"/>
      </w:pPr>
      <w:r>
        <w:rPr>
          <w:b/>
          <w:bCs/>
        </w:rPr>
        <w:t>A run seems to have been missed</w:t>
      </w:r>
      <w:r>
        <w:t xml:space="preserve"> — hit Update Now; it takes 5–10 minutes.</w:t>
      </w:r>
    </w:p>
    <w:p w14:paraId="0B6917C3" w14:textId="77777777" w:rsidR="0085785A" w:rsidRDefault="00000000">
      <w:pPr>
        <w:pStyle w:val="ListParagraph"/>
        <w:numPr>
          <w:ilvl w:val="0"/>
          <w:numId w:val="2"/>
        </w:numPr>
        <w:spacing w:after="90" w:line="276" w:lineRule="auto"/>
      </w:pPr>
      <w:r>
        <w:rPr>
          <w:b/>
          <w:bCs/>
        </w:rPr>
        <w:t>A pick looks odd</w:t>
      </w:r>
      <w:r>
        <w:t xml:space="preserve"> — the “Why” column shows the numbers behind it. If those look wrong to you, tell me — that’s exactly the feedback that improves the weights.</w:t>
      </w:r>
    </w:p>
    <w:p w14:paraId="59C13BDA" w14:textId="77777777" w:rsidR="0085785A" w:rsidRDefault="00000000">
      <w:pPr>
        <w:pStyle w:val="ListParagraph"/>
        <w:numPr>
          <w:ilvl w:val="0"/>
          <w:numId w:val="2"/>
        </w:numPr>
        <w:spacing w:after="90" w:line="276" w:lineRule="auto"/>
      </w:pPr>
      <w:r>
        <w:rPr>
          <w:b/>
          <w:bCs/>
        </w:rPr>
        <w:t>Anything else</w:t>
      </w:r>
      <w:r>
        <w:t xml:space="preserve"> — just message me.</w:t>
      </w:r>
    </w:p>
    <w:p w14:paraId="6521F3E2" w14:textId="77777777" w:rsidR="0085785A" w:rsidRDefault="00000000">
      <w:pPr>
        <w:pStyle w:val="Heading1"/>
        <w:pBdr>
          <w:bottom w:val="single" w:sz="6" w:space="6" w:color="D6DDE6"/>
        </w:pBdr>
        <w:spacing w:before="360" w:after="160"/>
      </w:pPr>
      <w:r>
        <w:rPr>
          <w:b/>
          <w:bCs/>
          <w:color w:val="1F3350"/>
          <w:sz w:val="30"/>
          <w:szCs w:val="30"/>
        </w:rPr>
        <w:t>12.  Changes and additions</w:t>
      </w:r>
    </w:p>
    <w:p w14:paraId="62960F33" w14:textId="77777777" w:rsidR="0085785A" w:rsidRDefault="00000000">
      <w:pPr>
        <w:spacing w:after="120" w:line="276" w:lineRule="auto"/>
      </w:pPr>
      <w:r>
        <w:t>Nothing here is locked. The weights, the number of picks shown, the categories and the run times are all adjustable.</w:t>
      </w:r>
    </w:p>
    <w:p w14:paraId="31D1F929" w14:textId="77777777" w:rsidR="0085785A" w:rsidRDefault="00000000">
      <w:pPr>
        <w:spacing w:after="120" w:line="276" w:lineRule="auto"/>
      </w:pPr>
      <w:r>
        <w:t>If you want something changed, added or removed, tell me what you’d like and I’ll sort it.</w:t>
      </w:r>
    </w:p>
    <w:sectPr w:rsidR="0085785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EE1ABB"/>
    <w:multiLevelType w:val="hybridMultilevel"/>
    <w:tmpl w:val="7222251C"/>
    <w:lvl w:ilvl="0" w:tplc="0DE21CB8">
      <w:start w:val="1"/>
      <w:numFmt w:val="bullet"/>
      <w:lvlText w:val="●"/>
      <w:lvlJc w:val="left"/>
      <w:pPr>
        <w:ind w:left="720" w:hanging="360"/>
      </w:pPr>
    </w:lvl>
    <w:lvl w:ilvl="1" w:tplc="0F8A70E0">
      <w:start w:val="1"/>
      <w:numFmt w:val="bullet"/>
      <w:lvlText w:val="○"/>
      <w:lvlJc w:val="left"/>
      <w:pPr>
        <w:ind w:left="1440" w:hanging="360"/>
      </w:pPr>
    </w:lvl>
    <w:lvl w:ilvl="2" w:tplc="BA700E98">
      <w:start w:val="1"/>
      <w:numFmt w:val="bullet"/>
      <w:lvlText w:val="■"/>
      <w:lvlJc w:val="left"/>
      <w:pPr>
        <w:ind w:left="2160" w:hanging="360"/>
      </w:pPr>
    </w:lvl>
    <w:lvl w:ilvl="3" w:tplc="1EFAC4A2">
      <w:start w:val="1"/>
      <w:numFmt w:val="bullet"/>
      <w:lvlText w:val="●"/>
      <w:lvlJc w:val="left"/>
      <w:pPr>
        <w:ind w:left="2880" w:hanging="360"/>
      </w:pPr>
    </w:lvl>
    <w:lvl w:ilvl="4" w:tplc="F8A440F4">
      <w:start w:val="1"/>
      <w:numFmt w:val="bullet"/>
      <w:lvlText w:val="○"/>
      <w:lvlJc w:val="left"/>
      <w:pPr>
        <w:ind w:left="3600" w:hanging="360"/>
      </w:pPr>
    </w:lvl>
    <w:lvl w:ilvl="5" w:tplc="5C046FDE">
      <w:start w:val="1"/>
      <w:numFmt w:val="bullet"/>
      <w:lvlText w:val="■"/>
      <w:lvlJc w:val="left"/>
      <w:pPr>
        <w:ind w:left="4320" w:hanging="360"/>
      </w:pPr>
    </w:lvl>
    <w:lvl w:ilvl="6" w:tplc="2996DB30">
      <w:start w:val="1"/>
      <w:numFmt w:val="bullet"/>
      <w:lvlText w:val="●"/>
      <w:lvlJc w:val="left"/>
      <w:pPr>
        <w:ind w:left="5040" w:hanging="360"/>
      </w:pPr>
    </w:lvl>
    <w:lvl w:ilvl="7" w:tplc="7AAA4304">
      <w:start w:val="1"/>
      <w:numFmt w:val="bullet"/>
      <w:lvlText w:val="●"/>
      <w:lvlJc w:val="left"/>
      <w:pPr>
        <w:ind w:left="5760" w:hanging="360"/>
      </w:pPr>
    </w:lvl>
    <w:lvl w:ilvl="8" w:tplc="55B44A20">
      <w:start w:val="1"/>
      <w:numFmt w:val="bullet"/>
      <w:lvlText w:val="●"/>
      <w:lvlJc w:val="left"/>
      <w:pPr>
        <w:ind w:left="6480" w:hanging="360"/>
      </w:pPr>
    </w:lvl>
  </w:abstractNum>
  <w:abstractNum w:abstractNumId="1" w15:restartNumberingAfterBreak="0">
    <w:nsid w:val="696063DF"/>
    <w:multiLevelType w:val="hybridMultilevel"/>
    <w:tmpl w:val="77986996"/>
    <w:lvl w:ilvl="0" w:tplc="1A3CEE2E">
      <w:start w:val="1"/>
      <w:numFmt w:val="bullet"/>
      <w:lvlText w:val="•"/>
      <w:lvlJc w:val="left"/>
      <w:pPr>
        <w:ind w:left="431" w:hanging="259"/>
      </w:pPr>
    </w:lvl>
    <w:lvl w:ilvl="1" w:tplc="DED2D6C0">
      <w:numFmt w:val="decimal"/>
      <w:lvlText w:val=""/>
      <w:lvlJc w:val="left"/>
    </w:lvl>
    <w:lvl w:ilvl="2" w:tplc="05F60678">
      <w:numFmt w:val="decimal"/>
      <w:lvlText w:val=""/>
      <w:lvlJc w:val="left"/>
    </w:lvl>
    <w:lvl w:ilvl="3" w:tplc="6F2ECC62">
      <w:numFmt w:val="decimal"/>
      <w:lvlText w:val=""/>
      <w:lvlJc w:val="left"/>
    </w:lvl>
    <w:lvl w:ilvl="4" w:tplc="8A100FCA">
      <w:numFmt w:val="decimal"/>
      <w:lvlText w:val=""/>
      <w:lvlJc w:val="left"/>
    </w:lvl>
    <w:lvl w:ilvl="5" w:tplc="3B1ACA7A">
      <w:numFmt w:val="decimal"/>
      <w:lvlText w:val=""/>
      <w:lvlJc w:val="left"/>
    </w:lvl>
    <w:lvl w:ilvl="6" w:tplc="20C20CB4">
      <w:numFmt w:val="decimal"/>
      <w:lvlText w:val=""/>
      <w:lvlJc w:val="left"/>
    </w:lvl>
    <w:lvl w:ilvl="7" w:tplc="B036BD04">
      <w:numFmt w:val="decimal"/>
      <w:lvlText w:val=""/>
      <w:lvlJc w:val="left"/>
    </w:lvl>
    <w:lvl w:ilvl="8" w:tplc="F11667FC">
      <w:numFmt w:val="decimal"/>
      <w:lvlText w:val=""/>
      <w:lvlJc w:val="left"/>
    </w:lvl>
  </w:abstractNum>
  <w:num w:numId="1" w16cid:durableId="163203836">
    <w:abstractNumId w:val="0"/>
    <w:lvlOverride w:ilvl="0">
      <w:startOverride w:val="1"/>
    </w:lvlOverride>
  </w:num>
  <w:num w:numId="2" w16cid:durableId="20869962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785A"/>
    <w:rsid w:val="001E71D1"/>
    <w:rsid w:val="0085785A"/>
    <w:rsid w:val="00EA09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EACD1"/>
  <w15:docId w15:val="{033A1F3D-0DB1-4EA7-A3F8-24E072210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0262E"/>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ropline-mlb.netlif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1477</Words>
  <Characters>8421</Characters>
  <Application>Microsoft Office Word</Application>
  <DocSecurity>0</DocSecurity>
  <Lines>70</Lines>
  <Paragraphs>19</Paragraphs>
  <ScaleCrop>false</ScaleCrop>
  <Company/>
  <LinksUpToDate>false</LinksUpToDate>
  <CharactersWithSpaces>9879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PropLine MLB — User Guide</dc:title>
  <dc:creator>Tayyab</dc:creator>
  <dc:description>Client guide for the PropLine MLB daily prop automation system</dc:description>
  <cp:lastModifiedBy>Tayyab Paracha</cp:lastModifiedBy>
  <cp:revision>2</cp:revision>
  <dcterms:created xsi:type="dcterms:W3CDTF">2026-08-01T14:40:00Z</dcterms:created>
  <dcterms:modified xsi:type="dcterms:W3CDTF">2026-08-01T16:14:00Z</dcterms:modified>
</cp:coreProperties>
</file>