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300"/>
        <w:jc w:val="center"/>
        <w:rPr/>
      </w:pPr>
      <w:r>
        <w:rPr/>
        <w:t>UAV Swarm Perception-Uncertainty Report</w:t>
      </w:r>
    </w:p>
    <w:p>
      <w:pPr>
        <w:pStyle w:val="Heading1"/>
        <w:spacing w:before="300" w:after="150"/>
        <w:rPr/>
      </w:pPr>
      <w:r>
        <w:rPr/>
        <w:t>Problem and Motivation</w:t>
      </w:r>
    </w:p>
    <w:p>
      <w:pPr>
        <w:pStyle w:val="Normal"/>
        <w:spacing w:before="0" w:after="150"/>
        <w:rPr/>
      </w:pPr>
      <w:r>
        <w:rPr/>
        <w:t>Throughout the multiple research papers we studied, covering COTS mmWave radar, FMCW SDR-based systems, 24 GHz beamforming CMOS radar, passive radar, LiDAR with PointPillars, CNN classifiers on Range-Doppler maps, micro-Doppler OMP classification, rotor-body echo separation, and YOLO on RD graphs, along with two broad surveys, most covered how using different techniques can improve obstacle or object classification among UAV drones.</w:t>
      </w:r>
    </w:p>
    <w:p>
      <w:pPr>
        <w:pStyle w:val="Normal"/>
        <w:spacing w:before="0" w:after="150"/>
        <w:rPr/>
      </w:pPr>
      <w:r>
        <w:rPr/>
        <w:t>Moreover, some of these research papers also show that classification accuracy reaches up to 90% in ideal situations. They proved this in various simulation experiments using different software such as MATLAB, AirSim, DEMORAD Radars, and so on. However, most of these simulations were conducted under ideal situations where different external factors do not hinder the success rate of UAVs. Our motivation is to study this very gap: how these external and environmental factors affect the mission success rate, for example, when clutter, low signals, interference, or environmental noise push the UAV success rate into failure.</w:t>
      </w:r>
    </w:p>
    <w:p>
      <w:pPr>
        <w:pStyle w:val="Heading1"/>
        <w:spacing w:before="300" w:after="150"/>
        <w:rPr/>
      </w:pPr>
      <w:r>
        <w:rPr/>
        <w:t>Research Gap</w:t>
      </w:r>
    </w:p>
    <w:p>
      <w:pPr>
        <w:pStyle w:val="Normal"/>
        <w:spacing w:before="0" w:after="150"/>
        <w:rPr/>
      </w:pPr>
      <w:r>
        <w:rPr/>
        <w:t>The research gap this report focuses on is how different environmental factors are perceived by UAVs and how this affects their swarm formation and mission success rate. Moreover, most perception errors are widely ignored, along with the direct relationship between swarm formation and different perception levels. This induces a factor of uncertainty in the UAVs, affecting swarm flight and increasing the risk of collision. Our main gap to study is how perception-level uncertainty affects swarm-level safety and performance.</w:t>
      </w:r>
    </w:p>
    <w:p>
      <w:pPr>
        <w:pStyle w:val="Heading1"/>
        <w:spacing w:before="300" w:after="150"/>
        <w:rPr/>
      </w:pPr>
      <w:r>
        <w:rPr/>
        <w:t>Project Objective</w:t>
      </w:r>
    </w:p>
    <w:p>
      <w:pPr>
        <w:pStyle w:val="Normal"/>
        <w:spacing w:before="0" w:after="150"/>
        <w:rPr/>
      </w:pPr>
      <w:r>
        <w:rPr/>
        <w:t>The main aim and objective of this project was to study the behavior of UAVs under different external factors, such as how different environmental factors, false negatives, false positives, sensor dropouts, and other conditions affect our UAV swarm formations and mission success rate.</w:t>
      </w:r>
    </w:p>
    <w:p>
      <w:pPr>
        <w:pStyle w:val="Heading1"/>
        <w:spacing w:before="300" w:after="150"/>
        <w:rPr/>
      </w:pPr>
      <w:r>
        <w:rPr/>
        <w:t>Final Architecture</w:t>
      </w:r>
    </w:p>
    <w:p>
      <w:pPr>
        <w:pStyle w:val="Normal"/>
        <w:spacing w:before="0" w:after="150"/>
        <w:rPr/>
      </w:pPr>
      <w:r>
        <w:rPr/>
        <w:t>The architecture of the 2D simulation, written in Python 3 using different libraries such as NumPy, pandas, Matplotlib, Tkinter, and so on, acts as the underlying code responsible for running the whole simulation and extending it to various scenarios. The Simulation class acts as the main base class responsible for executing the whole world, inducing motion into the UAVs, driving them towards the target, checking the obstacle detection, as well as the avoidance logic, and how adding different factors affects the success rate of the UAVs. Moving forward, we improved our UAV detection logic by adding different sensor models, such as a radar-like model, vision-like model, and lidar-like model. Since the simulation is 2D-based, fully exhibiting the use of these sensors is not possible, but the underlying logic makes them act like real-world sensors as much as possible.</w:t>
      </w:r>
    </w:p>
    <w:p>
      <w:pPr>
        <w:pStyle w:val="Heading2"/>
        <w:spacing w:before="200" w:after="100"/>
        <w:rPr/>
      </w:pPr>
      <w:r>
        <w:rPr/>
        <w:t>1. Radar-Like Sensing Model</w:t>
      </w:r>
    </w:p>
    <w:p>
      <w:pPr>
        <w:pStyle w:val="ListParagraph"/>
        <w:numPr>
          <w:ilvl w:val="0"/>
          <w:numId w:val="4"/>
        </w:numPr>
        <w:spacing w:before="0" w:after="100"/>
        <w:rPr/>
      </w:pPr>
      <w:r>
        <w:rPr/>
        <w:t>The radar-like model works as a simple, real-life-like radar. It detects surrounding obstacles within range, and if an obstacle lies in range, it records its position and changes the direction of the UAV accordingly.</w:t>
      </w:r>
    </w:p>
    <w:p>
      <w:pPr>
        <w:pStyle w:val="Heading2"/>
        <w:spacing w:before="200" w:after="100"/>
        <w:rPr/>
      </w:pPr>
      <w:r>
        <w:rPr/>
        <w:t>2. P_D, P_FA, Clutter, Noise, Latency, and Dropout</w:t>
      </w:r>
    </w:p>
    <w:p>
      <w:pPr>
        <w:pStyle w:val="ListParagraph"/>
        <w:numPr>
          <w:ilvl w:val="0"/>
          <w:numId w:val="5"/>
        </w:numPr>
        <w:spacing w:before="0" w:after="100"/>
        <w:rPr/>
      </w:pPr>
      <w:r>
        <w:rPr/>
        <w:t>After getting the absolute position of the obstacle, the measurements are passed through the perception class and other functions, through which we inject errors into our measurements to exhibit real-life-like UAV behaviors and record the results. These errors may include P_D (Probability of Detection), P_FA (Probability of False Alarm), clutter (phantoms), noise (external interference), latency (the time it takes to send and receive signals), and sensor dropouts, which can occur randomly inside our simulation, causing a delay to the information received by the UAV.</w:t>
      </w:r>
    </w:p>
    <w:p>
      <w:pPr>
        <w:pStyle w:val="Heading2"/>
        <w:spacing w:before="200" w:after="100"/>
        <w:rPr/>
      </w:pPr>
      <w:r>
        <w:rPr/>
        <w:t>3. Tracking and Data Association</w:t>
      </w:r>
    </w:p>
    <w:p>
      <w:pPr>
        <w:pStyle w:val="ListParagraph"/>
        <w:numPr>
          <w:ilvl w:val="0"/>
          <w:numId w:val="6"/>
        </w:numPr>
        <w:spacing w:before="0" w:after="100"/>
        <w:rPr/>
      </w:pPr>
      <w:r>
        <w:rPr/>
        <w:t>The RadarTracker/RadarTrack classes in radar_track_model.py handle this. Every raw radar detection is just a noisy point in space with no identity attached; data association is the step that decides which detection belongs to which existing track, so the tracker isn't fooled into thinking a target teleported or that noise is a new object. It does this with simple nearest-neighbor gating: each existing track predicts where it should be at this step (coasting forward on its last known velocity), and any detection within a set distance of that prediction gets claimed, closest pairs first, so no detection or track is used twice in one step. Once matched, a track's position and velocity are smoothed toward the new detection.</w:t>
      </w:r>
    </w:p>
    <w:p>
      <w:pPr>
        <w:pStyle w:val="Heading2"/>
        <w:spacing w:before="200" w:after="100"/>
        <w:rPr/>
      </w:pPr>
      <w:r>
        <w:rPr/>
        <w:t>4. Multimodal Sensing</w:t>
      </w:r>
    </w:p>
    <w:p>
      <w:pPr>
        <w:pStyle w:val="ListParagraph"/>
        <w:numPr>
          <w:ilvl w:val="0"/>
          <w:numId w:val="7"/>
        </w:numPr>
        <w:spacing w:before="0" w:after="100"/>
        <w:rPr/>
      </w:pPr>
      <w:r>
        <w:rPr/>
        <w:t>In this project, we don't use any form of multimodal sensing. Instead, we use different fusion modes and combine detection results differently to make our predictions more accurate. We attach a confidence value and a trust value to each detection received from all the UAVs, and perform a weighted average, while also averaging the confidence and trust values to determine how much we can rely on the data we received.</w:t>
      </w:r>
    </w:p>
    <w:p>
      <w:pPr>
        <w:pStyle w:val="Heading2"/>
        <w:spacing w:before="200" w:after="100"/>
        <w:rPr/>
      </w:pPr>
      <w:r>
        <w:rPr/>
        <w:t>5. Fusion Modes</w:t>
      </w:r>
    </w:p>
    <w:p>
      <w:pPr>
        <w:pStyle w:val="Normal"/>
        <w:spacing w:before="0" w:after="150"/>
        <w:rPr/>
      </w:pPr>
      <w:r>
        <w:rPr/>
        <w:t>There are 5 fusion modes we use in our simulations.</w:t>
      </w:r>
    </w:p>
    <w:p>
      <w:pPr>
        <w:pStyle w:val="Heading2"/>
        <w:spacing w:before="200" w:after="100"/>
        <w:rPr/>
      </w:pPr>
      <w:r>
        <w:rPr/>
        <w:t>1. No Fusion</w:t>
      </w:r>
    </w:p>
    <w:p>
      <w:pPr>
        <w:pStyle w:val="ListParagraph"/>
        <w:numPr>
          <w:ilvl w:val="0"/>
          <w:numId w:val="8"/>
        </w:numPr>
        <w:spacing w:before="0" w:after="100"/>
        <w:rPr/>
      </w:pPr>
      <w:r>
        <w:rPr/>
        <w:t>In No Fusion mode, we don't fuse the results obtained from different UAVs; thus, each UAV acts as a standalone UAV.</w:t>
      </w:r>
    </w:p>
    <w:p>
      <w:pPr>
        <w:pStyle w:val="Heading2"/>
        <w:spacing w:before="200" w:after="100"/>
        <w:rPr/>
      </w:pPr>
      <w:r>
        <w:rPr/>
        <w:t>2. Naive Fusion</w:t>
      </w:r>
    </w:p>
    <w:p>
      <w:pPr>
        <w:pStyle w:val="ListParagraph"/>
        <w:numPr>
          <w:ilvl w:val="0"/>
          <w:numId w:val="9"/>
        </w:numPr>
        <w:spacing w:before="0" w:after="100"/>
        <w:rPr/>
      </w:pPr>
      <w:r>
        <w:rPr/>
        <w:t>In Naive Fusion, we simply average the results obtained from the UAVs and share them back, making the UAVs' next directional decisions more accurate.</w:t>
      </w:r>
    </w:p>
    <w:p>
      <w:pPr>
        <w:pStyle w:val="Heading2"/>
        <w:spacing w:before="200" w:after="100"/>
        <w:rPr/>
      </w:pPr>
      <w:r>
        <w:rPr/>
        <w:t>3. Confidence Weighted Fusion</w:t>
      </w:r>
    </w:p>
    <w:p>
      <w:pPr>
        <w:pStyle w:val="ListParagraph"/>
        <w:numPr>
          <w:ilvl w:val="0"/>
          <w:numId w:val="10"/>
        </w:numPr>
        <w:spacing w:before="0" w:after="100"/>
        <w:rPr/>
      </w:pPr>
      <w:r>
        <w:rPr/>
        <w:t>In Confidence Weighted Fusion, instead of simply averaging all the values, we add a confidence factor to determine how much we can trust the result.</w:t>
      </w:r>
    </w:p>
    <w:p>
      <w:pPr>
        <w:pStyle w:val="Heading2"/>
        <w:spacing w:before="200" w:after="100"/>
        <w:rPr/>
      </w:pPr>
      <w:r>
        <w:rPr/>
        <w:t>4. Trust Weighted Fusion</w:t>
      </w:r>
    </w:p>
    <w:p>
      <w:pPr>
        <w:pStyle w:val="ListParagraph"/>
        <w:numPr>
          <w:ilvl w:val="0"/>
          <w:numId w:val="11"/>
        </w:numPr>
        <w:spacing w:before="0" w:after="100"/>
        <w:rPr/>
      </w:pPr>
      <w:r>
        <w:rPr/>
        <w:t>It is similar to Confidence Weighted Fusion, but the weight value is determined by weight = confidence × track-status-reliability × a composite factor. We add a reliability factor to determine whether the value is reliable.</w:t>
      </w:r>
    </w:p>
    <w:p>
      <w:pPr>
        <w:pStyle w:val="Heading2"/>
        <w:spacing w:before="200" w:after="100"/>
        <w:rPr/>
      </w:pPr>
      <w:r>
        <w:rPr/>
        <w:t>5. Covariance Weighted Fusion</w:t>
      </w:r>
    </w:p>
    <w:p>
      <w:pPr>
        <w:pStyle w:val="ListParagraph"/>
        <w:numPr>
          <w:ilvl w:val="0"/>
          <w:numId w:val="12"/>
        </w:numPr>
        <w:spacing w:before="0" w:after="100"/>
        <w:rPr/>
      </w:pPr>
      <w:r>
        <w:rPr/>
        <w:t>In Covariance Weighted Fusion, instead of just averaging positions, each source gets weighted by how uncertain it is: a track that's noisy or unreliable (with a bigger “spread” of possible error) counts for less, while a tight, confident one counts for more. This is the mathematically ideal way to combine sources, but only if you can assume their errors are all independent of each other.</w:t>
      </w:r>
    </w:p>
    <w:p>
      <w:pPr>
        <w:pStyle w:val="Heading2"/>
        <w:spacing w:before="200" w:after="100"/>
        <w:rPr/>
      </w:pPr>
      <w:r>
        <w:rPr/>
        <w:t>6. Centralized and Distributed Fusion</w:t>
      </w:r>
    </w:p>
    <w:p>
      <w:pPr>
        <w:pStyle w:val="ListParagraph"/>
        <w:numPr>
          <w:ilvl w:val="0"/>
          <w:numId w:val="13"/>
        </w:numPr>
        <w:spacing w:before="0" w:after="100"/>
        <w:rPr/>
      </w:pPr>
      <w:r>
        <w:rPr/>
        <w:t>Centralized Fusion: Every UAV sends its track to one central node (ground station or lead UAV), which fuses everything into a single value and broadcasts it back out. Everyone ends up with the same estimate, but nothing is usable until that round trip finishes.</w:t>
      </w:r>
    </w:p>
    <w:p>
      <w:pPr>
        <w:pStyle w:val="ListParagraph"/>
        <w:numPr>
          <w:ilvl w:val="0"/>
          <w:numId w:val="14"/>
        </w:numPr>
        <w:spacing w:before="0" w:after="100"/>
        <w:rPr/>
      </w:pPr>
      <w:r>
        <w:rPr/>
        <w:t>Distributed Fusion: Each UAV keeps its own track, broadcasts a lightweight summary to the rest of the swarm, and fuses whatever peer summaries actually arrive (each broadcast can independently fail to reach a given UAV). Since delivery isn't guaranteed to be the same for everyone, different UAVs can end up with slightly different local estimates of the same object at the same step.</w:t>
      </w:r>
    </w:p>
    <w:p>
      <w:pPr>
        <w:pStyle w:val="Heading2"/>
        <w:spacing w:before="200" w:after="100"/>
        <w:rPr/>
      </w:pPr>
      <w:r>
        <w:rPr/>
        <w:t>7. Communication Uncertainty</w:t>
      </w:r>
    </w:p>
    <w:p>
      <w:pPr>
        <w:pStyle w:val="Normal"/>
        <w:spacing w:before="0" w:after="150"/>
        <w:rPr/>
      </w:pPr>
      <w:r>
        <w:rPr/>
        <w:t>On top of the sensing errors, we also simulate an unreliable radio link between the UAVs. The CommunicationChannel class in communication_model.py sits between every pair of UAVs and can randomly drop a packet, delay it, corrupt the confidence value attached to it, or refuse delivery if the UAV is out of range. We tested this with zero delay, fixed delay, random delay, low and high packet loss, limited range, a temporary full outage, and stale message rejection so an old reading does not get treated as fresh. In the failure envelope results, packet loss up to 70% and latency up to 10 steps stayed SAFE on their own, which tells us the swarm can absorb a pretty rough link as long as the perception side is still working properly.</w:t>
      </w:r>
    </w:p>
    <w:p>
      <w:pPr>
        <w:pStyle w:val="Heading2"/>
        <w:spacing w:before="200" w:after="100"/>
        <w:rPr/>
      </w:pPr>
      <w:r>
        <w:rPr/>
        <w:t>8. Dynamic Trust</w:t>
      </w:r>
    </w:p>
    <w:p>
      <w:pPr>
        <w:pStyle w:val="Normal"/>
        <w:spacing w:before="0" w:after="150"/>
        <w:rPr/>
      </w:pPr>
      <w:r>
        <w:rPr/>
        <w:t>Since not every UAV or sensor is equally reliable at every moment, we built a TrustTracker inside fusion_model.py that keeps a running trust score per UAV per sensor instead of a fixed, static weight. The score goes up when a source keeps agreeing with the fused estimate and keeps reporting fresh, low-covariance detections, and it goes down when the source goes stale, drops out, or starts disagreeing with everyone else. This trust value is what drives the trust-weighted fusion mode described earlier. Upon inspecting our results from the fusion comparison CSV, covariance-weighted fusion performed better than naive and other fusion modes. For example, in the faulty-sensor comparison, covariance_weighted_fusion had the best numbers on every safety metric that varied: lowest collision_risk_count at 76, lowest total_near_misses at 53, and it beat both confidence_weighted_fusion and fixed-trust_weighted_fusion on avg_formation_error too.</w:t>
      </w:r>
    </w:p>
    <w:p>
      <w:pPr>
        <w:pStyle w:val="Heading2"/>
        <w:spacing w:before="200" w:after="100"/>
        <w:rPr/>
      </w:pPr>
      <w:r>
        <w:rPr/>
        <w:t>9. Experiment Design</w:t>
      </w:r>
    </w:p>
    <w:p>
      <w:pPr>
        <w:pStyle w:val="Normal"/>
        <w:spacing w:before="0" w:after="150"/>
        <w:rPr/>
      </w:pPr>
      <w:r>
        <w:rPr/>
        <w:t>All experiments are run through a Monte Carlo setup rather than a single pass. Every scenario is repeated across multiple random seeds, 20 trials per scenario for the main scenario_summary results, and a smaller 2-seed sweep for the parameter failure envelope, so the numbers we report are averages with 95% confidence intervals rather than one lucky or unlucky run. Scenarios are organized in three layers: a baseline layer that isolates one variable at a time (false positives, false negatives, sensor noise, latency, dropout), a fusion-mode layer that reruns the same scenarios under no fusion, naive fusion, and trust-weighted fusion, and a stress layer that pushes multiple faults at once. The full package for the final run covers 62 scenarios times 20 trials, which comes out to 1,240 individual simulation runs, and every run writes its own row into raw_run_index.csv before anything gets aggregated, so a result can always be traced back to a single seed.</w:t>
      </w:r>
    </w:p>
    <w:p>
      <w:pPr>
        <w:pStyle w:val="Heading1"/>
        <w:spacing w:before="300" w:after="150"/>
        <w:rPr/>
      </w:pPr>
      <w:r>
        <w:rPr/>
        <w:t>Metrics</w:t>
      </w:r>
    </w:p>
    <w:p>
      <w:pPr>
        <w:pStyle w:val="Heading2"/>
        <w:spacing w:before="200" w:after="100"/>
        <w:rPr/>
      </w:pPr>
      <w:r>
        <w:rPr/>
        <w:t>1. Statistical Results</w:t>
      </w:r>
    </w:p>
    <w:p>
      <w:pPr>
        <w:pStyle w:val="Normal"/>
        <w:spacing w:before="0" w:after="150"/>
        <w:rPr/>
      </w:pPr>
      <w:r>
        <w:rPr/>
        <w:t>The scenario_summary.csv file holds the main statistical results: mission success rate, collision risk, response time, and formation error, each with mean, median, standard deviation, and a 95% confidence interval across the 20 trial runs of every scenario. Under most clean and moderately perturbed conditions (baseline, sensor_noise, false_negative, no_fusion_matched, one_uav_obstacle, multiple_obstacles, and many others), mission success rate stays at 1.0 with zero variance. The scenarios that actually break the swarm are the ones with saturated communication or detection failure: env_heavy_clutter, env_partial_sensor_failure, very_low_P_D, high_latency, high_dropout, and simultaneous_sensor_failures all drop to &lt; 1.0.</w:t>
      </w:r>
    </w:p>
    <w:p>
      <w:pPr>
        <w:pStyle w:val="Heading2"/>
        <w:spacing w:before="200" w:after="100"/>
        <w:rPr/>
      </w:pPr>
      <w:r>
        <w:rPr/>
        <w:t>2. Ablation Results</w:t>
      </w:r>
    </w:p>
    <w:p>
      <w:pPr>
        <w:pStyle w:val="Normal"/>
        <w:spacing w:before="0" w:after="150"/>
        <w:rPr/>
      </w:pPr>
      <w:r>
        <w:rPr/>
        <w:t>We compared the same scenario set with fusion turned on and off. Under clean conditions, no fusion, naive fusion, and trust-weighted fusion all score 1.0 mission success. Under harder conditions (50-trial comparison), naive fusion reaches 0.74 mission success and trust-weighted fusion reaches 0.80; trust-weighted fusion holds up better than naive fusion, not worse. Under sensor-fault conditions, all fusion modes (naive, confidence-weighted, trust-weighted) average between 0.80 and 0.90; however, covariance_weighted_fusion had the best numbers on every safety metric that varied: lowest collision_risk_count at 76, lowest total_near_misses at 53, and it beat both confidence_weighted_fusion and fixed-trust_weighted_fusion on avg_formation_error, as mentioned earlier in Dynamic Trust.</w:t>
      </w:r>
    </w:p>
    <w:p>
      <w:pPr>
        <w:pStyle w:val="Heading2"/>
        <w:spacing w:before="200" w:after="100"/>
        <w:rPr/>
      </w:pPr>
      <w:r>
        <w:rPr/>
        <w:t>3. Stress-Test Results</w:t>
      </w:r>
    </w:p>
    <w:p>
      <w:pPr>
        <w:pStyle w:val="Normal"/>
        <w:spacing w:before="0" w:after="150"/>
        <w:rPr/>
      </w:pPr>
      <w:r>
        <w:rPr/>
        <w:t>The stress tests are derived from the swarm_failure_envelope.csv. Detection probability (P_D) stayed safe down to &gt; 0.3 but collapsed completely at ≤ 0.1, giving almost 0% mission success and 31 collisions on average. Calibration error was the most sensitive parameter we found: anything above 0.1 pushed the swarm from degraded into outright mission failure, with formation error climbing past 13 at the 0.5 setting. Covariance magnitude followed a similar pattern, staying safe up to about 2.0 and failing hard at 3.0. On the other hand, P_FA, clutter intensity, communication latency, packet loss, registration error, and the number of faulty UAVs barely moved the needle even at their highest tested values, which tells us the swarm is far more sensitive to perception quality than to communication quality.</w:t>
      </w:r>
    </w:p>
    <w:p>
      <w:pPr>
        <w:pStyle w:val="Heading1"/>
        <w:spacing w:before="300" w:after="150"/>
        <w:rPr/>
      </w:pPr>
      <w:r>
        <w:rPr/>
        <w:t>Limitations</w:t>
      </w:r>
    </w:p>
    <w:p>
      <w:pPr>
        <w:pStyle w:val="Normal"/>
        <w:spacing w:before="0" w:after="150"/>
        <w:rPr/>
      </w:pPr>
      <w:r>
        <w:rPr/>
        <w:t>This project comes with a few limitations . The simulation is entirely 2D, so anything involving altitude changes, 3D obstacle geometry, or true radar beam physics is approximated, and not properly implemented in the code base. Similarly, the 3D visualization is just changing the view from 2D to 3D only. The vision and LiDAR models also do not compute detections at runtime from first principles; instead, they take the known obstacle position and then decide whether it falls inside the sensor's field of view, which is faster to run but means the sensor does not “discover” the object the way a real sensor would, because it would be computationally costly too much and time complexity would be degraded a lot.</w:t>
      </w:r>
    </w:p>
    <w:p>
      <w:pPr>
        <w:pStyle w:val="Heading1"/>
        <w:spacing w:before="300" w:after="150"/>
        <w:rPr/>
      </w:pPr>
      <w:r>
        <w:rPr/>
        <w:t>Reproducibility</w:t>
      </w:r>
    </w:p>
    <w:p>
      <w:pPr>
        <w:pStyle w:val="Normal"/>
        <w:spacing w:before="0" w:after="150"/>
        <w:rPr/>
      </w:pPr>
      <w:r>
        <w:rPr/>
        <w:t>Every result in this report can be regenerated from a clean checkout. Running simulation_prototype/run_final_demo.py reproduces a representative slice of the whole experiment pipeline and writes CSVs with the same schema as the ones referenced here. The full 1,240-run package is produced by run_final_simulations.py together with run_final_dependability_experiments.py, and every individual run gets logged into raw_run_index.csv before it is aggregated into scenario_summary.csv and aggregated_metrics.csv, so any number in this report can be traced back to the exact trial and seed that produced it. All validation scripts under validation/ (radar, tracker, fusion, communication, dynamic trust, quality monitor) are deterministic checks with fixed seeds; the tracker alone was passing 40 out of 40 at the time of this report. Config values, PRESETS, and scenario overrides are stored in simulation_config.json rather than hardcoded, so any reviewer can change a single parameter and rerun the exact scenario.</w:t>
      </w:r>
    </w:p>
    <w:p>
      <w:pPr>
        <w:pStyle w:val="Heading1"/>
        <w:spacing w:before="300" w:after="150"/>
        <w:rPr/>
      </w:pPr>
      <w:r>
        <w:rPr/>
        <w:t>Conclusion</w:t>
      </w:r>
    </w:p>
    <w:p>
      <w:pPr>
        <w:pStyle w:val="Normal"/>
        <w:spacing w:before="0" w:after="150"/>
        <w:rPr/>
      </w:pPr>
      <w:r>
        <w:rPr/>
        <w:t>So in conclusion, the main focus of this research was to study the behavior of UAVs and UAV swarm formation under different scenarios, where each scenario induces a different kind of perception error into the UAV. Nonetheless, our research developed further, from including different models in the UAV to using different kinds of fusion modes in the swarm formation, while also including a deeper architecture for the fusion modes. Moving forward, while looking at the metric results, it is clear that under different conditions the UAV behaves differently, though it might not be realistic to think that all of these kinds of errors can occur at the same time for a longer interval of time. Furthermore, as mentioned in the limitations, our experiments and results are not 100% to be trusted, since we can't enact the real-life-like behavior of sensors, vision, or LiDAR in a 2D simulation. However, doing different experiments gave us a glimpse of how everything works in real life, i.e., which error can cause the most issues in real-life situations, since anything is possible in the real world.</w:t>
      </w:r>
    </w:p>
    <w:sectPr>
      <w:type w:val="nextPage"/>
      <w:pgSz w:w="12240" w:h="15840"/>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bering>
</file>

<file path=word/settings.xml><?xml version="1.0" encoding="utf-8"?>
<w:settings xmlns:w="http://schemas.openxmlformats.org/wordprocessingml/2006/main">
  <w:zoom w:percent="183"/>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FreeSans"/>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ejaVu Sans"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DejaVu Sans" w:cs="FreeSans"/>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DejaVu Sans"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LibreOffice/25.2.3.2$Linux_X86_64 LibreOffice_project/520$Build-2</Application>
  <AppVersion>15.0000</AppVersion>
  <Pages>3</Pages>
  <Words>2278</Words>
  <Characters>12573</Characters>
  <CharactersWithSpaces>14788</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2026-08-10T15:24:34Z</dcterms:created>
  <dc:creator>Un-named</dc:creator>
  <dc:description/>
  <dc:language>en-US</dc:language>
  <cp:lastModifiedBy/>
  <dcterms:modified xsi:type="dcterms:W3CDTF">2026-08-10T20:42:14Z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