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01" w:rsidRPr="003B1174" w:rsidRDefault="00C42F01" w:rsidP="00C42F01">
      <w:pPr>
        <w:spacing w:after="120"/>
        <w:jc w:val="both"/>
        <w:rPr>
          <w:rFonts w:ascii="CMU Serif" w:hAnsi="CMU Serif" w:cs="CMU Serif"/>
        </w:rPr>
      </w:pPr>
      <w:r>
        <w:rPr>
          <w:rFonts w:ascii="CMU Serif" w:hAnsi="CMU Serif" w:cs="CMU Serif"/>
        </w:rPr>
        <w:t xml:space="preserve">Recipe 1 is a case in which the opinions differ. In the left graphic is shown that 12 out of 27 participants chose for the recipe with the least percentage (45,94%) and 11 out of 27 participants (52,47%) chose for the recipe with the highest percentage. Concluding, in total did 16 out of 27 participants not choose for the recipe highest protein value. In the right graphic is shown that of those 16 participants 13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829"/>
        <w:gridCol w:w="4233"/>
      </w:tblGrid>
      <w:tr w:rsidR="00C42F01" w:rsidTr="00C360E6">
        <w:trPr>
          <w:trHeight w:val="2643"/>
        </w:trPr>
        <w:tc>
          <w:tcPr>
            <w:tcW w:w="4015" w:type="dxa"/>
          </w:tcPr>
          <w:p w:rsidR="00C42F01" w:rsidRDefault="00C42F01" w:rsidP="00C360E6">
            <w:pPr>
              <w:jc w:val="both"/>
              <w:rPr>
                <w:rFonts w:ascii="CMU Serif" w:hAnsi="CMU Serif" w:cs="CMU Serif"/>
                <w:b/>
                <w:sz w:val="24"/>
                <w:szCs w:val="24"/>
                <w:lang w:val="en-US"/>
              </w:rPr>
            </w:pPr>
            <w:r>
              <w:rPr>
                <w:noProof/>
              </w:rPr>
              <w:drawing>
                <wp:inline distT="0" distB="0" distL="0" distR="0" wp14:anchorId="294AA005" wp14:editId="2EE9B29D">
                  <wp:extent cx="3046056" cy="201761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0730" cy="2086943"/>
                          </a:xfrm>
                          <a:prstGeom prst="rect">
                            <a:avLst/>
                          </a:prstGeom>
                          <a:noFill/>
                          <a:ln>
                            <a:noFill/>
                          </a:ln>
                        </pic:spPr>
                      </pic:pic>
                    </a:graphicData>
                  </a:graphic>
                </wp:inline>
              </w:drawing>
            </w:r>
          </w:p>
        </w:tc>
        <w:tc>
          <w:tcPr>
            <w:tcW w:w="4040" w:type="dxa"/>
          </w:tcPr>
          <w:p w:rsidR="00C42F01" w:rsidRDefault="00C42F01" w:rsidP="00C360E6">
            <w:pPr>
              <w:rPr>
                <w:rFonts w:ascii="CMU Serif" w:hAnsi="CMU Serif" w:cs="CMU Serif"/>
                <w:b/>
                <w:sz w:val="24"/>
                <w:szCs w:val="24"/>
                <w:lang w:val="en-US"/>
              </w:rPr>
            </w:pPr>
            <w:r>
              <w:rPr>
                <w:noProof/>
              </w:rPr>
              <w:drawing>
                <wp:inline distT="0" distB="0" distL="0" distR="0" wp14:anchorId="5675FFDC" wp14:editId="07E57810">
                  <wp:extent cx="2654357" cy="202880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8381" cy="2039522"/>
                          </a:xfrm>
                          <a:prstGeom prst="rect">
                            <a:avLst/>
                          </a:prstGeom>
                          <a:noFill/>
                          <a:ln>
                            <a:noFill/>
                          </a:ln>
                        </pic:spPr>
                      </pic:pic>
                    </a:graphicData>
                  </a:graphic>
                </wp:inline>
              </w:drawing>
            </w:r>
          </w:p>
        </w:tc>
      </w:tr>
    </w:tbl>
    <w:p w:rsidR="00C42F01" w:rsidRDefault="00C42F01" w:rsidP="00C42F01">
      <w:pPr>
        <w:spacing w:before="120"/>
        <w:jc w:val="right"/>
        <w:rPr>
          <w:rFonts w:ascii="CMU Serif" w:hAnsi="CMU Serif" w:cs="CMU Serif"/>
          <w:bCs/>
          <w:sz w:val="18"/>
          <w:szCs w:val="18"/>
          <w:lang w:val="en-US"/>
        </w:rPr>
      </w:pPr>
      <w:r>
        <w:rPr>
          <w:rFonts w:ascii="CMU Serif" w:hAnsi="CMU Serif" w:cs="CMU Serif"/>
          <w:b/>
          <w:sz w:val="18"/>
          <w:szCs w:val="18"/>
          <w:lang w:val="en-US"/>
        </w:rPr>
        <w:t>Table 1.</w:t>
      </w:r>
      <w:r>
        <w:rPr>
          <w:rFonts w:ascii="CMU Serif" w:hAnsi="CMU Serif" w:cs="CMU Serif"/>
          <w:bCs/>
          <w:sz w:val="18"/>
          <w:szCs w:val="18"/>
          <w:lang w:val="en-US"/>
        </w:rPr>
        <w:t xml:space="preserve"> Result of recipe 1.</w:t>
      </w:r>
    </w:p>
    <w:p w:rsidR="00C42F01" w:rsidRPr="00E003FA" w:rsidRDefault="00C42F01" w:rsidP="00C42F01">
      <w:pPr>
        <w:spacing w:after="120"/>
        <w:jc w:val="both"/>
        <w:rPr>
          <w:rFonts w:ascii="CMU Serif" w:hAnsi="CMU Serif" w:cs="CMU Serif"/>
        </w:rPr>
      </w:pPr>
      <w:r>
        <w:rPr>
          <w:rFonts w:ascii="CMU Serif" w:hAnsi="CMU Serif" w:cs="CMU Serif"/>
        </w:rPr>
        <w:t xml:space="preserve">Recipe 2 shows that almost half of the participants chose for the recipe with the highest protein value. In the left graphic is shown that 9 out of 27 participants chose for the recipe with the least percentage (33,3%) and 13 out of 27 participants (48,1%) chose for the recipe with the highest percentage. Concluding, in total did 14 out of 27 participants not choose for the recipe highest protein value. In the right graphic is shown that of those 14 participants 12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871"/>
        <w:gridCol w:w="4191"/>
      </w:tblGrid>
      <w:tr w:rsidR="00C42F01" w:rsidTr="00C360E6">
        <w:tc>
          <w:tcPr>
            <w:tcW w:w="4517" w:type="dxa"/>
          </w:tcPr>
          <w:p w:rsidR="00C42F01" w:rsidRDefault="00C42F01" w:rsidP="00C360E6">
            <w:pPr>
              <w:jc w:val="both"/>
              <w:rPr>
                <w:rFonts w:ascii="CMU Serif" w:hAnsi="CMU Serif" w:cs="CMU Serif"/>
                <w:b/>
                <w:sz w:val="24"/>
                <w:szCs w:val="24"/>
                <w:lang w:val="en-US"/>
              </w:rPr>
            </w:pPr>
            <w:r>
              <w:rPr>
                <w:noProof/>
              </w:rPr>
              <w:drawing>
                <wp:inline distT="0" distB="0" distL="0" distR="0" wp14:anchorId="093BA8D3" wp14:editId="50C8642B">
                  <wp:extent cx="3048000" cy="2007474"/>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3721" cy="2031001"/>
                          </a:xfrm>
                          <a:prstGeom prst="rect">
                            <a:avLst/>
                          </a:prstGeom>
                          <a:noFill/>
                          <a:ln>
                            <a:noFill/>
                          </a:ln>
                        </pic:spPr>
                      </pic:pic>
                    </a:graphicData>
                  </a:graphic>
                </wp:inline>
              </w:drawing>
            </w:r>
          </w:p>
        </w:tc>
        <w:tc>
          <w:tcPr>
            <w:tcW w:w="4545" w:type="dxa"/>
          </w:tcPr>
          <w:p w:rsidR="00C42F01" w:rsidRDefault="00C42F01" w:rsidP="00C360E6">
            <w:pPr>
              <w:rPr>
                <w:rFonts w:ascii="CMU Serif" w:hAnsi="CMU Serif" w:cs="CMU Serif"/>
                <w:b/>
                <w:sz w:val="24"/>
                <w:szCs w:val="24"/>
                <w:lang w:val="en-US"/>
              </w:rPr>
            </w:pPr>
            <w:r>
              <w:rPr>
                <w:noProof/>
              </w:rPr>
              <w:drawing>
                <wp:inline distT="0" distB="0" distL="0" distR="0" wp14:anchorId="32B7A455" wp14:editId="4A281B22">
                  <wp:extent cx="2603253" cy="198974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1718" cy="2019144"/>
                          </a:xfrm>
                          <a:prstGeom prst="rect">
                            <a:avLst/>
                          </a:prstGeom>
                          <a:noFill/>
                          <a:ln>
                            <a:noFill/>
                          </a:ln>
                        </pic:spPr>
                      </pic:pic>
                    </a:graphicData>
                  </a:graphic>
                </wp:inline>
              </w:drawing>
            </w:r>
          </w:p>
        </w:tc>
      </w:tr>
    </w:tbl>
    <w:p w:rsidR="00C42F01" w:rsidRPr="00966CF1" w:rsidRDefault="00C42F01" w:rsidP="00C42F01">
      <w:pPr>
        <w:spacing w:before="120"/>
        <w:jc w:val="right"/>
        <w:rPr>
          <w:rFonts w:ascii="CMU Serif" w:hAnsi="CMU Serif" w:cs="CMU Serif"/>
          <w:bCs/>
          <w:sz w:val="18"/>
          <w:szCs w:val="18"/>
          <w:lang w:val="en-US"/>
        </w:rPr>
      </w:pP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18"/>
          <w:szCs w:val="18"/>
          <w:lang w:val="en-US"/>
        </w:rPr>
        <w:t>Table 2.</w:t>
      </w:r>
      <w:r>
        <w:rPr>
          <w:rFonts w:ascii="CMU Serif" w:hAnsi="CMU Serif" w:cs="CMU Serif"/>
          <w:bCs/>
          <w:sz w:val="18"/>
          <w:szCs w:val="18"/>
          <w:lang w:val="en-US"/>
        </w:rPr>
        <w:t xml:space="preserve"> Result of recipe 2.</w:t>
      </w:r>
    </w:p>
    <w:p w:rsidR="00C42F01" w:rsidRPr="003B1174" w:rsidRDefault="00C42F01" w:rsidP="00C42F01">
      <w:pPr>
        <w:spacing w:after="120"/>
        <w:jc w:val="both"/>
        <w:rPr>
          <w:rFonts w:ascii="CMU Serif" w:hAnsi="CMU Serif" w:cs="CMU Serif"/>
        </w:rPr>
      </w:pPr>
      <w:r>
        <w:rPr>
          <w:rFonts w:ascii="CMU Serif" w:hAnsi="CMU Serif" w:cs="CMU Serif"/>
        </w:rPr>
        <w:t xml:space="preserve">Recipe 3 is a case in which the opinions are almost equally distributed. In the left graphic is shown that 9 out of 27 participants chose for the recipe with the least percentage (33,3%) and 11 out of 27 participants (40,7%) chose for the recipe with the highest percentage. Concluding, in total did 16 out of 27 participants not choose for the recipe highest protein value. In the right graphic is shown that of those 16 participants 12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679"/>
        <w:gridCol w:w="4383"/>
      </w:tblGrid>
      <w:tr w:rsidR="00C42F01" w:rsidTr="00C360E6">
        <w:trPr>
          <w:trHeight w:val="2643"/>
        </w:trPr>
        <w:tc>
          <w:tcPr>
            <w:tcW w:w="4015" w:type="dxa"/>
          </w:tcPr>
          <w:p w:rsidR="00C42F01" w:rsidRDefault="00C42F01" w:rsidP="00C360E6">
            <w:pPr>
              <w:jc w:val="both"/>
              <w:rPr>
                <w:rFonts w:ascii="CMU Serif" w:hAnsi="CMU Serif" w:cs="CMU Serif"/>
                <w:b/>
                <w:sz w:val="24"/>
                <w:szCs w:val="24"/>
                <w:lang w:val="en-US"/>
              </w:rPr>
            </w:pPr>
            <w:r>
              <w:rPr>
                <w:noProof/>
              </w:rPr>
              <w:lastRenderedPageBreak/>
              <w:drawing>
                <wp:inline distT="0" distB="0" distL="0" distR="0" wp14:anchorId="7FA5C169" wp14:editId="14F9E616">
                  <wp:extent cx="2979485" cy="196596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269" cy="1983633"/>
                          </a:xfrm>
                          <a:prstGeom prst="rect">
                            <a:avLst/>
                          </a:prstGeom>
                          <a:noFill/>
                          <a:ln>
                            <a:noFill/>
                          </a:ln>
                        </pic:spPr>
                      </pic:pic>
                    </a:graphicData>
                  </a:graphic>
                </wp:inline>
              </w:drawing>
            </w:r>
          </w:p>
        </w:tc>
        <w:tc>
          <w:tcPr>
            <w:tcW w:w="4040" w:type="dxa"/>
          </w:tcPr>
          <w:p w:rsidR="00C42F01" w:rsidRDefault="00C42F01" w:rsidP="00C360E6">
            <w:pPr>
              <w:rPr>
                <w:rFonts w:ascii="CMU Serif" w:hAnsi="CMU Serif" w:cs="CMU Serif"/>
                <w:b/>
                <w:sz w:val="24"/>
                <w:szCs w:val="24"/>
                <w:lang w:val="en-US"/>
              </w:rPr>
            </w:pPr>
            <w:r>
              <w:rPr>
                <w:noProof/>
              </w:rPr>
              <w:drawing>
                <wp:inline distT="0" distB="0" distL="0" distR="0" wp14:anchorId="51FCA718" wp14:editId="64A31A09">
                  <wp:extent cx="2778823" cy="2123937"/>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736" cy="2165145"/>
                          </a:xfrm>
                          <a:prstGeom prst="rect">
                            <a:avLst/>
                          </a:prstGeom>
                          <a:noFill/>
                          <a:ln>
                            <a:noFill/>
                          </a:ln>
                        </pic:spPr>
                      </pic:pic>
                    </a:graphicData>
                  </a:graphic>
                </wp:inline>
              </w:drawing>
            </w:r>
          </w:p>
        </w:tc>
      </w:tr>
    </w:tbl>
    <w:p w:rsidR="00C42F01" w:rsidRDefault="00C42F01" w:rsidP="00C42F01">
      <w:pPr>
        <w:spacing w:before="120"/>
        <w:jc w:val="right"/>
        <w:rPr>
          <w:rFonts w:ascii="CMU Serif" w:hAnsi="CMU Serif" w:cs="CMU Serif"/>
          <w:bCs/>
          <w:sz w:val="18"/>
          <w:szCs w:val="18"/>
          <w:lang w:val="en-US"/>
        </w:rPr>
      </w:pPr>
      <w:r>
        <w:rPr>
          <w:rFonts w:ascii="CMU Serif" w:hAnsi="CMU Serif" w:cs="CMU Serif"/>
          <w:b/>
          <w:sz w:val="18"/>
          <w:szCs w:val="18"/>
          <w:lang w:val="en-US"/>
        </w:rPr>
        <w:t>Table 3.</w:t>
      </w:r>
      <w:r>
        <w:rPr>
          <w:rFonts w:ascii="CMU Serif" w:hAnsi="CMU Serif" w:cs="CMU Serif"/>
          <w:bCs/>
          <w:sz w:val="18"/>
          <w:szCs w:val="18"/>
          <w:lang w:val="en-US"/>
        </w:rPr>
        <w:t xml:space="preserve"> Result of recipe 3.</w:t>
      </w:r>
    </w:p>
    <w:p w:rsidR="00C42F01" w:rsidRPr="00E003FA" w:rsidRDefault="00C42F01" w:rsidP="00C42F01">
      <w:pPr>
        <w:spacing w:after="120"/>
        <w:jc w:val="both"/>
        <w:rPr>
          <w:rFonts w:ascii="CMU Serif" w:hAnsi="CMU Serif" w:cs="CMU Serif"/>
        </w:rPr>
      </w:pPr>
      <w:r>
        <w:rPr>
          <w:rFonts w:ascii="CMU Serif" w:hAnsi="CMU Serif" w:cs="CMU Serif"/>
        </w:rPr>
        <w:t xml:space="preserve">Recipe 4 shows that most of the participants chose for the recipe with the highest and second highest protein value. In the left graphic is shown that 11 out of 27 participants chose for the recipe with the second highest percentage (40,7%) and 12 out of 27 participants (44,4%) chose for the recipe with the highest percentage. Concluding, in total did only 15 out of 27 participants not choose for the recipe highest protein value. In the right graphic is shown that of those 15 participants 9 people choose for the reason: </w:t>
      </w:r>
      <w:r>
        <w:rPr>
          <w:rFonts w:ascii="CMU Serif" w:hAnsi="CMU Serif" w:cs="CMU Serif"/>
          <w:i/>
          <w:iCs/>
        </w:rPr>
        <w:t>because of religious reasons</w:t>
      </w:r>
      <w:r>
        <w:rPr>
          <w:rFonts w:ascii="CMU Serif" w:hAnsi="CMU Serif" w:cs="CMU Serif"/>
        </w:rPr>
        <w:t xml:space="preserve"> and 6 people for </w:t>
      </w:r>
      <w:r>
        <w:rPr>
          <w:rFonts w:ascii="CMU Serif" w:hAnsi="CMU Serif" w:cs="CMU Serif"/>
          <w:i/>
          <w:iCs/>
        </w:rPr>
        <w:t>because of taste combination.</w:t>
      </w:r>
    </w:p>
    <w:tbl>
      <w:tblPr>
        <w:tblStyle w:val="Tabelraster"/>
        <w:tblW w:w="0" w:type="auto"/>
        <w:tblLook w:val="04A0" w:firstRow="1" w:lastRow="0" w:firstColumn="1" w:lastColumn="0" w:noHBand="0" w:noVBand="1"/>
      </w:tblPr>
      <w:tblGrid>
        <w:gridCol w:w="4804"/>
        <w:gridCol w:w="4258"/>
      </w:tblGrid>
      <w:tr w:rsidR="00C42F01" w:rsidTr="00C360E6">
        <w:tc>
          <w:tcPr>
            <w:tcW w:w="4517" w:type="dxa"/>
          </w:tcPr>
          <w:p w:rsidR="00C42F01" w:rsidRDefault="00C42F01" w:rsidP="00C360E6">
            <w:pPr>
              <w:jc w:val="both"/>
              <w:rPr>
                <w:rFonts w:ascii="CMU Serif" w:hAnsi="CMU Serif" w:cs="CMU Serif"/>
                <w:b/>
                <w:sz w:val="24"/>
                <w:szCs w:val="24"/>
                <w:lang w:val="en-US"/>
              </w:rPr>
            </w:pPr>
            <w:r>
              <w:rPr>
                <w:noProof/>
              </w:rPr>
              <w:drawing>
                <wp:inline distT="0" distB="0" distL="0" distR="0" wp14:anchorId="602AAEB3" wp14:editId="607CE44A">
                  <wp:extent cx="3070860" cy="203945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393" cy="2061725"/>
                          </a:xfrm>
                          <a:prstGeom prst="rect">
                            <a:avLst/>
                          </a:prstGeom>
                          <a:noFill/>
                          <a:ln>
                            <a:noFill/>
                          </a:ln>
                        </pic:spPr>
                      </pic:pic>
                    </a:graphicData>
                  </a:graphic>
                </wp:inline>
              </w:drawing>
            </w:r>
          </w:p>
        </w:tc>
        <w:tc>
          <w:tcPr>
            <w:tcW w:w="4545" w:type="dxa"/>
          </w:tcPr>
          <w:p w:rsidR="00C42F01" w:rsidRDefault="00C42F01" w:rsidP="00C360E6">
            <w:pPr>
              <w:rPr>
                <w:rFonts w:ascii="CMU Serif" w:hAnsi="CMU Serif" w:cs="CMU Serif"/>
                <w:b/>
                <w:sz w:val="24"/>
                <w:szCs w:val="24"/>
                <w:lang w:val="en-US"/>
              </w:rPr>
            </w:pPr>
            <w:r>
              <w:rPr>
                <w:noProof/>
              </w:rPr>
              <w:drawing>
                <wp:inline distT="0" distB="0" distL="0" distR="0" wp14:anchorId="324ECDDD" wp14:editId="143C6F1B">
                  <wp:extent cx="2705100" cy="2067589"/>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5460" cy="2113724"/>
                          </a:xfrm>
                          <a:prstGeom prst="rect">
                            <a:avLst/>
                          </a:prstGeom>
                          <a:noFill/>
                          <a:ln>
                            <a:noFill/>
                          </a:ln>
                        </pic:spPr>
                      </pic:pic>
                    </a:graphicData>
                  </a:graphic>
                </wp:inline>
              </w:drawing>
            </w:r>
          </w:p>
        </w:tc>
      </w:tr>
    </w:tbl>
    <w:p w:rsidR="00C42F01" w:rsidRDefault="00C42F01" w:rsidP="00C42F01">
      <w:pPr>
        <w:spacing w:before="120"/>
        <w:jc w:val="right"/>
        <w:rPr>
          <w:rFonts w:ascii="CMU Serif" w:hAnsi="CMU Serif" w:cs="CMU Serif"/>
          <w:bCs/>
          <w:sz w:val="18"/>
          <w:szCs w:val="18"/>
          <w:lang w:val="en-US"/>
        </w:rPr>
      </w:pP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18"/>
          <w:szCs w:val="18"/>
          <w:lang w:val="en-US"/>
        </w:rPr>
        <w:t>Table 5.</w:t>
      </w:r>
      <w:r>
        <w:rPr>
          <w:rFonts w:ascii="CMU Serif" w:hAnsi="CMU Serif" w:cs="CMU Serif"/>
          <w:bCs/>
          <w:sz w:val="18"/>
          <w:szCs w:val="18"/>
          <w:lang w:val="en-US"/>
        </w:rPr>
        <w:t xml:space="preserve"> Result of recipe 5.</w:t>
      </w:r>
    </w:p>
    <w:p w:rsidR="00C42F01" w:rsidRPr="003B1174" w:rsidRDefault="00C42F01" w:rsidP="00C42F01">
      <w:pPr>
        <w:spacing w:after="120"/>
        <w:jc w:val="both"/>
        <w:rPr>
          <w:rFonts w:ascii="CMU Serif" w:hAnsi="CMU Serif" w:cs="CMU Serif"/>
        </w:rPr>
      </w:pPr>
      <w:r>
        <w:rPr>
          <w:rFonts w:ascii="CMU Serif" w:hAnsi="CMU Serif" w:cs="CMU Serif"/>
        </w:rPr>
        <w:t xml:space="preserve">Recipe 5 is a case in which more than half of the people chose for the recipe with highest protein value. In the left graphic is shown that 9 out of 27 participants chose for the recipe with the second highest percentage (33,3%) and 16 out of 27 participants (59,3%) chose for the recipe with the highest percentage. Concluding, in total did 11 out of 27 participants not choose for the recipe highest protein value. In the right graphic is shown that of those 11 participants 9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716"/>
        <w:gridCol w:w="4164"/>
      </w:tblGrid>
      <w:tr w:rsidR="00C42F01" w:rsidTr="00C360E6">
        <w:trPr>
          <w:trHeight w:val="2643"/>
        </w:trPr>
        <w:tc>
          <w:tcPr>
            <w:tcW w:w="4015" w:type="dxa"/>
          </w:tcPr>
          <w:p w:rsidR="00C42F01" w:rsidRDefault="00C42F01" w:rsidP="00C360E6">
            <w:pPr>
              <w:jc w:val="both"/>
              <w:rPr>
                <w:rFonts w:ascii="CMU Serif" w:hAnsi="CMU Serif" w:cs="CMU Serif"/>
                <w:b/>
                <w:sz w:val="24"/>
                <w:szCs w:val="24"/>
                <w:lang w:val="en-US"/>
              </w:rPr>
            </w:pPr>
            <w:r>
              <w:rPr>
                <w:noProof/>
              </w:rPr>
              <w:lastRenderedPageBreak/>
              <w:drawing>
                <wp:inline distT="0" distB="0" distL="0" distR="0" wp14:anchorId="6D7F0DC9" wp14:editId="3E40D3F4">
                  <wp:extent cx="2850746" cy="1873473"/>
                  <wp:effectExtent l="0" t="0" r="698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6622" cy="1877334"/>
                          </a:xfrm>
                          <a:prstGeom prst="rect">
                            <a:avLst/>
                          </a:prstGeom>
                          <a:noFill/>
                          <a:ln>
                            <a:noFill/>
                          </a:ln>
                        </pic:spPr>
                      </pic:pic>
                    </a:graphicData>
                  </a:graphic>
                </wp:inline>
              </w:drawing>
            </w:r>
          </w:p>
        </w:tc>
        <w:tc>
          <w:tcPr>
            <w:tcW w:w="4040" w:type="dxa"/>
          </w:tcPr>
          <w:p w:rsidR="00C42F01" w:rsidRDefault="00C42F01" w:rsidP="00C360E6">
            <w:pPr>
              <w:rPr>
                <w:rFonts w:ascii="CMU Serif" w:hAnsi="CMU Serif" w:cs="CMU Serif"/>
                <w:b/>
                <w:sz w:val="24"/>
                <w:szCs w:val="24"/>
                <w:lang w:val="en-US"/>
              </w:rPr>
            </w:pPr>
            <w:r>
              <w:rPr>
                <w:noProof/>
              </w:rPr>
              <w:drawing>
                <wp:inline distT="0" distB="0" distL="0" distR="0" wp14:anchorId="580FFBE6" wp14:editId="783F9299">
                  <wp:extent cx="2506980" cy="1916161"/>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9038" cy="1917734"/>
                          </a:xfrm>
                          <a:prstGeom prst="rect">
                            <a:avLst/>
                          </a:prstGeom>
                          <a:noFill/>
                          <a:ln>
                            <a:noFill/>
                          </a:ln>
                        </pic:spPr>
                      </pic:pic>
                    </a:graphicData>
                  </a:graphic>
                </wp:inline>
              </w:drawing>
            </w:r>
          </w:p>
        </w:tc>
      </w:tr>
    </w:tbl>
    <w:p w:rsidR="00C42F01" w:rsidRDefault="00C42F01" w:rsidP="00C42F01">
      <w:pPr>
        <w:spacing w:before="120" w:after="60"/>
        <w:jc w:val="right"/>
        <w:rPr>
          <w:rFonts w:ascii="CMU Serif" w:hAnsi="CMU Serif" w:cs="CMU Serif"/>
          <w:bCs/>
          <w:sz w:val="18"/>
          <w:szCs w:val="18"/>
          <w:lang w:val="en-US"/>
        </w:rPr>
      </w:pPr>
      <w:r>
        <w:rPr>
          <w:rFonts w:ascii="CMU Serif" w:hAnsi="CMU Serif" w:cs="CMU Serif"/>
          <w:b/>
          <w:sz w:val="18"/>
          <w:szCs w:val="18"/>
          <w:lang w:val="en-US"/>
        </w:rPr>
        <w:t>Table 5.</w:t>
      </w:r>
      <w:r>
        <w:rPr>
          <w:rFonts w:ascii="CMU Serif" w:hAnsi="CMU Serif" w:cs="CMU Serif"/>
          <w:bCs/>
          <w:sz w:val="18"/>
          <w:szCs w:val="18"/>
          <w:lang w:val="en-US"/>
        </w:rPr>
        <w:t xml:space="preserve"> Result of recipe 5.</w:t>
      </w:r>
    </w:p>
    <w:p w:rsidR="00C42F01" w:rsidRPr="003B1174" w:rsidRDefault="00C42F01" w:rsidP="00C42F01">
      <w:pPr>
        <w:spacing w:after="60"/>
        <w:jc w:val="both"/>
        <w:rPr>
          <w:rFonts w:ascii="CMU Serif" w:hAnsi="CMU Serif" w:cs="CMU Serif"/>
        </w:rPr>
      </w:pPr>
      <w:r>
        <w:rPr>
          <w:rFonts w:ascii="CMU Serif" w:hAnsi="CMU Serif" w:cs="CMU Serif"/>
        </w:rPr>
        <w:t xml:space="preserve">Recipe 6 is a case in which the opinions differ. In the left graphic is shown that 10 out of 27 participants chose for the recipe with the least percentage (14,8%) and 13 out of 27 participants (48,1%) chose for the recipe with the highest percentage. Concluding, in total did 14 out of 27 participants not choose for the recipe highest protein value. In the right graphic is shown that of those 14 participants 12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548"/>
        <w:gridCol w:w="4514"/>
      </w:tblGrid>
      <w:tr w:rsidR="00C42F01" w:rsidTr="00C360E6">
        <w:tc>
          <w:tcPr>
            <w:tcW w:w="4517" w:type="dxa"/>
          </w:tcPr>
          <w:p w:rsidR="00C42F01" w:rsidRDefault="00C42F01" w:rsidP="00C360E6">
            <w:pPr>
              <w:jc w:val="both"/>
              <w:rPr>
                <w:rFonts w:ascii="CMU Serif" w:hAnsi="CMU Serif" w:cs="CMU Serif"/>
                <w:b/>
                <w:sz w:val="24"/>
                <w:szCs w:val="24"/>
                <w:lang w:val="en-US"/>
              </w:rPr>
            </w:pPr>
            <w:r>
              <w:rPr>
                <w:noProof/>
              </w:rPr>
              <w:drawing>
                <wp:inline distT="0" distB="0" distL="0" distR="0" wp14:anchorId="39E7F4F0" wp14:editId="12AC70AF">
                  <wp:extent cx="2750820" cy="1826906"/>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3403" cy="1841904"/>
                          </a:xfrm>
                          <a:prstGeom prst="rect">
                            <a:avLst/>
                          </a:prstGeom>
                          <a:noFill/>
                          <a:ln>
                            <a:noFill/>
                          </a:ln>
                        </pic:spPr>
                      </pic:pic>
                    </a:graphicData>
                  </a:graphic>
                </wp:inline>
              </w:drawing>
            </w:r>
          </w:p>
        </w:tc>
        <w:tc>
          <w:tcPr>
            <w:tcW w:w="4545" w:type="dxa"/>
          </w:tcPr>
          <w:p w:rsidR="00C42F01" w:rsidRDefault="00C42F01" w:rsidP="00C360E6">
            <w:pPr>
              <w:rPr>
                <w:rFonts w:ascii="CMU Serif" w:hAnsi="CMU Serif" w:cs="CMU Serif"/>
                <w:b/>
                <w:sz w:val="24"/>
                <w:szCs w:val="24"/>
                <w:lang w:val="en-US"/>
              </w:rPr>
            </w:pPr>
            <w:r>
              <w:rPr>
                <w:noProof/>
              </w:rPr>
              <w:drawing>
                <wp:inline distT="0" distB="0" distL="0" distR="0" wp14:anchorId="7C6BA6B6" wp14:editId="48E79CB6">
                  <wp:extent cx="2377440" cy="1817934"/>
                  <wp:effectExtent l="0" t="0" r="381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5307" cy="1854536"/>
                          </a:xfrm>
                          <a:prstGeom prst="rect">
                            <a:avLst/>
                          </a:prstGeom>
                          <a:noFill/>
                          <a:ln>
                            <a:noFill/>
                          </a:ln>
                        </pic:spPr>
                      </pic:pic>
                    </a:graphicData>
                  </a:graphic>
                </wp:inline>
              </w:drawing>
            </w:r>
          </w:p>
        </w:tc>
      </w:tr>
    </w:tbl>
    <w:p w:rsidR="00C42F01" w:rsidRDefault="00C42F01" w:rsidP="00C42F01">
      <w:pPr>
        <w:spacing w:before="120" w:after="60"/>
        <w:jc w:val="right"/>
        <w:rPr>
          <w:rFonts w:ascii="CMU Serif" w:hAnsi="CMU Serif" w:cs="CMU Serif"/>
          <w:bCs/>
          <w:sz w:val="18"/>
          <w:szCs w:val="18"/>
          <w:lang w:val="en-US"/>
        </w:rPr>
      </w:pP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18"/>
          <w:szCs w:val="18"/>
          <w:lang w:val="en-US"/>
        </w:rPr>
        <w:t>Table 6.</w:t>
      </w:r>
      <w:r>
        <w:rPr>
          <w:rFonts w:ascii="CMU Serif" w:hAnsi="CMU Serif" w:cs="CMU Serif"/>
          <w:bCs/>
          <w:sz w:val="18"/>
          <w:szCs w:val="18"/>
          <w:lang w:val="en-US"/>
        </w:rPr>
        <w:t xml:space="preserve"> Result of recipe 6.</w:t>
      </w:r>
    </w:p>
    <w:p w:rsidR="00C42F01" w:rsidRPr="00DD17C7" w:rsidRDefault="00C42F01" w:rsidP="00C42F01">
      <w:pPr>
        <w:spacing w:after="0"/>
        <w:jc w:val="both"/>
        <w:rPr>
          <w:rFonts w:ascii="CMU Serif" w:hAnsi="CMU Serif" w:cs="CMU Serif"/>
        </w:rPr>
      </w:pPr>
      <w:r w:rsidRPr="00DD17C7">
        <w:rPr>
          <w:rFonts w:ascii="CMU Serif" w:hAnsi="CMU Serif" w:cs="CMU Serif"/>
        </w:rPr>
        <w:t xml:space="preserve">Recipe </w:t>
      </w:r>
      <w:r>
        <w:rPr>
          <w:rFonts w:ascii="CMU Serif" w:hAnsi="CMU Serif" w:cs="CMU Serif"/>
        </w:rPr>
        <w:t>7</w:t>
      </w:r>
      <w:r w:rsidRPr="00DD17C7">
        <w:rPr>
          <w:rFonts w:ascii="CMU Serif" w:hAnsi="CMU Serif" w:cs="CMU Serif"/>
        </w:rPr>
        <w:t xml:space="preserve"> shows </w:t>
      </w:r>
      <w:r>
        <w:rPr>
          <w:rFonts w:ascii="CMU Serif" w:hAnsi="CMU Serif" w:cs="CMU Serif"/>
        </w:rPr>
        <w:t>that</w:t>
      </w:r>
      <w:r w:rsidRPr="00DD17C7">
        <w:rPr>
          <w:rFonts w:ascii="CMU Serif" w:hAnsi="CMU Serif" w:cs="CMU Serif"/>
        </w:rPr>
        <w:t xml:space="preserve"> most participants chose for the recipe with the highest and </w:t>
      </w:r>
      <w:r>
        <w:rPr>
          <w:rFonts w:ascii="CMU Serif" w:hAnsi="CMU Serif" w:cs="CMU Serif"/>
        </w:rPr>
        <w:t>lowest</w:t>
      </w:r>
      <w:r w:rsidRPr="00DD17C7">
        <w:rPr>
          <w:rFonts w:ascii="CMU Serif" w:hAnsi="CMU Serif" w:cs="CMU Serif"/>
        </w:rPr>
        <w:t xml:space="preserve"> protein value</w:t>
      </w:r>
      <w:r>
        <w:rPr>
          <w:rFonts w:ascii="CMU Serif" w:hAnsi="CMU Serif" w:cs="CMU Serif"/>
        </w:rPr>
        <w:t xml:space="preserve"> percentage</w:t>
      </w:r>
      <w:r w:rsidRPr="00DD17C7">
        <w:rPr>
          <w:rFonts w:ascii="CMU Serif" w:hAnsi="CMU Serif" w:cs="CMU Serif"/>
        </w:rPr>
        <w:t>. In the left graphic is shown that 1</w:t>
      </w:r>
      <w:r>
        <w:rPr>
          <w:rFonts w:ascii="CMU Serif" w:hAnsi="CMU Serif" w:cs="CMU Serif"/>
        </w:rPr>
        <w:t>2</w:t>
      </w:r>
      <w:r w:rsidRPr="00DD17C7">
        <w:rPr>
          <w:rFonts w:ascii="CMU Serif" w:hAnsi="CMU Serif" w:cs="CMU Serif"/>
        </w:rPr>
        <w:t xml:space="preserve"> out of 27 participants chose for the recipe with the </w:t>
      </w:r>
      <w:r>
        <w:rPr>
          <w:rFonts w:ascii="CMU Serif" w:hAnsi="CMU Serif" w:cs="CMU Serif"/>
        </w:rPr>
        <w:t>lowest</w:t>
      </w:r>
      <w:r w:rsidRPr="00DD17C7">
        <w:rPr>
          <w:rFonts w:ascii="CMU Serif" w:hAnsi="CMU Serif" w:cs="CMU Serif"/>
        </w:rPr>
        <w:t xml:space="preserve"> percentage (</w:t>
      </w:r>
      <w:r>
        <w:rPr>
          <w:rFonts w:ascii="CMU Serif" w:hAnsi="CMU Serif" w:cs="CMU Serif"/>
        </w:rPr>
        <w:t>44,4</w:t>
      </w:r>
      <w:r w:rsidRPr="00DD17C7">
        <w:rPr>
          <w:rFonts w:ascii="CMU Serif" w:hAnsi="CMU Serif" w:cs="CMU Serif"/>
        </w:rPr>
        <w:t>%) and 1</w:t>
      </w:r>
      <w:r>
        <w:rPr>
          <w:rFonts w:ascii="CMU Serif" w:hAnsi="CMU Serif" w:cs="CMU Serif"/>
        </w:rPr>
        <w:t>2</w:t>
      </w:r>
      <w:r w:rsidRPr="00DD17C7">
        <w:rPr>
          <w:rFonts w:ascii="CMU Serif" w:hAnsi="CMU Serif" w:cs="CMU Serif"/>
        </w:rPr>
        <w:t xml:space="preserve"> out of 27 participants (4</w:t>
      </w:r>
      <w:r>
        <w:rPr>
          <w:rFonts w:ascii="CMU Serif" w:hAnsi="CMU Serif" w:cs="CMU Serif"/>
        </w:rPr>
        <w:t>4</w:t>
      </w:r>
      <w:r w:rsidRPr="00DD17C7">
        <w:rPr>
          <w:rFonts w:ascii="CMU Serif" w:hAnsi="CMU Serif" w:cs="CMU Serif"/>
        </w:rPr>
        <w:t>,</w:t>
      </w:r>
      <w:r>
        <w:rPr>
          <w:rFonts w:ascii="CMU Serif" w:hAnsi="CMU Serif" w:cs="CMU Serif"/>
        </w:rPr>
        <w:t>4</w:t>
      </w:r>
      <w:r w:rsidRPr="00DD17C7">
        <w:rPr>
          <w:rFonts w:ascii="CMU Serif" w:hAnsi="CMU Serif" w:cs="CMU Serif"/>
        </w:rPr>
        <w:t>%) chose for the recipe with the highest percentage. Concluding, in total did 1</w:t>
      </w:r>
      <w:r>
        <w:rPr>
          <w:rFonts w:ascii="CMU Serif" w:hAnsi="CMU Serif" w:cs="CMU Serif"/>
        </w:rPr>
        <w:t>5</w:t>
      </w:r>
      <w:r w:rsidRPr="00DD17C7">
        <w:rPr>
          <w:rFonts w:ascii="CMU Serif" w:hAnsi="CMU Serif" w:cs="CMU Serif"/>
        </w:rPr>
        <w:t xml:space="preserve"> out of 27 participants not choose for the recipe highest protein value. In the right graphic is shown that of those 1</w:t>
      </w:r>
      <w:r>
        <w:rPr>
          <w:rFonts w:ascii="CMU Serif" w:hAnsi="CMU Serif" w:cs="CMU Serif"/>
        </w:rPr>
        <w:t>5</w:t>
      </w:r>
      <w:r w:rsidRPr="00DD17C7">
        <w:rPr>
          <w:rFonts w:ascii="CMU Serif" w:hAnsi="CMU Serif" w:cs="CMU Serif"/>
        </w:rPr>
        <w:t xml:space="preserve"> participants 1</w:t>
      </w:r>
      <w:r>
        <w:rPr>
          <w:rFonts w:ascii="CMU Serif" w:hAnsi="CMU Serif" w:cs="CMU Serif"/>
        </w:rPr>
        <w:t>3</w:t>
      </w:r>
      <w:r w:rsidRPr="00DD17C7">
        <w:rPr>
          <w:rFonts w:ascii="CMU Serif" w:hAnsi="CMU Serif" w:cs="CMU Serif"/>
        </w:rPr>
        <w:t xml:space="preserve"> people choose for the reason: </w:t>
      </w:r>
      <w:r w:rsidRPr="00DD17C7">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656"/>
        <w:gridCol w:w="4406"/>
      </w:tblGrid>
      <w:tr w:rsidR="00C42F01" w:rsidTr="00C360E6">
        <w:tc>
          <w:tcPr>
            <w:tcW w:w="4517" w:type="dxa"/>
          </w:tcPr>
          <w:p w:rsidR="00C42F01" w:rsidRDefault="00C42F01" w:rsidP="00C360E6">
            <w:pPr>
              <w:jc w:val="both"/>
              <w:rPr>
                <w:rFonts w:ascii="CMU Serif" w:hAnsi="CMU Serif" w:cs="CMU Serif"/>
                <w:b/>
                <w:sz w:val="24"/>
                <w:szCs w:val="24"/>
                <w:lang w:val="en-US"/>
              </w:rPr>
            </w:pPr>
            <w:r>
              <w:rPr>
                <w:noProof/>
              </w:rPr>
              <w:drawing>
                <wp:inline distT="0" distB="0" distL="0" distR="0" wp14:anchorId="7873D10C" wp14:editId="0E27BEE3">
                  <wp:extent cx="2811042" cy="1866900"/>
                  <wp:effectExtent l="0" t="0" r="889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6085" cy="1883532"/>
                          </a:xfrm>
                          <a:prstGeom prst="rect">
                            <a:avLst/>
                          </a:prstGeom>
                          <a:noFill/>
                          <a:ln>
                            <a:noFill/>
                          </a:ln>
                        </pic:spPr>
                      </pic:pic>
                    </a:graphicData>
                  </a:graphic>
                </wp:inline>
              </w:drawing>
            </w:r>
          </w:p>
        </w:tc>
        <w:tc>
          <w:tcPr>
            <w:tcW w:w="4545" w:type="dxa"/>
          </w:tcPr>
          <w:p w:rsidR="00C42F01" w:rsidRDefault="00C42F01" w:rsidP="00C360E6">
            <w:pPr>
              <w:jc w:val="both"/>
              <w:rPr>
                <w:rFonts w:ascii="CMU Serif" w:hAnsi="CMU Serif" w:cs="CMU Serif"/>
                <w:b/>
                <w:sz w:val="24"/>
                <w:szCs w:val="24"/>
                <w:lang w:val="en-US"/>
              </w:rPr>
            </w:pPr>
            <w:r>
              <w:rPr>
                <w:noProof/>
              </w:rPr>
              <w:drawing>
                <wp:inline distT="0" distB="0" distL="0" distR="0" wp14:anchorId="25D2B1F4" wp14:editId="1F01ACEB">
                  <wp:extent cx="2522220" cy="1927807"/>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6250" cy="1938530"/>
                          </a:xfrm>
                          <a:prstGeom prst="rect">
                            <a:avLst/>
                          </a:prstGeom>
                          <a:noFill/>
                          <a:ln>
                            <a:noFill/>
                          </a:ln>
                        </pic:spPr>
                      </pic:pic>
                    </a:graphicData>
                  </a:graphic>
                </wp:inline>
              </w:drawing>
            </w:r>
          </w:p>
        </w:tc>
      </w:tr>
    </w:tbl>
    <w:p w:rsidR="00C42F01" w:rsidRDefault="00C42F01" w:rsidP="00C42F01">
      <w:pPr>
        <w:spacing w:after="0"/>
        <w:jc w:val="right"/>
        <w:rPr>
          <w:rFonts w:ascii="CMU Serif" w:hAnsi="CMU Serif" w:cs="CMU Serif"/>
          <w:bCs/>
          <w:sz w:val="18"/>
          <w:szCs w:val="18"/>
          <w:lang w:val="en-US"/>
        </w:rPr>
      </w:pP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24"/>
          <w:szCs w:val="24"/>
          <w:lang w:val="en-US"/>
        </w:rPr>
        <w:tab/>
      </w:r>
      <w:r>
        <w:rPr>
          <w:rFonts w:ascii="CMU Serif" w:hAnsi="CMU Serif" w:cs="CMU Serif"/>
          <w:b/>
          <w:sz w:val="18"/>
          <w:szCs w:val="18"/>
          <w:lang w:val="en-US"/>
        </w:rPr>
        <w:t>Table 7.</w:t>
      </w:r>
      <w:r>
        <w:rPr>
          <w:rFonts w:ascii="CMU Serif" w:hAnsi="CMU Serif" w:cs="CMU Serif"/>
          <w:bCs/>
          <w:sz w:val="18"/>
          <w:szCs w:val="18"/>
          <w:lang w:val="en-US"/>
        </w:rPr>
        <w:t xml:space="preserve"> Result of recipe 7.</w:t>
      </w:r>
    </w:p>
    <w:p w:rsidR="00C42F01" w:rsidRPr="003B1174" w:rsidRDefault="00C42F01" w:rsidP="00C42F01">
      <w:pPr>
        <w:spacing w:after="120"/>
        <w:jc w:val="both"/>
        <w:rPr>
          <w:rFonts w:ascii="CMU Serif" w:hAnsi="CMU Serif" w:cs="CMU Serif"/>
        </w:rPr>
      </w:pPr>
      <w:r>
        <w:rPr>
          <w:rFonts w:ascii="CMU Serif" w:hAnsi="CMU Serif" w:cs="CMU Serif"/>
        </w:rPr>
        <w:lastRenderedPageBreak/>
        <w:t xml:space="preserve">Recipe 8 is a case in which more than half of the people chose for the recipe with highest protein value. In the left graphic is shown that 17 out of 27 participants (63,0%) chose for the recipe with the highest percentage. Concluding, in total did 10 out of 27 participants not choose for the recipe highest protein value. In the right graphic is shown that of those 10 participants 9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812"/>
        <w:gridCol w:w="4250"/>
      </w:tblGrid>
      <w:tr w:rsidR="00C42F01" w:rsidTr="00C360E6">
        <w:trPr>
          <w:trHeight w:val="2643"/>
        </w:trPr>
        <w:tc>
          <w:tcPr>
            <w:tcW w:w="4015" w:type="dxa"/>
          </w:tcPr>
          <w:p w:rsidR="00C42F01" w:rsidRDefault="00C42F01" w:rsidP="00C360E6">
            <w:pPr>
              <w:jc w:val="both"/>
              <w:rPr>
                <w:rFonts w:ascii="CMU Serif" w:hAnsi="CMU Serif" w:cs="CMU Serif"/>
                <w:b/>
                <w:sz w:val="24"/>
                <w:szCs w:val="24"/>
                <w:lang w:val="en-US"/>
              </w:rPr>
            </w:pPr>
            <w:r>
              <w:rPr>
                <w:noProof/>
              </w:rPr>
              <w:drawing>
                <wp:inline distT="0" distB="0" distL="0" distR="0" wp14:anchorId="1E536D98" wp14:editId="01A018DE">
                  <wp:extent cx="3107266" cy="2042056"/>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5777" cy="2060793"/>
                          </a:xfrm>
                          <a:prstGeom prst="rect">
                            <a:avLst/>
                          </a:prstGeom>
                          <a:noFill/>
                          <a:ln>
                            <a:noFill/>
                          </a:ln>
                        </pic:spPr>
                      </pic:pic>
                    </a:graphicData>
                  </a:graphic>
                </wp:inline>
              </w:drawing>
            </w:r>
          </w:p>
        </w:tc>
        <w:tc>
          <w:tcPr>
            <w:tcW w:w="4040" w:type="dxa"/>
          </w:tcPr>
          <w:p w:rsidR="00C42F01" w:rsidRDefault="00C42F01" w:rsidP="00C360E6">
            <w:pPr>
              <w:rPr>
                <w:rFonts w:ascii="CMU Serif" w:hAnsi="CMU Serif" w:cs="CMU Serif"/>
                <w:b/>
                <w:sz w:val="24"/>
                <w:szCs w:val="24"/>
                <w:lang w:val="en-US"/>
              </w:rPr>
            </w:pPr>
            <w:r>
              <w:rPr>
                <w:noProof/>
              </w:rPr>
              <w:drawing>
                <wp:inline distT="0" distB="0" distL="0" distR="0" wp14:anchorId="75E6BC69" wp14:editId="2FD6F817">
                  <wp:extent cx="2726969" cy="208280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2009" cy="2101925"/>
                          </a:xfrm>
                          <a:prstGeom prst="rect">
                            <a:avLst/>
                          </a:prstGeom>
                          <a:noFill/>
                          <a:ln>
                            <a:noFill/>
                          </a:ln>
                        </pic:spPr>
                      </pic:pic>
                    </a:graphicData>
                  </a:graphic>
                </wp:inline>
              </w:drawing>
            </w:r>
          </w:p>
        </w:tc>
      </w:tr>
    </w:tbl>
    <w:p w:rsidR="00C42F01" w:rsidRDefault="00C42F01" w:rsidP="00C42F01">
      <w:pPr>
        <w:spacing w:before="120" w:after="60"/>
        <w:jc w:val="right"/>
        <w:rPr>
          <w:rFonts w:ascii="CMU Serif" w:hAnsi="CMU Serif" w:cs="CMU Serif"/>
          <w:bCs/>
          <w:sz w:val="18"/>
          <w:szCs w:val="18"/>
          <w:lang w:val="en-US"/>
        </w:rPr>
      </w:pPr>
      <w:r>
        <w:rPr>
          <w:rFonts w:ascii="CMU Serif" w:hAnsi="CMU Serif" w:cs="CMU Serif"/>
          <w:b/>
          <w:sz w:val="18"/>
          <w:szCs w:val="18"/>
          <w:lang w:val="en-US"/>
        </w:rPr>
        <w:t>Table 8.</w:t>
      </w:r>
      <w:r>
        <w:rPr>
          <w:rFonts w:ascii="CMU Serif" w:hAnsi="CMU Serif" w:cs="CMU Serif"/>
          <w:bCs/>
          <w:sz w:val="18"/>
          <w:szCs w:val="18"/>
          <w:lang w:val="en-US"/>
        </w:rPr>
        <w:t xml:space="preserve"> Result of recipe 8.</w:t>
      </w:r>
    </w:p>
    <w:p w:rsidR="00C42F01" w:rsidRPr="003B1174" w:rsidRDefault="00C42F01" w:rsidP="00C42F01">
      <w:pPr>
        <w:spacing w:after="120"/>
        <w:jc w:val="both"/>
        <w:rPr>
          <w:rFonts w:ascii="CMU Serif" w:hAnsi="CMU Serif" w:cs="CMU Serif"/>
        </w:rPr>
      </w:pPr>
      <w:r>
        <w:rPr>
          <w:rFonts w:ascii="CMU Serif" w:hAnsi="CMU Serif" w:cs="CMU Serif"/>
        </w:rPr>
        <w:t xml:space="preserve">Recipe 9 is again a case in which more than half of the people chose for the recipe with highest protein value. In the left graphic is shown that 17 out of 27 participants (63,0%) chose for the recipe with the highest percentage. Concluding, in total did 10 out of 27 participants not choose for the recipe highest protein value. In the right graphic is shown that of those 10 participants 9 people choose for the reason: </w:t>
      </w:r>
      <w:r>
        <w:rPr>
          <w:rFonts w:ascii="CMU Serif" w:hAnsi="CMU Serif" w:cs="CMU Serif"/>
          <w:i/>
          <w:iCs/>
        </w:rPr>
        <w:t>because of taste combination</w:t>
      </w:r>
      <w:r>
        <w:rPr>
          <w:rFonts w:ascii="CMU Serif" w:hAnsi="CMU Serif" w:cs="CMU Serif"/>
        </w:rPr>
        <w:t xml:space="preserve"> and compared to the previous recipe which shares the same ratio of choose recipes, people did have dietary constraints.</w:t>
      </w:r>
    </w:p>
    <w:tbl>
      <w:tblPr>
        <w:tblStyle w:val="Tabelraster"/>
        <w:tblW w:w="0" w:type="auto"/>
        <w:tblLook w:val="04A0" w:firstRow="1" w:lastRow="0" w:firstColumn="1" w:lastColumn="0" w:noHBand="0" w:noVBand="1"/>
      </w:tblPr>
      <w:tblGrid>
        <w:gridCol w:w="4854"/>
        <w:gridCol w:w="4208"/>
      </w:tblGrid>
      <w:tr w:rsidR="00C42F01" w:rsidTr="00C360E6">
        <w:trPr>
          <w:trHeight w:val="2643"/>
        </w:trPr>
        <w:tc>
          <w:tcPr>
            <w:tcW w:w="4015" w:type="dxa"/>
          </w:tcPr>
          <w:p w:rsidR="00C42F01" w:rsidRDefault="00C42F01" w:rsidP="00C360E6">
            <w:pPr>
              <w:jc w:val="both"/>
              <w:rPr>
                <w:rFonts w:ascii="CMU Serif" w:hAnsi="CMU Serif" w:cs="CMU Serif"/>
                <w:b/>
                <w:sz w:val="24"/>
                <w:szCs w:val="24"/>
                <w:lang w:val="en-US"/>
              </w:rPr>
            </w:pPr>
            <w:r>
              <w:rPr>
                <w:noProof/>
              </w:rPr>
              <w:drawing>
                <wp:inline distT="0" distB="0" distL="0" distR="0" wp14:anchorId="64F8579B" wp14:editId="2645B991">
                  <wp:extent cx="3128856" cy="208280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5017" cy="2086901"/>
                          </a:xfrm>
                          <a:prstGeom prst="rect">
                            <a:avLst/>
                          </a:prstGeom>
                          <a:noFill/>
                          <a:ln>
                            <a:noFill/>
                          </a:ln>
                        </pic:spPr>
                      </pic:pic>
                    </a:graphicData>
                  </a:graphic>
                </wp:inline>
              </w:drawing>
            </w:r>
          </w:p>
        </w:tc>
        <w:tc>
          <w:tcPr>
            <w:tcW w:w="4040" w:type="dxa"/>
          </w:tcPr>
          <w:p w:rsidR="00C42F01" w:rsidRDefault="00C42F01" w:rsidP="00C360E6">
            <w:pPr>
              <w:rPr>
                <w:rFonts w:ascii="CMU Serif" w:hAnsi="CMU Serif" w:cs="CMU Serif"/>
                <w:b/>
                <w:sz w:val="24"/>
                <w:szCs w:val="24"/>
                <w:lang w:val="en-US"/>
              </w:rPr>
            </w:pPr>
            <w:r>
              <w:rPr>
                <w:noProof/>
              </w:rPr>
              <w:drawing>
                <wp:inline distT="0" distB="0" distL="0" distR="0" wp14:anchorId="5BECA480" wp14:editId="206F9E84">
                  <wp:extent cx="2692400" cy="2056397"/>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443" cy="2070942"/>
                          </a:xfrm>
                          <a:prstGeom prst="rect">
                            <a:avLst/>
                          </a:prstGeom>
                          <a:noFill/>
                          <a:ln>
                            <a:noFill/>
                          </a:ln>
                        </pic:spPr>
                      </pic:pic>
                    </a:graphicData>
                  </a:graphic>
                </wp:inline>
              </w:drawing>
            </w:r>
          </w:p>
        </w:tc>
      </w:tr>
    </w:tbl>
    <w:p w:rsidR="00C42F01" w:rsidRDefault="00C42F01" w:rsidP="00C42F01">
      <w:pPr>
        <w:spacing w:before="120" w:after="60"/>
        <w:jc w:val="right"/>
        <w:rPr>
          <w:rFonts w:ascii="CMU Serif" w:hAnsi="CMU Serif" w:cs="CMU Serif"/>
          <w:bCs/>
          <w:sz w:val="18"/>
          <w:szCs w:val="18"/>
          <w:lang w:val="en-US"/>
        </w:rPr>
      </w:pPr>
      <w:r>
        <w:rPr>
          <w:rFonts w:ascii="CMU Serif" w:hAnsi="CMU Serif" w:cs="CMU Serif"/>
          <w:b/>
          <w:sz w:val="18"/>
          <w:szCs w:val="18"/>
          <w:lang w:val="en-US"/>
        </w:rPr>
        <w:t>Table 9.</w:t>
      </w:r>
      <w:r>
        <w:rPr>
          <w:rFonts w:ascii="CMU Serif" w:hAnsi="CMU Serif" w:cs="CMU Serif"/>
          <w:bCs/>
          <w:sz w:val="18"/>
          <w:szCs w:val="18"/>
          <w:lang w:val="en-US"/>
        </w:rPr>
        <w:t xml:space="preserve"> Result of recipe 9</w:t>
      </w:r>
    </w:p>
    <w:p w:rsidR="00C42F01" w:rsidRPr="003B1174" w:rsidRDefault="00C42F01" w:rsidP="00C42F01">
      <w:pPr>
        <w:spacing w:after="120"/>
        <w:jc w:val="both"/>
        <w:rPr>
          <w:rFonts w:ascii="CMU Serif" w:hAnsi="CMU Serif" w:cs="CMU Serif"/>
        </w:rPr>
      </w:pPr>
      <w:r>
        <w:rPr>
          <w:rFonts w:ascii="CMU Serif" w:hAnsi="CMU Serif" w:cs="CMU Serif"/>
        </w:rPr>
        <w:t xml:space="preserve">Recipe 10 is again a situation in which more than half of the people chose for the recipe with highest protein value. In the left graphic is shown that 17 out of 27 participants (63,0%) chose for the recipe with the highest percentage. Concluding, in total did 10 out of 27 participants not choose for the recipe highest protein value. In the right graphic is shown that of those 10 participants 8 people choose for the reason: </w:t>
      </w:r>
      <w:r>
        <w:rPr>
          <w:rFonts w:ascii="CMU Serif" w:hAnsi="CMU Serif" w:cs="CMU Serif"/>
          <w:i/>
          <w:iCs/>
        </w:rPr>
        <w:t>because of taste combination</w:t>
      </w:r>
      <w:r>
        <w:rPr>
          <w:rFonts w:ascii="CMU Serif" w:hAnsi="CMU Serif" w:cs="CMU Serif"/>
        </w:rPr>
        <w:t>.</w:t>
      </w:r>
    </w:p>
    <w:tbl>
      <w:tblPr>
        <w:tblStyle w:val="Tabelraster"/>
        <w:tblW w:w="0" w:type="auto"/>
        <w:tblLook w:val="04A0" w:firstRow="1" w:lastRow="0" w:firstColumn="1" w:lastColumn="0" w:noHBand="0" w:noVBand="1"/>
      </w:tblPr>
      <w:tblGrid>
        <w:gridCol w:w="4749"/>
        <w:gridCol w:w="4176"/>
      </w:tblGrid>
      <w:tr w:rsidR="00C42F01" w:rsidTr="00C360E6">
        <w:trPr>
          <w:trHeight w:val="2643"/>
        </w:trPr>
        <w:tc>
          <w:tcPr>
            <w:tcW w:w="4015" w:type="dxa"/>
          </w:tcPr>
          <w:p w:rsidR="00C42F01" w:rsidRDefault="00C42F01" w:rsidP="00C360E6">
            <w:pPr>
              <w:jc w:val="both"/>
              <w:rPr>
                <w:rFonts w:ascii="CMU Serif" w:hAnsi="CMU Serif" w:cs="CMU Serif"/>
                <w:b/>
                <w:sz w:val="24"/>
                <w:szCs w:val="24"/>
                <w:lang w:val="en-US"/>
              </w:rPr>
            </w:pPr>
            <w:r>
              <w:rPr>
                <w:noProof/>
              </w:rPr>
              <w:lastRenderedPageBreak/>
              <w:drawing>
                <wp:inline distT="0" distB="0" distL="0" distR="0" wp14:anchorId="7520E386" wp14:editId="09C58704">
                  <wp:extent cx="2878666" cy="1916255"/>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2415" cy="1932064"/>
                          </a:xfrm>
                          <a:prstGeom prst="rect">
                            <a:avLst/>
                          </a:prstGeom>
                          <a:noFill/>
                          <a:ln>
                            <a:noFill/>
                          </a:ln>
                        </pic:spPr>
                      </pic:pic>
                    </a:graphicData>
                  </a:graphic>
                </wp:inline>
              </w:drawing>
            </w:r>
          </w:p>
        </w:tc>
        <w:tc>
          <w:tcPr>
            <w:tcW w:w="4040" w:type="dxa"/>
          </w:tcPr>
          <w:p w:rsidR="00C42F01" w:rsidRDefault="00C42F01" w:rsidP="00C360E6">
            <w:pPr>
              <w:rPr>
                <w:rFonts w:ascii="CMU Serif" w:hAnsi="CMU Serif" w:cs="CMU Serif"/>
                <w:b/>
                <w:sz w:val="24"/>
                <w:szCs w:val="24"/>
                <w:lang w:val="en-US"/>
              </w:rPr>
            </w:pPr>
            <w:r>
              <w:rPr>
                <w:noProof/>
              </w:rPr>
              <w:drawing>
                <wp:inline distT="0" distB="0" distL="0" distR="0" wp14:anchorId="79D95754" wp14:editId="21F8182B">
                  <wp:extent cx="2514600" cy="1920598"/>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373" cy="1928062"/>
                          </a:xfrm>
                          <a:prstGeom prst="rect">
                            <a:avLst/>
                          </a:prstGeom>
                          <a:noFill/>
                          <a:ln>
                            <a:noFill/>
                          </a:ln>
                        </pic:spPr>
                      </pic:pic>
                    </a:graphicData>
                  </a:graphic>
                </wp:inline>
              </w:drawing>
            </w:r>
          </w:p>
        </w:tc>
      </w:tr>
    </w:tbl>
    <w:p w:rsidR="00C42F01" w:rsidRPr="00FF3946" w:rsidRDefault="00C42F01" w:rsidP="00C42F01">
      <w:pPr>
        <w:jc w:val="right"/>
        <w:rPr>
          <w:rFonts w:ascii="CMU Serif" w:hAnsi="CMU Serif" w:cs="CMU Serif"/>
          <w:b/>
          <w:sz w:val="18"/>
          <w:szCs w:val="18"/>
          <w:lang w:val="en-US"/>
        </w:rPr>
      </w:pPr>
      <w:r>
        <w:rPr>
          <w:rFonts w:ascii="CMU Serif" w:hAnsi="CMU Serif" w:cs="CMU Serif"/>
          <w:b/>
          <w:sz w:val="18"/>
          <w:szCs w:val="18"/>
          <w:lang w:val="en-US"/>
        </w:rPr>
        <w:t>Table 10.</w:t>
      </w:r>
      <w:r>
        <w:rPr>
          <w:rFonts w:ascii="CMU Serif" w:hAnsi="CMU Serif" w:cs="CMU Serif"/>
          <w:bCs/>
          <w:sz w:val="18"/>
          <w:szCs w:val="18"/>
          <w:lang w:val="en-US"/>
        </w:rPr>
        <w:t xml:space="preserve"> Result of recipe 10.</w:t>
      </w:r>
    </w:p>
    <w:p w:rsidR="000B275B" w:rsidRDefault="00C42F01">
      <w:bookmarkStart w:id="0" w:name="_GoBack"/>
      <w:bookmarkEnd w:id="0"/>
    </w:p>
    <w:sectPr w:rsidR="000B2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01"/>
    <w:rsid w:val="0006223E"/>
    <w:rsid w:val="00126220"/>
    <w:rsid w:val="007F267A"/>
    <w:rsid w:val="00C42F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D1103-85B7-49D0-9579-128B0E9C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2F01"/>
    <w:pPr>
      <w:spacing w:line="256" w:lineRule="auto"/>
    </w:pPr>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42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4663</Characters>
  <Application>Microsoft Office Word</Application>
  <DocSecurity>0</DocSecurity>
  <Lines>38</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Nazar Ali</dc:creator>
  <cp:keywords/>
  <dc:description/>
  <cp:lastModifiedBy>Imtiaz Nazar Ali</cp:lastModifiedBy>
  <cp:revision>1</cp:revision>
  <dcterms:created xsi:type="dcterms:W3CDTF">2019-06-28T19:34:00Z</dcterms:created>
  <dcterms:modified xsi:type="dcterms:W3CDTF">2019-06-28T19:35:00Z</dcterms:modified>
</cp:coreProperties>
</file>