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0B75" w14:textId="77777777" w:rsidR="00186E02" w:rsidRDefault="00186E02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</w:p>
    <w:p w14:paraId="1DAA8576" w14:textId="77777777" w:rsidR="00186E02" w:rsidRDefault="00186E02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</w:p>
    <w:p w14:paraId="31CEC04F" w14:textId="0329F404" w:rsidR="00186E02" w:rsidRDefault="008A0A7B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  <w:r>
        <w:rPr>
          <w:rFonts w:ascii="Calibri Light" w:hAnsi="Calibri Light" w:cs="Calibri Light"/>
          <w:b/>
          <w:iCs/>
          <w:sz w:val="22"/>
          <w:szCs w:val="22"/>
        </w:rPr>
        <w:t>03</w:t>
      </w:r>
      <w:r w:rsidR="0013422F">
        <w:rPr>
          <w:rFonts w:ascii="Calibri Light" w:hAnsi="Calibri Light" w:cs="Calibri Light"/>
          <w:b/>
          <w:iCs/>
          <w:sz w:val="22"/>
          <w:szCs w:val="22"/>
        </w:rPr>
        <w:t xml:space="preserve"> </w:t>
      </w:r>
      <w:r w:rsidR="00D40A0F">
        <w:rPr>
          <w:rFonts w:ascii="Calibri Light" w:hAnsi="Calibri Light" w:cs="Calibri Light"/>
          <w:b/>
          <w:iCs/>
          <w:sz w:val="22"/>
          <w:szCs w:val="22"/>
        </w:rPr>
        <w:t>July</w:t>
      </w:r>
      <w:r w:rsidR="0013422F">
        <w:rPr>
          <w:rFonts w:ascii="Calibri Light" w:hAnsi="Calibri Light" w:cs="Calibri Light"/>
          <w:b/>
          <w:iCs/>
          <w:sz w:val="22"/>
          <w:szCs w:val="22"/>
        </w:rPr>
        <w:t xml:space="preserve"> 2022</w:t>
      </w:r>
    </w:p>
    <w:p w14:paraId="63B45244" w14:textId="77777777" w:rsidR="00186E02" w:rsidRDefault="0013422F">
      <w:pPr>
        <w:jc w:val="both"/>
        <w:rPr>
          <w:rFonts w:ascii="Calibri Light" w:hAnsi="Calibri Light" w:cs="Calibri Light"/>
          <w:b/>
          <w:iCs/>
          <w:sz w:val="22"/>
          <w:szCs w:val="22"/>
        </w:rPr>
      </w:pPr>
      <w:r>
        <w:rPr>
          <w:rFonts w:ascii="Calibri Light" w:hAnsi="Calibri Light" w:cs="Calibri Light"/>
          <w:b/>
          <w:iCs/>
          <w:sz w:val="22"/>
          <w:szCs w:val="22"/>
        </w:rPr>
        <w:t xml:space="preserve"> </w:t>
      </w:r>
    </w:p>
    <w:p w14:paraId="1E257F8C" w14:textId="77777777" w:rsidR="003F118F" w:rsidRDefault="003F118F" w:rsidP="003F118F">
      <w:pPr>
        <w:pStyle w:val="InsideAddress"/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Hong Kong and Shanghai Banking Corporation</w:t>
      </w:r>
    </w:p>
    <w:p w14:paraId="1F9AD143" w14:textId="77777777" w:rsidR="003F118F" w:rsidRDefault="003F118F" w:rsidP="003F118F">
      <w:pPr>
        <w:pStyle w:val="InsideAddress"/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 xml:space="preserve">L4, Shanta Western Tower, 186 Bir </w:t>
      </w:r>
      <w:proofErr w:type="spellStart"/>
      <w:r>
        <w:rPr>
          <w:rFonts w:ascii="Calibri Light" w:hAnsi="Calibri Light" w:cs="Calibri Light"/>
          <w:iCs/>
          <w:sz w:val="22"/>
          <w:szCs w:val="22"/>
        </w:rPr>
        <w:t>Uttam</w:t>
      </w:r>
      <w:proofErr w:type="spellEnd"/>
      <w:r>
        <w:rPr>
          <w:rFonts w:ascii="Calibri Light" w:hAnsi="Calibri Light" w:cs="Calibri Light"/>
          <w:iCs/>
          <w:sz w:val="22"/>
          <w:szCs w:val="22"/>
        </w:rPr>
        <w:t xml:space="preserve"> Mir </w:t>
      </w:r>
      <w:proofErr w:type="spellStart"/>
      <w:r>
        <w:rPr>
          <w:rFonts w:ascii="Calibri Light" w:hAnsi="Calibri Light" w:cs="Calibri Light"/>
          <w:iCs/>
          <w:sz w:val="22"/>
          <w:szCs w:val="22"/>
        </w:rPr>
        <w:t>Shawkat</w:t>
      </w:r>
      <w:proofErr w:type="spellEnd"/>
      <w:r>
        <w:rPr>
          <w:rFonts w:ascii="Calibri Light" w:hAnsi="Calibri Light" w:cs="Calibri Light"/>
          <w:iCs/>
          <w:sz w:val="22"/>
          <w:szCs w:val="22"/>
        </w:rPr>
        <w:t xml:space="preserve"> Ali Road, Tejgaon Industrial Area, </w:t>
      </w:r>
    </w:p>
    <w:p w14:paraId="45EEAC61" w14:textId="2BD8DA2F" w:rsidR="00186E02" w:rsidRDefault="003F118F">
      <w:pPr>
        <w:pStyle w:val="InsideAddress"/>
        <w:jc w:val="both"/>
        <w:rPr>
          <w:rFonts w:ascii="Calibri Light" w:hAnsi="Calibri Light" w:cs="Calibri Light"/>
          <w:b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Dhaka 1208, Bangladesh.</w:t>
      </w:r>
    </w:p>
    <w:p w14:paraId="7057D449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7477E68F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A63A62A" w14:textId="2064EB3A" w:rsidR="005F0306" w:rsidRDefault="0013422F">
      <w:pPr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 xml:space="preserve">Kind Attn: The </w:t>
      </w:r>
      <w:r w:rsidR="007B059D" w:rsidRPr="007B059D">
        <w:rPr>
          <w:rFonts w:ascii="Calibri Light" w:hAnsi="Calibri Light" w:cs="Calibri Light"/>
          <w:iCs/>
          <w:sz w:val="22"/>
          <w:szCs w:val="22"/>
        </w:rPr>
        <w:t>Assistant Vice President &amp; Assistant Relationship Manager</w:t>
      </w:r>
    </w:p>
    <w:p w14:paraId="36D4E779" w14:textId="5DD75EFB" w:rsidR="00186E02" w:rsidRDefault="0013422F">
      <w:pPr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__________________________________________________________________</w:t>
      </w:r>
    </w:p>
    <w:p w14:paraId="20C0D99C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169088B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579924A" w14:textId="6E66FF89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In connection with the audit of our financial statements for the year ended 3</w:t>
      </w:r>
      <w:r w:rsidR="004328B5">
        <w:rPr>
          <w:rFonts w:ascii="Calibri Light" w:hAnsi="Calibri Light" w:cs="Calibri Light"/>
          <w:iCs/>
          <w:sz w:val="22"/>
          <w:szCs w:val="22"/>
        </w:rPr>
        <w:t>0</w:t>
      </w:r>
      <w:r>
        <w:rPr>
          <w:rFonts w:ascii="Calibri Light" w:hAnsi="Calibri Light" w:cs="Calibri Light"/>
          <w:iCs/>
          <w:sz w:val="22"/>
          <w:szCs w:val="22"/>
        </w:rPr>
        <w:t xml:space="preserve"> </w:t>
      </w:r>
      <w:r w:rsidR="004328B5">
        <w:rPr>
          <w:rFonts w:ascii="Calibri Light" w:hAnsi="Calibri Light" w:cs="Calibri Light"/>
          <w:iCs/>
          <w:sz w:val="22"/>
          <w:szCs w:val="22"/>
        </w:rPr>
        <w:t>June</w:t>
      </w:r>
      <w:r>
        <w:rPr>
          <w:rFonts w:ascii="Calibri Light" w:hAnsi="Calibri Light" w:cs="Calibri Light"/>
          <w:iCs/>
          <w:sz w:val="22"/>
          <w:szCs w:val="22"/>
        </w:rPr>
        <w:t xml:space="preserve"> 202</w:t>
      </w:r>
      <w:r w:rsidR="004328B5">
        <w:rPr>
          <w:rFonts w:ascii="Calibri Light" w:hAnsi="Calibri Light" w:cs="Calibri Light"/>
          <w:iCs/>
          <w:sz w:val="22"/>
          <w:szCs w:val="22"/>
        </w:rPr>
        <w:t>2</w:t>
      </w:r>
      <w:r>
        <w:rPr>
          <w:rFonts w:ascii="Calibri Light" w:hAnsi="Calibri Light" w:cs="Calibri Light"/>
          <w:iCs/>
          <w:sz w:val="22"/>
          <w:szCs w:val="22"/>
        </w:rPr>
        <w:t>, please provide directly to our auditors, Nurul Faruk Hasan &amp; Co</w:t>
      </w:r>
      <w:r>
        <w:rPr>
          <w:rFonts w:ascii="Calibri Light" w:hAnsi="Calibri Light" w:cs="Calibri Light"/>
          <w:b/>
          <w:iCs/>
          <w:sz w:val="22"/>
          <w:szCs w:val="22"/>
        </w:rPr>
        <w:t>,</w:t>
      </w:r>
      <w:r>
        <w:rPr>
          <w:rFonts w:ascii="Calibri Light" w:hAnsi="Calibri Light" w:cs="Calibri Light"/>
          <w:iCs/>
          <w:sz w:val="22"/>
          <w:szCs w:val="22"/>
        </w:rPr>
        <w:t xml:space="preserve"> Chartered Accountants, at the below-mentioned address</w:t>
      </w:r>
      <w:r w:rsidR="007A6A53">
        <w:rPr>
          <w:rFonts w:ascii="Calibri Light" w:hAnsi="Calibri Light" w:cs="Calibri Light"/>
          <w:iCs/>
          <w:sz w:val="22"/>
          <w:szCs w:val="22"/>
        </w:rPr>
        <w:t xml:space="preserve"> or email to rmasudur@deloitte.com</w:t>
      </w:r>
      <w:r>
        <w:rPr>
          <w:rFonts w:ascii="Calibri Light" w:hAnsi="Calibri Light" w:cs="Calibri Light"/>
          <w:iCs/>
          <w:sz w:val="22"/>
          <w:szCs w:val="22"/>
        </w:rPr>
        <w:t>, the information required by them as per the statement attached herewith</w:t>
      </w:r>
      <w:r>
        <w:rPr>
          <w:rFonts w:ascii="Calibri Light" w:hAnsi="Calibri Light" w:cs="Calibri Light"/>
          <w:b/>
          <w:iCs/>
          <w:sz w:val="22"/>
          <w:szCs w:val="22"/>
        </w:rPr>
        <w:t>.</w:t>
      </w:r>
    </w:p>
    <w:p w14:paraId="33EDF9E6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4B98BE4D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Nurul Faruk Hasan &amp; Co</w:t>
      </w:r>
    </w:p>
    <w:p w14:paraId="3DC97055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Chartered Accountants</w:t>
      </w:r>
    </w:p>
    <w:p w14:paraId="73E736FB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Vertex Prominent (1st Floor)</w:t>
      </w:r>
    </w:p>
    <w:p w14:paraId="08352DAE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GA-16/1, Mohakhali</w:t>
      </w:r>
    </w:p>
    <w:p w14:paraId="7B260E4D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Dhaka-1212, Bangladesh</w:t>
      </w:r>
    </w:p>
    <w:p w14:paraId="7DFF929C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0A86794" w14:textId="55CC6F54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Your prompt response to this request will be appreciated.</w:t>
      </w:r>
    </w:p>
    <w:p w14:paraId="679A6ACF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A00836F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70BEF2F1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Yours truly,</w:t>
      </w:r>
    </w:p>
    <w:p w14:paraId="687AFB8A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110BDDD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0A50B43C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551F1951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51B291F" w14:textId="77777777" w:rsidR="00186E02" w:rsidRDefault="00186E02">
      <w:pPr>
        <w:jc w:val="both"/>
        <w:rPr>
          <w:rFonts w:ascii="Times New Roman" w:hAnsi="Times New Roman"/>
          <w:iCs/>
          <w:sz w:val="24"/>
          <w:szCs w:val="24"/>
        </w:rPr>
      </w:pPr>
    </w:p>
    <w:p w14:paraId="1E0544EF" w14:textId="43BA66F1" w:rsidR="00186E02" w:rsidRDefault="008A0A7B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Himanshu Gupt</w:t>
      </w:r>
      <w:r w:rsidR="000D24D1">
        <w:rPr>
          <w:rFonts w:ascii="Calibri Light" w:hAnsi="Calibri Light" w:cs="Calibri Light"/>
          <w:iCs/>
          <w:sz w:val="22"/>
          <w:szCs w:val="22"/>
        </w:rPr>
        <w:t>a</w:t>
      </w:r>
    </w:p>
    <w:p w14:paraId="3B5DE782" w14:textId="311EFD4B" w:rsidR="008A0A7B" w:rsidRDefault="008A0A7B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Vice President</w:t>
      </w:r>
    </w:p>
    <w:p w14:paraId="61F144C5" w14:textId="3DDDEE22" w:rsidR="00186E02" w:rsidRDefault="008A0A7B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Finance and Accounts</w:t>
      </w:r>
    </w:p>
    <w:p w14:paraId="4D69DB8D" w14:textId="2657A2DF" w:rsidR="008A0A7B" w:rsidRPr="008A0A7B" w:rsidRDefault="007D48F1">
      <w:pPr>
        <w:jc w:val="both"/>
        <w:rPr>
          <w:rFonts w:ascii="Calibri Light" w:hAnsi="Calibri Light" w:cs="Calibri Light"/>
          <w:iCs/>
          <w:sz w:val="22"/>
          <w:szCs w:val="22"/>
        </w:rPr>
      </w:pPr>
      <w:r w:rsidRPr="007D48F1">
        <w:rPr>
          <w:rFonts w:ascii="Calibri Light" w:hAnsi="Calibri Light" w:cs="Calibri Light"/>
          <w:iCs/>
          <w:sz w:val="22"/>
          <w:szCs w:val="22"/>
        </w:rPr>
        <w:t>Cosmopolitan Industries Pvt. Ltd</w:t>
      </w:r>
    </w:p>
    <w:p w14:paraId="7FE82BC1" w14:textId="77777777" w:rsidR="00186E02" w:rsidRDefault="00186E02">
      <w:pPr>
        <w:jc w:val="both"/>
        <w:rPr>
          <w:rFonts w:ascii="Calibri Light" w:hAnsi="Calibri Light" w:cs="Calibri Light"/>
          <w:iCs/>
          <w:color w:val="000000" w:themeColor="text1"/>
          <w:sz w:val="22"/>
          <w:szCs w:val="22"/>
          <w:shd w:val="clear" w:color="FFFFFF" w:fill="D9D9D9"/>
        </w:rPr>
      </w:pPr>
    </w:p>
    <w:p w14:paraId="08E3846D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1B5C0013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337B8E67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612D36C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3B458D15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764236F7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543A7DA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F8B356D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A8D91A1" w14:textId="6D3F6660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44751E8" w14:textId="1ED7CFCC" w:rsidR="00047793" w:rsidRDefault="00047793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584B7643" w14:textId="77777777" w:rsidR="00E1749C" w:rsidRDefault="00E1749C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418B138" w14:textId="77777777" w:rsidR="00186E02" w:rsidRDefault="0013422F">
      <w:pPr>
        <w:pStyle w:val="InsideAddress"/>
        <w:jc w:val="both"/>
        <w:rPr>
          <w:rFonts w:ascii="Calibri Light" w:hAnsi="Calibri Light" w:cs="Calibri Light"/>
          <w:b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From: </w:t>
      </w:r>
    </w:p>
    <w:p w14:paraId="3253821E" w14:textId="77777777" w:rsidR="00186E02" w:rsidRDefault="00186E02">
      <w:pPr>
        <w:pStyle w:val="InsideAddress"/>
        <w:jc w:val="both"/>
        <w:rPr>
          <w:rFonts w:ascii="Calibri Light" w:hAnsi="Calibri Light" w:cs="Calibri Light"/>
          <w:b/>
          <w:iCs/>
          <w:spacing w:val="-2"/>
          <w:sz w:val="22"/>
          <w:szCs w:val="22"/>
        </w:rPr>
      </w:pPr>
    </w:p>
    <w:p w14:paraId="6C970C3C" w14:textId="77777777" w:rsidR="003F118F" w:rsidRDefault="003F118F" w:rsidP="003F118F">
      <w:pPr>
        <w:pStyle w:val="InsideAddress"/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Hong Kong and Shanghai Banking Corporation</w:t>
      </w:r>
    </w:p>
    <w:p w14:paraId="79BD435E" w14:textId="77777777" w:rsidR="003F118F" w:rsidRDefault="003F118F" w:rsidP="003F118F">
      <w:pPr>
        <w:pStyle w:val="InsideAddress"/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 xml:space="preserve">L4, Shanta Western Tower, 186 Bir </w:t>
      </w:r>
      <w:proofErr w:type="spellStart"/>
      <w:r>
        <w:rPr>
          <w:rFonts w:ascii="Calibri Light" w:hAnsi="Calibri Light" w:cs="Calibri Light"/>
          <w:iCs/>
          <w:sz w:val="22"/>
          <w:szCs w:val="22"/>
        </w:rPr>
        <w:t>Uttam</w:t>
      </w:r>
      <w:proofErr w:type="spellEnd"/>
      <w:r>
        <w:rPr>
          <w:rFonts w:ascii="Calibri Light" w:hAnsi="Calibri Light" w:cs="Calibri Light"/>
          <w:iCs/>
          <w:sz w:val="22"/>
          <w:szCs w:val="22"/>
        </w:rPr>
        <w:t xml:space="preserve"> Mir </w:t>
      </w:r>
      <w:proofErr w:type="spellStart"/>
      <w:r>
        <w:rPr>
          <w:rFonts w:ascii="Calibri Light" w:hAnsi="Calibri Light" w:cs="Calibri Light"/>
          <w:iCs/>
          <w:sz w:val="22"/>
          <w:szCs w:val="22"/>
        </w:rPr>
        <w:t>Shawkat</w:t>
      </w:r>
      <w:proofErr w:type="spellEnd"/>
      <w:r>
        <w:rPr>
          <w:rFonts w:ascii="Calibri Light" w:hAnsi="Calibri Light" w:cs="Calibri Light"/>
          <w:iCs/>
          <w:sz w:val="22"/>
          <w:szCs w:val="22"/>
        </w:rPr>
        <w:t xml:space="preserve"> Ali Road, Tejgaon Industrial Area, </w:t>
      </w:r>
    </w:p>
    <w:p w14:paraId="6CCE6ACD" w14:textId="77777777" w:rsidR="003F118F" w:rsidRDefault="003F118F" w:rsidP="003F118F">
      <w:pPr>
        <w:pStyle w:val="InsideAddress"/>
        <w:jc w:val="both"/>
        <w:rPr>
          <w:rFonts w:ascii="Calibri Light" w:hAnsi="Calibri Light" w:cs="Calibri Light"/>
          <w:b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Dhaka 1208, Bangladesh.</w:t>
      </w:r>
    </w:p>
    <w:p w14:paraId="1F86B3FD" w14:textId="77777777" w:rsidR="00186E02" w:rsidRDefault="00186E02">
      <w:pPr>
        <w:suppressAutoHyphens/>
        <w:rPr>
          <w:rFonts w:ascii="Calibri Light" w:hAnsi="Calibri Light" w:cs="Calibri Light"/>
          <w:b/>
          <w:iCs/>
          <w:spacing w:val="-2"/>
          <w:sz w:val="22"/>
          <w:szCs w:val="22"/>
        </w:rPr>
      </w:pPr>
    </w:p>
    <w:p w14:paraId="0DB3BCE4" w14:textId="77777777" w:rsidR="00186E02" w:rsidRDefault="00186E02">
      <w:pPr>
        <w:suppressAutoHyphens/>
        <w:rPr>
          <w:rFonts w:ascii="Calibri Light" w:hAnsi="Calibri Light" w:cs="Calibri Light"/>
          <w:b/>
          <w:iCs/>
          <w:spacing w:val="-2"/>
          <w:sz w:val="22"/>
          <w:szCs w:val="22"/>
        </w:rPr>
      </w:pPr>
    </w:p>
    <w:p w14:paraId="43623159" w14:textId="3C778FF4" w:rsidR="00186E02" w:rsidRDefault="0013422F">
      <w:pPr>
        <w:suppressAutoHyphens/>
        <w:rPr>
          <w:rFonts w:ascii="Calibri Light" w:hAnsi="Calibri Light" w:cs="Calibri Light"/>
          <w:b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Date:</w:t>
      </w:r>
    </w:p>
    <w:p w14:paraId="290BF7DA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B303BD7" w14:textId="77777777" w:rsidR="00186E02" w:rsidRDefault="00186E02">
      <w:pPr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14747230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Nurul Faruk Hasan &amp; Co</w:t>
      </w:r>
    </w:p>
    <w:p w14:paraId="524D4F10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Chartered Accountants</w:t>
      </w:r>
    </w:p>
    <w:p w14:paraId="7ADEF86B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Vertex Prominent (1st Floor)</w:t>
      </w:r>
    </w:p>
    <w:p w14:paraId="56ED1861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GA-16/1, Mohakhali</w:t>
      </w:r>
    </w:p>
    <w:p w14:paraId="60CD36A6" w14:textId="77777777" w:rsidR="00186E02" w:rsidRDefault="0013422F">
      <w:pPr>
        <w:jc w:val="both"/>
        <w:rPr>
          <w:rFonts w:ascii="Calibri Light" w:hAnsi="Calibri Light" w:cs="Calibri Light"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>Dhaka-1212, Bangladesh</w:t>
      </w:r>
    </w:p>
    <w:p w14:paraId="3BB67059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100CB57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7685AD9B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>Dear Sirs,</w:t>
      </w:r>
    </w:p>
    <w:p w14:paraId="01620DD2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29B8E42B" w14:textId="606C4ED7" w:rsidR="00186E02" w:rsidRDefault="0013422F">
      <w:pPr>
        <w:suppressAutoHyphens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Re: Client: </w:t>
      </w:r>
      <w:r w:rsidR="007D48F1" w:rsidRPr="007D48F1">
        <w:rPr>
          <w:rFonts w:ascii="Calibri" w:eastAsia="SimSun" w:hAnsi="Calibri" w:cs="Calibri"/>
          <w:b/>
          <w:bCs/>
          <w:color w:val="222222"/>
          <w:sz w:val="22"/>
          <w:szCs w:val="22"/>
          <w:shd w:val="clear" w:color="auto" w:fill="FFFFFF"/>
        </w:rPr>
        <w:t>Cosmopolitan Industries Pvt. Ltd</w:t>
      </w:r>
    </w:p>
    <w:p w14:paraId="351605E9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28ED9B24" w14:textId="1DAD5F70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At the request of our clients, we certify the balance and give below particulars of their accounts, investments, bills, etc. as at the close of </w:t>
      </w:r>
      <w:r w:rsidR="00C1027F">
        <w:rPr>
          <w:rFonts w:ascii="Calibri Light" w:hAnsi="Calibri Light" w:cs="Calibri Light"/>
          <w:iCs/>
          <w:spacing w:val="-2"/>
          <w:sz w:val="22"/>
          <w:szCs w:val="22"/>
        </w:rPr>
        <w:t>operation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on the </w:t>
      </w:r>
      <w:r w:rsidR="000A7789">
        <w:rPr>
          <w:rFonts w:ascii="Calibri Light" w:hAnsi="Calibri Light" w:cs="Calibri Light"/>
          <w:b/>
          <w:iCs/>
          <w:spacing w:val="-2"/>
          <w:sz w:val="22"/>
          <w:szCs w:val="22"/>
        </w:rPr>
        <w:t>b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alance sheet date 3</w:t>
      </w:r>
      <w:r w:rsidR="0030644E">
        <w:rPr>
          <w:rFonts w:ascii="Calibri Light" w:hAnsi="Calibri Light" w:cs="Calibri Light"/>
          <w:b/>
          <w:iCs/>
          <w:spacing w:val="-2"/>
          <w:sz w:val="22"/>
          <w:szCs w:val="22"/>
        </w:rPr>
        <w:t>0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 </w:t>
      </w:r>
      <w:r w:rsidR="0030644E">
        <w:rPr>
          <w:rFonts w:ascii="Calibri Light" w:hAnsi="Calibri Light" w:cs="Calibri Light"/>
          <w:b/>
          <w:iCs/>
          <w:spacing w:val="-2"/>
          <w:sz w:val="22"/>
          <w:szCs w:val="22"/>
        </w:rPr>
        <w:t>June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 202</w:t>
      </w:r>
      <w:r w:rsidR="0030644E">
        <w:rPr>
          <w:rFonts w:ascii="Calibri Light" w:hAnsi="Calibri Light" w:cs="Calibri Light"/>
          <w:b/>
          <w:iCs/>
          <w:spacing w:val="-2"/>
          <w:sz w:val="22"/>
          <w:szCs w:val="22"/>
        </w:rPr>
        <w:t>2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>, as shown by our records:</w:t>
      </w:r>
    </w:p>
    <w:p w14:paraId="3E658DF4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5903B1FA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1.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Current Accounts: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p w14:paraId="7DCFAE5D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6389"/>
        <w:gridCol w:w="2223"/>
      </w:tblGrid>
      <w:tr w:rsidR="00186E02" w14:paraId="3C2F14FD" w14:textId="77777777" w:rsidTr="005A5B6F">
        <w:tc>
          <w:tcPr>
            <w:tcW w:w="6570" w:type="dxa"/>
            <w:shd w:val="clear" w:color="auto" w:fill="D9D9D9" w:themeFill="background1" w:themeFillShade="D9"/>
            <w:vAlign w:val="center"/>
          </w:tcPr>
          <w:p w14:paraId="2361313B" w14:textId="05DC15BC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2AA5942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Credit /(Debit).</w:t>
            </w:r>
          </w:p>
        </w:tc>
      </w:tr>
      <w:tr w:rsidR="00186E02" w14:paraId="77B3F7B6" w14:textId="77777777">
        <w:tc>
          <w:tcPr>
            <w:tcW w:w="6570" w:type="dxa"/>
          </w:tcPr>
          <w:p w14:paraId="754509D8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4979ECC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4E32E7D8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11F52482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2.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Overdrawn Current Accounts:</w:t>
      </w:r>
    </w:p>
    <w:p w14:paraId="04865D4E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>Overdraft Accounts or Cash Credit Accounts:</w:t>
      </w:r>
    </w:p>
    <w:p w14:paraId="31B63727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5040"/>
        <w:gridCol w:w="1688"/>
        <w:gridCol w:w="1884"/>
      </w:tblGrid>
      <w:tr w:rsidR="00186E02" w14:paraId="16CAAD6F" w14:textId="77777777" w:rsidTr="005A5B6F">
        <w:tc>
          <w:tcPr>
            <w:tcW w:w="5194" w:type="dxa"/>
            <w:shd w:val="clear" w:color="auto" w:fill="D9D9D9" w:themeFill="background1" w:themeFillShade="D9"/>
            <w:vAlign w:val="center"/>
          </w:tcPr>
          <w:p w14:paraId="366EA763" w14:textId="02665AFE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1720" w:type="dxa"/>
            <w:shd w:val="clear" w:color="auto" w:fill="D9D9D9" w:themeFill="background1" w:themeFillShade="D9"/>
            <w:vAlign w:val="center"/>
          </w:tcPr>
          <w:p w14:paraId="4E186119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– (Debit)</w:t>
            </w:r>
          </w:p>
        </w:tc>
        <w:tc>
          <w:tcPr>
            <w:tcW w:w="1924" w:type="dxa"/>
            <w:shd w:val="clear" w:color="auto" w:fill="D9D9D9" w:themeFill="background1" w:themeFillShade="D9"/>
            <w:vAlign w:val="center"/>
          </w:tcPr>
          <w:p w14:paraId="1851D7A6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* Security Held</w:t>
            </w:r>
          </w:p>
        </w:tc>
      </w:tr>
      <w:tr w:rsidR="00186E02" w14:paraId="4DD33348" w14:textId="77777777">
        <w:tc>
          <w:tcPr>
            <w:tcW w:w="5194" w:type="dxa"/>
          </w:tcPr>
          <w:p w14:paraId="786C42A7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720" w:type="dxa"/>
          </w:tcPr>
          <w:p w14:paraId="6C45FDDF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24" w:type="dxa"/>
          </w:tcPr>
          <w:p w14:paraId="542941EE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3A63399B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               </w:t>
      </w:r>
    </w:p>
    <w:p w14:paraId="0BA5D118" w14:textId="25526EDF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*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Give </w:t>
      </w:r>
      <w:r w:rsidR="00DB7000">
        <w:rPr>
          <w:rFonts w:ascii="Calibri Light" w:hAnsi="Calibri Light" w:cs="Calibri Light"/>
          <w:iCs/>
          <w:spacing w:val="-2"/>
          <w:sz w:val="22"/>
          <w:szCs w:val="22"/>
        </w:rPr>
        <w:t xml:space="preserve">a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>brief description of the documents executed with you for the above facilities and in case of Securities e.g., Shares, Bonds</w:t>
      </w:r>
      <w:r w:rsidR="00DB7000">
        <w:rPr>
          <w:rFonts w:ascii="Calibri Light" w:hAnsi="Calibri Light" w:cs="Calibri Light"/>
          <w:iCs/>
          <w:spacing w:val="-2"/>
          <w:sz w:val="22"/>
          <w:szCs w:val="22"/>
        </w:rPr>
        <w:t>,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or Title Deeds, please list them in full.</w:t>
      </w:r>
    </w:p>
    <w:p w14:paraId="73533AC4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5B02621E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3.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Loan Accounts:</w:t>
      </w:r>
    </w:p>
    <w:p w14:paraId="057B0EEA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5040"/>
        <w:gridCol w:w="1688"/>
        <w:gridCol w:w="1884"/>
      </w:tblGrid>
      <w:tr w:rsidR="00186E02" w14:paraId="3BBAD8BE" w14:textId="77777777" w:rsidTr="005A5B6F">
        <w:tc>
          <w:tcPr>
            <w:tcW w:w="5194" w:type="dxa"/>
            <w:shd w:val="clear" w:color="auto" w:fill="D9D9D9" w:themeFill="background1" w:themeFillShade="D9"/>
            <w:vAlign w:val="center"/>
          </w:tcPr>
          <w:p w14:paraId="5CF7DDB4" w14:textId="2BBD6604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 of Account</w:t>
            </w:r>
          </w:p>
        </w:tc>
        <w:tc>
          <w:tcPr>
            <w:tcW w:w="1720" w:type="dxa"/>
            <w:shd w:val="clear" w:color="auto" w:fill="D9D9D9" w:themeFill="background1" w:themeFillShade="D9"/>
            <w:vAlign w:val="center"/>
          </w:tcPr>
          <w:p w14:paraId="2C013329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– (Debit)</w:t>
            </w:r>
          </w:p>
        </w:tc>
        <w:tc>
          <w:tcPr>
            <w:tcW w:w="1924" w:type="dxa"/>
            <w:shd w:val="clear" w:color="auto" w:fill="D9D9D9" w:themeFill="background1" w:themeFillShade="D9"/>
            <w:vAlign w:val="center"/>
          </w:tcPr>
          <w:p w14:paraId="45146D88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* Security Held</w:t>
            </w:r>
          </w:p>
        </w:tc>
      </w:tr>
      <w:tr w:rsidR="00186E02" w14:paraId="2C536946" w14:textId="77777777">
        <w:tc>
          <w:tcPr>
            <w:tcW w:w="5194" w:type="dxa"/>
          </w:tcPr>
          <w:p w14:paraId="0A19BECD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720" w:type="dxa"/>
          </w:tcPr>
          <w:p w14:paraId="18B986C8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24" w:type="dxa"/>
          </w:tcPr>
          <w:p w14:paraId="20746500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16FA65B8" w14:textId="77777777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lastRenderedPageBreak/>
        <w:t xml:space="preserve">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1F1CFBAB" w14:textId="20A5BDE3" w:rsidR="00186E02" w:rsidRDefault="0013422F">
      <w:pPr>
        <w:suppressAutoHyphens/>
        <w:ind w:left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*  Give </w:t>
      </w:r>
      <w:r w:rsidR="00DB7000">
        <w:rPr>
          <w:rFonts w:ascii="Calibri Light" w:hAnsi="Calibri Light" w:cs="Calibri Light"/>
          <w:iCs/>
          <w:spacing w:val="-2"/>
          <w:sz w:val="22"/>
          <w:szCs w:val="22"/>
        </w:rPr>
        <w:t xml:space="preserve">a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>brief description of the documents executed with you for the above facilities and in case of Securities e.g., Shares, Bonds</w:t>
      </w:r>
      <w:r w:rsidR="00DB7000">
        <w:rPr>
          <w:rFonts w:ascii="Calibri Light" w:hAnsi="Calibri Light" w:cs="Calibri Light"/>
          <w:iCs/>
          <w:spacing w:val="-2"/>
          <w:sz w:val="22"/>
          <w:szCs w:val="22"/>
        </w:rPr>
        <w:t>,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or Title Deeds, please list them in full.</w:t>
      </w:r>
    </w:p>
    <w:p w14:paraId="35EF8EF6" w14:textId="77777777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24C43EA" w14:textId="0806A6FC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4.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Fixed, Call</w:t>
      </w:r>
      <w:r w:rsidR="00DB7000">
        <w:rPr>
          <w:rFonts w:ascii="Calibri Light" w:hAnsi="Calibri Light" w:cs="Calibri Light"/>
          <w:b/>
          <w:iCs/>
          <w:spacing w:val="-2"/>
          <w:sz w:val="22"/>
          <w:szCs w:val="22"/>
        </w:rPr>
        <w:t>,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 xml:space="preserve"> and Short Deposit Accounts: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       </w:t>
      </w:r>
    </w:p>
    <w:p w14:paraId="02D64BF7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692"/>
        <w:gridCol w:w="1412"/>
        <w:gridCol w:w="1592"/>
        <w:gridCol w:w="1378"/>
        <w:gridCol w:w="1538"/>
      </w:tblGrid>
      <w:tr w:rsidR="00186E02" w14:paraId="09C4597C" w14:textId="77777777" w:rsidTr="005A5B6F"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22D020B" w14:textId="27495976" w:rsidR="00186E02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Account Number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3B44C7F" w14:textId="77777777" w:rsidR="00186E02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Balance in BDT – (Credit)</w:t>
            </w:r>
          </w:p>
        </w:tc>
        <w:tc>
          <w:tcPr>
            <w:tcW w:w="1628" w:type="dxa"/>
            <w:shd w:val="clear" w:color="auto" w:fill="D9D9D9" w:themeFill="background1" w:themeFillShade="D9"/>
            <w:vAlign w:val="center"/>
          </w:tcPr>
          <w:p w14:paraId="76E76F49" w14:textId="77777777" w:rsidR="00186E02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Interest Accrued till the closing date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27A54AD8" w14:textId="77777777" w:rsidR="00186E02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Due date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B34F5BF" w14:textId="77777777" w:rsidR="00186E02" w:rsidRDefault="0013422F" w:rsidP="00E1749C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Particulars for any charges for liens</w:t>
            </w:r>
          </w:p>
        </w:tc>
      </w:tr>
      <w:tr w:rsidR="00186E02" w14:paraId="61081469" w14:textId="77777777">
        <w:tc>
          <w:tcPr>
            <w:tcW w:w="2790" w:type="dxa"/>
          </w:tcPr>
          <w:p w14:paraId="4CA9AD42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1440" w:type="dxa"/>
          </w:tcPr>
          <w:p w14:paraId="24689432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1628" w:type="dxa"/>
          </w:tcPr>
          <w:p w14:paraId="5B0A061F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  <w:u w:val="single"/>
              </w:rPr>
            </w:pPr>
          </w:p>
        </w:tc>
        <w:tc>
          <w:tcPr>
            <w:tcW w:w="1420" w:type="dxa"/>
          </w:tcPr>
          <w:p w14:paraId="2A99C9CD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  <w:u w:val="single"/>
              </w:rPr>
            </w:pPr>
          </w:p>
        </w:tc>
        <w:tc>
          <w:tcPr>
            <w:tcW w:w="1560" w:type="dxa"/>
          </w:tcPr>
          <w:p w14:paraId="68DF7E95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</w:tbl>
    <w:p w14:paraId="0E03EAC5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7524D40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3B6A673E" w14:textId="77777777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5.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** 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Investments and other Documents of the title held in Safe Custody: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p w14:paraId="7C078AF0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737"/>
        <w:gridCol w:w="3875"/>
      </w:tblGrid>
      <w:tr w:rsidR="00186E02" w14:paraId="6D671452" w14:textId="77777777">
        <w:tc>
          <w:tcPr>
            <w:tcW w:w="4860" w:type="dxa"/>
          </w:tcPr>
          <w:p w14:paraId="486A1C16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Account Description</w:t>
            </w:r>
          </w:p>
        </w:tc>
        <w:tc>
          <w:tcPr>
            <w:tcW w:w="3978" w:type="dxa"/>
          </w:tcPr>
          <w:p w14:paraId="29C45E6C" w14:textId="1BFF7396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Face Value or number of shares held.</w:t>
            </w:r>
          </w:p>
        </w:tc>
      </w:tr>
      <w:tr w:rsidR="00186E02" w14:paraId="2D380675" w14:textId="77777777">
        <w:tc>
          <w:tcPr>
            <w:tcW w:w="4860" w:type="dxa"/>
          </w:tcPr>
          <w:p w14:paraId="26838BBF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3978" w:type="dxa"/>
          </w:tcPr>
          <w:p w14:paraId="1F94DEE7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595C755E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         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  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 xml:space="preserve">            </w:t>
      </w:r>
    </w:p>
    <w:p w14:paraId="4B0F8033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6.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Margin against Letters of Credit, Guarantees issued, etc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>.:</w:t>
      </w:r>
    </w:p>
    <w:p w14:paraId="2CB5F155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6479"/>
        <w:gridCol w:w="2223"/>
      </w:tblGrid>
      <w:tr w:rsidR="00186E02" w14:paraId="36102028" w14:textId="77777777" w:rsidTr="005A5B6F">
        <w:tc>
          <w:tcPr>
            <w:tcW w:w="6660" w:type="dxa"/>
            <w:shd w:val="clear" w:color="auto" w:fill="D9D9D9" w:themeFill="background1" w:themeFillShade="D9"/>
          </w:tcPr>
          <w:p w14:paraId="5AF80452" w14:textId="3201FA9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7CAB1B3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Amount</w:t>
            </w:r>
          </w:p>
        </w:tc>
      </w:tr>
      <w:tr w:rsidR="00186E02" w14:paraId="2B8D7855" w14:textId="77777777">
        <w:tc>
          <w:tcPr>
            <w:tcW w:w="6660" w:type="dxa"/>
          </w:tcPr>
          <w:p w14:paraId="23AE6963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50DC00C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6D4E24FA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69ED6B53" w14:textId="77777777" w:rsidR="00186E02" w:rsidRDefault="0013422F">
      <w:pPr>
        <w:suppressAutoHyphens/>
        <w:jc w:val="both"/>
        <w:rPr>
          <w:rFonts w:ascii="Calibri Light" w:hAnsi="Calibri Light" w:cs="Calibri Light"/>
          <w:b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7.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Bills for collection:</w:t>
      </w:r>
    </w:p>
    <w:p w14:paraId="543B4D8E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38"/>
        <w:gridCol w:w="1966"/>
        <w:gridCol w:w="2198"/>
      </w:tblGrid>
      <w:tr w:rsidR="00186E02" w14:paraId="43799B23" w14:textId="77777777" w:rsidTr="005A5B6F">
        <w:tc>
          <w:tcPr>
            <w:tcW w:w="4664" w:type="dxa"/>
            <w:shd w:val="clear" w:color="auto" w:fill="D9D9D9" w:themeFill="background1" w:themeFillShade="D9"/>
          </w:tcPr>
          <w:p w14:paraId="021B2AD7" w14:textId="10F73612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Designation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67471CF2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Amount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14:paraId="2E2E5B84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Due Date</w:t>
            </w:r>
          </w:p>
        </w:tc>
      </w:tr>
      <w:tr w:rsidR="00186E02" w14:paraId="381C2FCA" w14:textId="77777777">
        <w:tc>
          <w:tcPr>
            <w:tcW w:w="4664" w:type="dxa"/>
          </w:tcPr>
          <w:p w14:paraId="2B4172CB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006" w:type="dxa"/>
          </w:tcPr>
          <w:p w14:paraId="08DDB0DD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58" w:type="dxa"/>
          </w:tcPr>
          <w:p w14:paraId="3BD6BCF7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2C622CFA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D644F6E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</w:t>
      </w:r>
    </w:p>
    <w:p w14:paraId="1C481C49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8.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Bills discounted or purchased: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</w:t>
      </w:r>
    </w:p>
    <w:p w14:paraId="1571D086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A595A67" w14:textId="77777777" w:rsidR="00186E02" w:rsidRDefault="0013422F">
      <w:pPr>
        <w:suppressAutoHyphens/>
        <w:ind w:left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>(Including Trust Receipt facilities import loans or export bills negotiated etc. with list of documents obtained for the same)</w:t>
      </w:r>
    </w:p>
    <w:p w14:paraId="60EE0452" w14:textId="77777777" w:rsidR="00186E02" w:rsidRDefault="00186E02">
      <w:pPr>
        <w:suppressAutoHyphens/>
        <w:ind w:left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33"/>
        <w:gridCol w:w="1968"/>
        <w:gridCol w:w="2201"/>
      </w:tblGrid>
      <w:tr w:rsidR="00186E02" w14:paraId="5DFBC93B" w14:textId="77777777" w:rsidTr="005A5B6F">
        <w:tc>
          <w:tcPr>
            <w:tcW w:w="4664" w:type="dxa"/>
            <w:shd w:val="clear" w:color="auto" w:fill="D9D9D9" w:themeFill="background1" w:themeFillShade="D9"/>
          </w:tcPr>
          <w:p w14:paraId="2628B500" w14:textId="76E20164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Name of Drawee</w:t>
            </w:r>
          </w:p>
        </w:tc>
        <w:tc>
          <w:tcPr>
            <w:tcW w:w="2006" w:type="dxa"/>
            <w:shd w:val="clear" w:color="auto" w:fill="D9D9D9" w:themeFill="background1" w:themeFillShade="D9"/>
          </w:tcPr>
          <w:p w14:paraId="02B49A78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Amount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14:paraId="65969C6C" w14:textId="77777777" w:rsidR="00186E02" w:rsidRDefault="0013422F" w:rsidP="005A5B6F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Due Date</w:t>
            </w:r>
          </w:p>
        </w:tc>
      </w:tr>
      <w:tr w:rsidR="00186E02" w14:paraId="001444B9" w14:textId="77777777">
        <w:tc>
          <w:tcPr>
            <w:tcW w:w="4664" w:type="dxa"/>
          </w:tcPr>
          <w:p w14:paraId="1F63BFCA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006" w:type="dxa"/>
          </w:tcPr>
          <w:p w14:paraId="50C17CAD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2258" w:type="dxa"/>
          </w:tcPr>
          <w:p w14:paraId="29D8DFF3" w14:textId="77777777" w:rsidR="00186E02" w:rsidRDefault="00186E02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</w:tr>
    </w:tbl>
    <w:p w14:paraId="249D1FB6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AD64CEE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4A521656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9.       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Letters of Credit:</w:t>
      </w:r>
    </w:p>
    <w:p w14:paraId="4A2FACD8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58"/>
        <w:gridCol w:w="1950"/>
        <w:gridCol w:w="2194"/>
      </w:tblGrid>
      <w:tr w:rsidR="005976E4" w:rsidRPr="005A5B6F" w14:paraId="5F51A5E2" w14:textId="77777777" w:rsidTr="005A5B6F">
        <w:tc>
          <w:tcPr>
            <w:tcW w:w="4558" w:type="dxa"/>
            <w:shd w:val="clear" w:color="auto" w:fill="D9D9D9" w:themeFill="background1" w:themeFillShade="D9"/>
            <w:vAlign w:val="center"/>
          </w:tcPr>
          <w:p w14:paraId="2206BEE0" w14:textId="77777777" w:rsidR="005976E4" w:rsidRPr="005A5B6F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</w:pPr>
            <w:r w:rsidRPr="005A5B6F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 xml:space="preserve">Letters of Credit open and outstanding list of documents obtained for the same   </w:t>
            </w:r>
            <w:r w:rsidRPr="005A5B6F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ab/>
            </w:r>
            <w:r w:rsidRPr="005A5B6F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ab/>
              <w:t xml:space="preserve">   in favor of:</w:t>
            </w: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77D55A22" w14:textId="78338C3E" w:rsidR="005976E4" w:rsidRPr="005A5B6F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</w:pPr>
            <w:r w:rsidRPr="005A5B6F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>Amount not utilized</w:t>
            </w:r>
          </w:p>
        </w:tc>
        <w:tc>
          <w:tcPr>
            <w:tcW w:w="2194" w:type="dxa"/>
            <w:shd w:val="clear" w:color="auto" w:fill="D9D9D9" w:themeFill="background1" w:themeFillShade="D9"/>
            <w:vAlign w:val="center"/>
          </w:tcPr>
          <w:p w14:paraId="4EEFC47C" w14:textId="6C981617" w:rsidR="005976E4" w:rsidRPr="005A5B6F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</w:pPr>
            <w:r w:rsidRPr="005A5B6F">
              <w:rPr>
                <w:rFonts w:ascii="Calibri Light" w:hAnsi="Calibri Light" w:cs="Calibri Light"/>
                <w:b/>
                <w:bCs/>
                <w:iCs/>
                <w:spacing w:val="-2"/>
                <w:sz w:val="22"/>
                <w:szCs w:val="22"/>
              </w:rPr>
              <w:t>Valid up to</w:t>
            </w:r>
          </w:p>
        </w:tc>
      </w:tr>
      <w:tr w:rsidR="005976E4" w14:paraId="698545C8" w14:textId="77777777" w:rsidTr="00D367C2">
        <w:tc>
          <w:tcPr>
            <w:tcW w:w="4558" w:type="dxa"/>
          </w:tcPr>
          <w:p w14:paraId="5A55AAF6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  <w:vAlign w:val="center"/>
          </w:tcPr>
          <w:p w14:paraId="238C93BC" w14:textId="42D927BF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4" w:type="dxa"/>
            <w:vAlign w:val="center"/>
          </w:tcPr>
          <w:p w14:paraId="630C4A24" w14:textId="54C91FE3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  <w:tr w:rsidR="005976E4" w14:paraId="2E40A51A" w14:textId="77777777" w:rsidTr="005A5B6F">
        <w:tc>
          <w:tcPr>
            <w:tcW w:w="4558" w:type="dxa"/>
          </w:tcPr>
          <w:p w14:paraId="38D2E96A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E516698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4" w:type="dxa"/>
          </w:tcPr>
          <w:p w14:paraId="63D99BF3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</w:tbl>
    <w:p w14:paraId="010A9889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0E8A7B31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10.     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Guarantees: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</w:p>
    <w:p w14:paraId="71A4BBD9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4557"/>
        <w:gridCol w:w="1950"/>
        <w:gridCol w:w="2195"/>
      </w:tblGrid>
      <w:tr w:rsidR="005976E4" w14:paraId="2E005460" w14:textId="77777777" w:rsidTr="005976E4">
        <w:tc>
          <w:tcPr>
            <w:tcW w:w="4557" w:type="dxa"/>
            <w:shd w:val="clear" w:color="auto" w:fill="D9D9D9" w:themeFill="background1" w:themeFillShade="D9"/>
            <w:vAlign w:val="center"/>
          </w:tcPr>
          <w:p w14:paraId="57C77040" w14:textId="77777777" w:rsidR="005976E4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  <w:t>Guarantees given on behalf of clients and list of documents obtained for the same in favor of:</w:t>
            </w:r>
          </w:p>
        </w:tc>
        <w:tc>
          <w:tcPr>
            <w:tcW w:w="1950" w:type="dxa"/>
            <w:shd w:val="clear" w:color="auto" w:fill="D9D9D9" w:themeFill="background1" w:themeFillShade="D9"/>
            <w:vAlign w:val="center"/>
          </w:tcPr>
          <w:p w14:paraId="192A2596" w14:textId="4CCC92A6" w:rsidR="005976E4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 xml:space="preserve">Amount </w:t>
            </w:r>
          </w:p>
        </w:tc>
        <w:tc>
          <w:tcPr>
            <w:tcW w:w="2195" w:type="dxa"/>
            <w:shd w:val="clear" w:color="auto" w:fill="D9D9D9" w:themeFill="background1" w:themeFillShade="D9"/>
            <w:vAlign w:val="center"/>
          </w:tcPr>
          <w:p w14:paraId="00F0B946" w14:textId="5F22D800" w:rsidR="005976E4" w:rsidRDefault="005976E4" w:rsidP="005976E4">
            <w:pPr>
              <w:suppressAutoHyphens/>
              <w:jc w:val="center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  <w:t>Date of expiry</w:t>
            </w:r>
          </w:p>
        </w:tc>
      </w:tr>
      <w:tr w:rsidR="005976E4" w14:paraId="58DCEAEA" w14:textId="77777777" w:rsidTr="005976E4">
        <w:tc>
          <w:tcPr>
            <w:tcW w:w="4557" w:type="dxa"/>
          </w:tcPr>
          <w:p w14:paraId="5DB1A537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31C191F" w14:textId="4FD06865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5" w:type="dxa"/>
          </w:tcPr>
          <w:p w14:paraId="67FC65DE" w14:textId="7053898A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  <w:tr w:rsidR="005976E4" w14:paraId="58AD160D" w14:textId="77777777" w:rsidTr="005976E4">
        <w:tc>
          <w:tcPr>
            <w:tcW w:w="4557" w:type="dxa"/>
          </w:tcPr>
          <w:p w14:paraId="2E2CE7C1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iCs/>
                <w:spacing w:val="-2"/>
                <w:sz w:val="22"/>
                <w:szCs w:val="22"/>
              </w:rPr>
            </w:pPr>
          </w:p>
        </w:tc>
        <w:tc>
          <w:tcPr>
            <w:tcW w:w="1950" w:type="dxa"/>
          </w:tcPr>
          <w:p w14:paraId="0BC39B4D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  <w:tc>
          <w:tcPr>
            <w:tcW w:w="2195" w:type="dxa"/>
          </w:tcPr>
          <w:p w14:paraId="6A2997AF" w14:textId="77777777" w:rsidR="005976E4" w:rsidRDefault="005976E4" w:rsidP="005976E4">
            <w:pPr>
              <w:suppressAutoHyphens/>
              <w:jc w:val="both"/>
              <w:rPr>
                <w:rFonts w:ascii="Calibri Light" w:hAnsi="Calibri Light" w:cs="Calibri Light"/>
                <w:b/>
                <w:iCs/>
                <w:spacing w:val="-2"/>
                <w:sz w:val="22"/>
                <w:szCs w:val="22"/>
              </w:rPr>
            </w:pPr>
          </w:p>
        </w:tc>
      </w:tr>
    </w:tbl>
    <w:p w14:paraId="0333C5C5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7436D042" w14:textId="77777777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11.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Interest Accrued: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BDT _______________________:</w:t>
      </w:r>
    </w:p>
    <w:p w14:paraId="75E06EEF" w14:textId="77777777" w:rsidR="00186E02" w:rsidRDefault="00186E02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E0CBA70" w14:textId="77777777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     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ab/>
        <w:t>Please state the amount of interest accrued but not due and not debited by you, stating separately for each account.</w:t>
      </w:r>
    </w:p>
    <w:p w14:paraId="09593F05" w14:textId="77777777" w:rsidR="00186E02" w:rsidRDefault="00186E02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3FD35E9C" w14:textId="77777777" w:rsidR="00186E02" w:rsidRDefault="0013422F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12.      </w:t>
      </w:r>
      <w:r>
        <w:rPr>
          <w:rFonts w:ascii="Calibri Light" w:hAnsi="Calibri Light" w:cs="Calibri Light"/>
          <w:b/>
          <w:iCs/>
          <w:spacing w:val="-2"/>
          <w:sz w:val="22"/>
          <w:szCs w:val="22"/>
        </w:rPr>
        <w:t>Derivative Contracts:</w:t>
      </w:r>
    </w:p>
    <w:p w14:paraId="2AE15E90" w14:textId="77777777" w:rsidR="00186E02" w:rsidRDefault="00186E02">
      <w:pPr>
        <w:ind w:left="720"/>
        <w:jc w:val="both"/>
        <w:rPr>
          <w:rFonts w:ascii="Calibri Light" w:hAnsi="Calibri Light" w:cs="Calibri Light"/>
          <w:iCs/>
          <w:sz w:val="22"/>
          <w:szCs w:val="22"/>
        </w:rPr>
      </w:pPr>
    </w:p>
    <w:p w14:paraId="22F596A0" w14:textId="77777777" w:rsidR="00186E02" w:rsidRDefault="0013422F">
      <w:pPr>
        <w:ind w:left="720"/>
        <w:jc w:val="both"/>
        <w:rPr>
          <w:rFonts w:ascii="Calibri Light" w:hAnsi="Calibri Light" w:cs="Calibri Light"/>
          <w:b/>
          <w:iCs/>
          <w:sz w:val="22"/>
          <w:szCs w:val="22"/>
        </w:rPr>
      </w:pPr>
      <w:r>
        <w:rPr>
          <w:rFonts w:ascii="Calibri Light" w:hAnsi="Calibri Light" w:cs="Calibri Light"/>
          <w:iCs/>
          <w:sz w:val="22"/>
          <w:szCs w:val="22"/>
        </w:rPr>
        <w:t xml:space="preserve">List of all outstanding derivative contracts such as forward exchange contracts, currency and interest rate options, swaps, etc. as at </w:t>
      </w:r>
      <w:r>
        <w:rPr>
          <w:rFonts w:ascii="Calibri Light" w:hAnsi="Calibri Light" w:cs="Calibri Light"/>
          <w:b/>
          <w:iCs/>
          <w:sz w:val="22"/>
          <w:szCs w:val="22"/>
        </w:rPr>
        <w:t>selected date.</w:t>
      </w:r>
    </w:p>
    <w:p w14:paraId="42A04992" w14:textId="77777777" w:rsidR="00186E02" w:rsidRDefault="00186E02">
      <w:pPr>
        <w:ind w:left="720"/>
        <w:jc w:val="both"/>
        <w:rPr>
          <w:rFonts w:ascii="Calibri Light" w:hAnsi="Calibri Light" w:cs="Calibri Light"/>
          <w:iCs/>
          <w:sz w:val="22"/>
          <w:szCs w:val="22"/>
        </w:rPr>
      </w:pPr>
    </w:p>
    <w:tbl>
      <w:tblPr>
        <w:tblW w:w="8699" w:type="dxa"/>
        <w:tblInd w:w="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330"/>
        <w:gridCol w:w="1205"/>
        <w:gridCol w:w="1177"/>
        <w:gridCol w:w="1695"/>
        <w:gridCol w:w="2070"/>
      </w:tblGrid>
      <w:tr w:rsidR="00186E02" w14:paraId="7E068F45" w14:textId="77777777" w:rsidTr="005976E4">
        <w:tc>
          <w:tcPr>
            <w:tcW w:w="1222" w:type="dxa"/>
            <w:shd w:val="clear" w:color="auto" w:fill="D9D9D9" w:themeFill="background1" w:themeFillShade="D9"/>
            <w:vAlign w:val="center"/>
          </w:tcPr>
          <w:p w14:paraId="1A3350E4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Nature of Contract</w:t>
            </w:r>
          </w:p>
        </w:tc>
        <w:tc>
          <w:tcPr>
            <w:tcW w:w="1330" w:type="dxa"/>
            <w:shd w:val="clear" w:color="auto" w:fill="D9D9D9" w:themeFill="background1" w:themeFillShade="D9"/>
            <w:vAlign w:val="center"/>
          </w:tcPr>
          <w:p w14:paraId="3DB2EF0E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Contract Number</w:t>
            </w:r>
          </w:p>
        </w:tc>
        <w:tc>
          <w:tcPr>
            <w:tcW w:w="1205" w:type="dxa"/>
            <w:shd w:val="clear" w:color="auto" w:fill="D9D9D9" w:themeFill="background1" w:themeFillShade="D9"/>
            <w:vAlign w:val="center"/>
          </w:tcPr>
          <w:p w14:paraId="1489B6B8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Deal Date</w:t>
            </w:r>
          </w:p>
        </w:tc>
        <w:tc>
          <w:tcPr>
            <w:tcW w:w="1177" w:type="dxa"/>
            <w:shd w:val="clear" w:color="auto" w:fill="D9D9D9" w:themeFill="background1" w:themeFillShade="D9"/>
            <w:vAlign w:val="center"/>
          </w:tcPr>
          <w:p w14:paraId="02336107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Currency</w:t>
            </w:r>
          </w:p>
        </w:tc>
        <w:tc>
          <w:tcPr>
            <w:tcW w:w="1695" w:type="dxa"/>
            <w:shd w:val="clear" w:color="auto" w:fill="D9D9D9" w:themeFill="background1" w:themeFillShade="D9"/>
            <w:vAlign w:val="center"/>
          </w:tcPr>
          <w:p w14:paraId="081DF528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Notional Amount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052A813" w14:textId="77777777" w:rsidR="00186E02" w:rsidRDefault="0013422F">
            <w:pPr>
              <w:jc w:val="center"/>
              <w:rPr>
                <w:rFonts w:ascii="Calibri Light" w:hAnsi="Calibri Light" w:cs="Calibri Light"/>
                <w:b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b/>
                <w:iCs/>
                <w:sz w:val="22"/>
                <w:szCs w:val="22"/>
              </w:rPr>
              <w:t>Mark to market Valuation</w:t>
            </w:r>
          </w:p>
        </w:tc>
      </w:tr>
      <w:tr w:rsidR="00186E02" w14:paraId="465D9D48" w14:textId="77777777">
        <w:tc>
          <w:tcPr>
            <w:tcW w:w="1222" w:type="dxa"/>
          </w:tcPr>
          <w:p w14:paraId="5CB34BB8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330" w:type="dxa"/>
          </w:tcPr>
          <w:p w14:paraId="656CCAB3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205" w:type="dxa"/>
          </w:tcPr>
          <w:p w14:paraId="19A934B5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177" w:type="dxa"/>
          </w:tcPr>
          <w:p w14:paraId="0B57CB04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695" w:type="dxa"/>
          </w:tcPr>
          <w:p w14:paraId="421401F7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070" w:type="dxa"/>
          </w:tcPr>
          <w:p w14:paraId="149C2C56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186E02" w14:paraId="2ED28CDC" w14:textId="77777777">
        <w:tc>
          <w:tcPr>
            <w:tcW w:w="1222" w:type="dxa"/>
          </w:tcPr>
          <w:p w14:paraId="1067BC49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330" w:type="dxa"/>
          </w:tcPr>
          <w:p w14:paraId="76AEE9EC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205" w:type="dxa"/>
          </w:tcPr>
          <w:p w14:paraId="2F5105C9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177" w:type="dxa"/>
          </w:tcPr>
          <w:p w14:paraId="5257BE05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1695" w:type="dxa"/>
          </w:tcPr>
          <w:p w14:paraId="0B21A308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070" w:type="dxa"/>
          </w:tcPr>
          <w:p w14:paraId="24781BE3" w14:textId="77777777" w:rsidR="00186E02" w:rsidRDefault="00186E02">
            <w:pPr>
              <w:jc w:val="both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</w:tbl>
    <w:p w14:paraId="714A1A75" w14:textId="77777777" w:rsidR="00186E02" w:rsidRDefault="00186E02">
      <w:pPr>
        <w:suppressAutoHyphens/>
        <w:ind w:left="720" w:hanging="720"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</w:p>
    <w:p w14:paraId="42E5E653" w14:textId="411C94F3" w:rsidR="00186E02" w:rsidRDefault="0013422F">
      <w:pPr>
        <w:suppressAutoHyphens/>
        <w:jc w:val="both"/>
        <w:rPr>
          <w:rFonts w:ascii="Calibri Light" w:hAnsi="Calibri Light" w:cs="Calibri Light"/>
          <w:iCs/>
          <w:spacing w:val="-2"/>
          <w:sz w:val="22"/>
          <w:szCs w:val="22"/>
        </w:rPr>
      </w:pP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We certify that the above particulars are full and correct and do not exclude any other obligations of the </w:t>
      </w:r>
      <w:r w:rsidR="007A7DA3">
        <w:rPr>
          <w:rFonts w:ascii="Calibri Light" w:hAnsi="Calibri Light" w:cs="Calibri Light"/>
          <w:iCs/>
          <w:spacing w:val="-2"/>
          <w:sz w:val="22"/>
          <w:szCs w:val="22"/>
        </w:rPr>
        <w:t>organization</w:t>
      </w:r>
      <w:r>
        <w:rPr>
          <w:rFonts w:ascii="Calibri Light" w:hAnsi="Calibri Light" w:cs="Calibri Light"/>
          <w:iCs/>
          <w:spacing w:val="-2"/>
          <w:sz w:val="22"/>
          <w:szCs w:val="22"/>
        </w:rPr>
        <w:t xml:space="preserve"> to us.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41"/>
        <w:gridCol w:w="2847"/>
        <w:gridCol w:w="2835"/>
      </w:tblGrid>
      <w:tr w:rsidR="00186E02" w14:paraId="0E5EACD2" w14:textId="77777777">
        <w:tc>
          <w:tcPr>
            <w:tcW w:w="2841" w:type="dxa"/>
          </w:tcPr>
          <w:p w14:paraId="08C1E6AE" w14:textId="77777777" w:rsidR="00186E02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  <w:p w14:paraId="11BB639A" w14:textId="77777777" w:rsidR="00186E02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  <w:p w14:paraId="5CE8BBDF" w14:textId="796CC7D9" w:rsidR="00186E02" w:rsidRDefault="0013422F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Date:</w:t>
            </w:r>
            <w:r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</w:p>
        </w:tc>
        <w:tc>
          <w:tcPr>
            <w:tcW w:w="2847" w:type="dxa"/>
          </w:tcPr>
          <w:p w14:paraId="677C4B4D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6" w:space="0" w:color="auto"/>
            </w:tcBorders>
          </w:tcPr>
          <w:p w14:paraId="2661BB64" w14:textId="77777777" w:rsidR="00186E02" w:rsidRDefault="0013422F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  <w:r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</w:p>
        </w:tc>
      </w:tr>
      <w:tr w:rsidR="00186E02" w14:paraId="55B628E1" w14:textId="77777777">
        <w:trPr>
          <w:trHeight w:val="20"/>
        </w:trPr>
        <w:tc>
          <w:tcPr>
            <w:tcW w:w="2841" w:type="dxa"/>
          </w:tcPr>
          <w:p w14:paraId="61189E52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087EAC2C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7E9FDB8A" w14:textId="77777777" w:rsidR="00186E02" w:rsidRDefault="0013422F">
            <w:pPr>
              <w:ind w:left="-102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Bank</w:t>
            </w:r>
          </w:p>
        </w:tc>
      </w:tr>
      <w:tr w:rsidR="00186E02" w14:paraId="479CF094" w14:textId="77777777">
        <w:trPr>
          <w:trHeight w:val="20"/>
        </w:trPr>
        <w:tc>
          <w:tcPr>
            <w:tcW w:w="2841" w:type="dxa"/>
          </w:tcPr>
          <w:p w14:paraId="484B215F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054C06FE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50B4EAB5" w14:textId="77777777" w:rsidR="00186E02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186E02" w14:paraId="7161F24A" w14:textId="77777777">
        <w:trPr>
          <w:trHeight w:val="20"/>
        </w:trPr>
        <w:tc>
          <w:tcPr>
            <w:tcW w:w="2841" w:type="dxa"/>
          </w:tcPr>
          <w:p w14:paraId="6AC63AE6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51CE814A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6" w:space="0" w:color="auto"/>
            </w:tcBorders>
          </w:tcPr>
          <w:p w14:paraId="7A42D7E9" w14:textId="77777777" w:rsidR="00186E02" w:rsidRDefault="0013422F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ab/>
            </w:r>
          </w:p>
        </w:tc>
      </w:tr>
      <w:tr w:rsidR="00186E02" w14:paraId="5438DAD8" w14:textId="77777777">
        <w:trPr>
          <w:trHeight w:val="20"/>
        </w:trPr>
        <w:tc>
          <w:tcPr>
            <w:tcW w:w="2841" w:type="dxa"/>
          </w:tcPr>
          <w:p w14:paraId="5598E968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663F239B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1F45CF92" w14:textId="77777777" w:rsidR="00186E02" w:rsidRDefault="0013422F">
            <w:pPr>
              <w:ind w:left="-102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Signature</w:t>
            </w:r>
          </w:p>
        </w:tc>
      </w:tr>
      <w:tr w:rsidR="00186E02" w14:paraId="7B8E5AD0" w14:textId="77777777">
        <w:trPr>
          <w:trHeight w:val="20"/>
        </w:trPr>
        <w:tc>
          <w:tcPr>
            <w:tcW w:w="2841" w:type="dxa"/>
          </w:tcPr>
          <w:p w14:paraId="24308343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74285F4D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4BDD157E" w14:textId="77777777" w:rsidR="00186E02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186E02" w14:paraId="1E69B8CD" w14:textId="77777777">
        <w:trPr>
          <w:trHeight w:val="20"/>
        </w:trPr>
        <w:tc>
          <w:tcPr>
            <w:tcW w:w="2841" w:type="dxa"/>
          </w:tcPr>
          <w:p w14:paraId="1F3EC7D0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46843FEB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5A94ED8A" w14:textId="77777777" w:rsidR="00186E02" w:rsidRDefault="00186E02">
            <w:pPr>
              <w:tabs>
                <w:tab w:val="left" w:pos="720"/>
                <w:tab w:val="left" w:leader="underscore" w:pos="2520"/>
              </w:tabs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</w:tr>
      <w:tr w:rsidR="00186E02" w14:paraId="23C07053" w14:textId="77777777">
        <w:tc>
          <w:tcPr>
            <w:tcW w:w="2841" w:type="dxa"/>
          </w:tcPr>
          <w:p w14:paraId="58E35901" w14:textId="77777777" w:rsidR="00186E02" w:rsidRDefault="00186E02">
            <w:pPr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47" w:type="dxa"/>
          </w:tcPr>
          <w:p w14:paraId="24DA4E9C" w14:textId="77777777" w:rsidR="00186E02" w:rsidRDefault="00186E02">
            <w:pPr>
              <w:jc w:val="right"/>
              <w:rPr>
                <w:rFonts w:ascii="Calibri Light" w:hAnsi="Calibri Light" w:cs="Calibri Light"/>
                <w:iCs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6" w:space="0" w:color="auto"/>
            </w:tcBorders>
          </w:tcPr>
          <w:p w14:paraId="660688F1" w14:textId="77777777" w:rsidR="00186E02" w:rsidRDefault="0013422F">
            <w:pPr>
              <w:ind w:left="-102"/>
              <w:rPr>
                <w:rFonts w:ascii="Calibri Light" w:hAnsi="Calibri Light" w:cs="Calibri Light"/>
                <w:iCs/>
                <w:sz w:val="22"/>
                <w:szCs w:val="22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</w:rPr>
              <w:t>Title</w:t>
            </w:r>
          </w:p>
        </w:tc>
      </w:tr>
    </w:tbl>
    <w:p w14:paraId="28A1F3C6" w14:textId="77777777" w:rsidR="00186E02" w:rsidRDefault="00186E02">
      <w:pPr>
        <w:suppressAutoHyphens/>
        <w:rPr>
          <w:rFonts w:ascii="Calibri Light" w:hAnsi="Calibri Light" w:cs="Calibri Light"/>
          <w:iCs/>
          <w:spacing w:val="-2"/>
          <w:sz w:val="22"/>
          <w:szCs w:val="22"/>
        </w:rPr>
      </w:pPr>
    </w:p>
    <w:sectPr w:rsidR="00186E02">
      <w:footerReference w:type="even" r:id="rId7"/>
      <w:footerReference w:type="default" r:id="rId8"/>
      <w:endnotePr>
        <w:numFmt w:val="decimal"/>
      </w:endnotePr>
      <w:pgSz w:w="12240" w:h="15840"/>
      <w:pgMar w:top="1440" w:right="1440" w:bottom="1440" w:left="1440" w:header="144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ADA79" w14:textId="77777777" w:rsidR="00695D23" w:rsidRDefault="00695D23"/>
  </w:endnote>
  <w:endnote w:type="continuationSeparator" w:id="0">
    <w:p w14:paraId="2DB13C44" w14:textId="77777777" w:rsidR="00695D23" w:rsidRDefault="00695D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AEA3E" w14:textId="77777777" w:rsidR="00186E02" w:rsidRDefault="001342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892983" w14:textId="77777777" w:rsidR="00186E02" w:rsidRDefault="00186E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6B44D" w14:textId="77777777" w:rsidR="00186E02" w:rsidRDefault="00186E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B1D0D" w14:textId="77777777" w:rsidR="00695D23" w:rsidRDefault="00695D23"/>
  </w:footnote>
  <w:footnote w:type="continuationSeparator" w:id="0">
    <w:p w14:paraId="3E4B7AD4" w14:textId="77777777" w:rsidR="00695D23" w:rsidRDefault="00695D2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950"/>
  <w:doNotHyphenateCaps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F8C"/>
    <w:rsid w:val="000050F0"/>
    <w:rsid w:val="00012030"/>
    <w:rsid w:val="00014E4A"/>
    <w:rsid w:val="00044048"/>
    <w:rsid w:val="00047793"/>
    <w:rsid w:val="00062A93"/>
    <w:rsid w:val="00070233"/>
    <w:rsid w:val="000826C1"/>
    <w:rsid w:val="000A71E3"/>
    <w:rsid w:val="000A7789"/>
    <w:rsid w:val="000B71D9"/>
    <w:rsid w:val="000C028D"/>
    <w:rsid w:val="000D24D1"/>
    <w:rsid w:val="000F2EEA"/>
    <w:rsid w:val="000F6B26"/>
    <w:rsid w:val="00121595"/>
    <w:rsid w:val="001275FE"/>
    <w:rsid w:val="00130B0F"/>
    <w:rsid w:val="00132C9F"/>
    <w:rsid w:val="0013422F"/>
    <w:rsid w:val="00146609"/>
    <w:rsid w:val="00154671"/>
    <w:rsid w:val="00163A23"/>
    <w:rsid w:val="00176B39"/>
    <w:rsid w:val="00186E02"/>
    <w:rsid w:val="00194EA5"/>
    <w:rsid w:val="001A7F8C"/>
    <w:rsid w:val="001E25E8"/>
    <w:rsid w:val="00210E40"/>
    <w:rsid w:val="002230CF"/>
    <w:rsid w:val="00240DEA"/>
    <w:rsid w:val="00243F97"/>
    <w:rsid w:val="0025587F"/>
    <w:rsid w:val="002C7522"/>
    <w:rsid w:val="002F1207"/>
    <w:rsid w:val="002F3572"/>
    <w:rsid w:val="00301FF4"/>
    <w:rsid w:val="0030644E"/>
    <w:rsid w:val="0032163B"/>
    <w:rsid w:val="00337747"/>
    <w:rsid w:val="0036464B"/>
    <w:rsid w:val="00364A1F"/>
    <w:rsid w:val="0037364F"/>
    <w:rsid w:val="003A2755"/>
    <w:rsid w:val="003A5352"/>
    <w:rsid w:val="003B3A09"/>
    <w:rsid w:val="003B5A28"/>
    <w:rsid w:val="003E59AF"/>
    <w:rsid w:val="003F118F"/>
    <w:rsid w:val="004328B5"/>
    <w:rsid w:val="0045032B"/>
    <w:rsid w:val="0048027F"/>
    <w:rsid w:val="004A4AA6"/>
    <w:rsid w:val="004B7394"/>
    <w:rsid w:val="004D6355"/>
    <w:rsid w:val="00527F79"/>
    <w:rsid w:val="00540FAF"/>
    <w:rsid w:val="00542EAA"/>
    <w:rsid w:val="00543780"/>
    <w:rsid w:val="0054634D"/>
    <w:rsid w:val="00591A53"/>
    <w:rsid w:val="005976E4"/>
    <w:rsid w:val="005A305B"/>
    <w:rsid w:val="005A5B6F"/>
    <w:rsid w:val="005C79F3"/>
    <w:rsid w:val="005F0306"/>
    <w:rsid w:val="00647782"/>
    <w:rsid w:val="00651E99"/>
    <w:rsid w:val="00656C1C"/>
    <w:rsid w:val="00660DA8"/>
    <w:rsid w:val="00687B49"/>
    <w:rsid w:val="00687C15"/>
    <w:rsid w:val="00695D23"/>
    <w:rsid w:val="006F62CE"/>
    <w:rsid w:val="006F6C6D"/>
    <w:rsid w:val="00706780"/>
    <w:rsid w:val="00715E16"/>
    <w:rsid w:val="007231DC"/>
    <w:rsid w:val="00731A0B"/>
    <w:rsid w:val="0074497A"/>
    <w:rsid w:val="00747ADC"/>
    <w:rsid w:val="007A6A53"/>
    <w:rsid w:val="007A7058"/>
    <w:rsid w:val="007A7DA3"/>
    <w:rsid w:val="007B059D"/>
    <w:rsid w:val="007D2221"/>
    <w:rsid w:val="007D48F1"/>
    <w:rsid w:val="007D6B22"/>
    <w:rsid w:val="007E0DC1"/>
    <w:rsid w:val="007E51D5"/>
    <w:rsid w:val="007F34DC"/>
    <w:rsid w:val="00810F47"/>
    <w:rsid w:val="00814EB4"/>
    <w:rsid w:val="00820A5A"/>
    <w:rsid w:val="008363BB"/>
    <w:rsid w:val="00853EFD"/>
    <w:rsid w:val="0085748E"/>
    <w:rsid w:val="0086278A"/>
    <w:rsid w:val="0087150C"/>
    <w:rsid w:val="008A0A7B"/>
    <w:rsid w:val="008A1173"/>
    <w:rsid w:val="008D3A60"/>
    <w:rsid w:val="008D4719"/>
    <w:rsid w:val="009136B9"/>
    <w:rsid w:val="00930DF7"/>
    <w:rsid w:val="00942415"/>
    <w:rsid w:val="00980117"/>
    <w:rsid w:val="009B1AD8"/>
    <w:rsid w:val="009E7A1B"/>
    <w:rsid w:val="009F67EB"/>
    <w:rsid w:val="00A118E2"/>
    <w:rsid w:val="00A3700C"/>
    <w:rsid w:val="00A57C52"/>
    <w:rsid w:val="00A6135D"/>
    <w:rsid w:val="00A65C01"/>
    <w:rsid w:val="00AB1FC2"/>
    <w:rsid w:val="00AC0323"/>
    <w:rsid w:val="00AD6B52"/>
    <w:rsid w:val="00AE4216"/>
    <w:rsid w:val="00B12462"/>
    <w:rsid w:val="00B2318D"/>
    <w:rsid w:val="00B257BE"/>
    <w:rsid w:val="00B34E1D"/>
    <w:rsid w:val="00C0486A"/>
    <w:rsid w:val="00C04CB5"/>
    <w:rsid w:val="00C1027F"/>
    <w:rsid w:val="00C67E2E"/>
    <w:rsid w:val="00C80B86"/>
    <w:rsid w:val="00C81F0B"/>
    <w:rsid w:val="00C87DAE"/>
    <w:rsid w:val="00CE0E3E"/>
    <w:rsid w:val="00CE5FCC"/>
    <w:rsid w:val="00CE72F4"/>
    <w:rsid w:val="00CF028A"/>
    <w:rsid w:val="00D4000E"/>
    <w:rsid w:val="00D40A0F"/>
    <w:rsid w:val="00D44D65"/>
    <w:rsid w:val="00D47DFC"/>
    <w:rsid w:val="00D64CE5"/>
    <w:rsid w:val="00D757ED"/>
    <w:rsid w:val="00D7623D"/>
    <w:rsid w:val="00DB42B1"/>
    <w:rsid w:val="00DB7000"/>
    <w:rsid w:val="00DF0EBA"/>
    <w:rsid w:val="00E07CBB"/>
    <w:rsid w:val="00E1150F"/>
    <w:rsid w:val="00E1749C"/>
    <w:rsid w:val="00E446A2"/>
    <w:rsid w:val="00E44D4E"/>
    <w:rsid w:val="00E758FF"/>
    <w:rsid w:val="00E97855"/>
    <w:rsid w:val="00EA29AD"/>
    <w:rsid w:val="00ED21D5"/>
    <w:rsid w:val="00EE7F49"/>
    <w:rsid w:val="00EF77B2"/>
    <w:rsid w:val="00F50820"/>
    <w:rsid w:val="00F675C5"/>
    <w:rsid w:val="00F76E1C"/>
    <w:rsid w:val="00FD37AB"/>
    <w:rsid w:val="00FD72C8"/>
    <w:rsid w:val="00FE56C0"/>
    <w:rsid w:val="20FA4685"/>
    <w:rsid w:val="57433DC4"/>
    <w:rsid w:val="6CB553A2"/>
    <w:rsid w:val="709C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261BDDD1"/>
  <w15:docId w15:val="{F000CE1B-179D-446D-8229-C171BB4A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qFormat="1"/>
    <w:lsdException w:name="index 2" w:semiHidden="1" w:uiPriority="0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/>
    <w:lsdException w:name="toc 2" w:semiHidden="1" w:uiPriority="0"/>
    <w:lsdException w:name="toc 3" w:semiHidden="1" w:uiPriority="0"/>
    <w:lsdException w:name="toc 4" w:semiHidden="1" w:uiPriority="0"/>
    <w:lsdException w:name="toc 5" w:semiHidden="1" w:uiPriority="0" w:qFormat="1"/>
    <w:lsdException w:name="toc 6" w:semiHidden="1" w:uiPriority="0" w:qFormat="1"/>
    <w:lsdException w:name="toc 7" w:semiHidden="1" w:uiPriority="0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Times New Roman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Pr>
      <w:sz w:val="24"/>
    </w:rPr>
  </w:style>
  <w:style w:type="paragraph" w:styleId="Footer">
    <w:name w:val="footer"/>
    <w:basedOn w:val="Normal"/>
    <w:semiHidden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qFormat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qFormat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720" w:hanging="720"/>
    </w:pPr>
  </w:style>
  <w:style w:type="character" w:customStyle="1" w:styleId="EquationCaption">
    <w:name w:val="_Equation Caption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ourier New" w:hAnsi="Courier Ne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InsideAddress">
    <w:name w:val="Inside Address"/>
    <w:basedOn w:val="Normal"/>
    <w:qFormat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552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S. B. Billimoria &amp; Co.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sbb</dc:creator>
  <cp:lastModifiedBy>Rashid, Imtiaz</cp:lastModifiedBy>
  <cp:revision>3</cp:revision>
  <cp:lastPrinted>1998-04-20T04:11:00Z</cp:lastPrinted>
  <dcterms:created xsi:type="dcterms:W3CDTF">2022-06-20T05:52:00Z</dcterms:created>
  <dcterms:modified xsi:type="dcterms:W3CDTF">2022-06-20T05:57:00Z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2022-01-12T12:21:25Z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aab686e6-e5dd-4756-a886-495abfd80a83</vt:lpwstr>
  </property>
  <property fmtid="{D5CDD505-2E9C-101B-9397-08002B2CF9AE}" pid="8" name="MSIP_Label_ea60d57e-af5b-4752-ac57-3e4f28ca11dc_ContentBits">
    <vt:lpwstr>0</vt:lpwstr>
  </property>
  <property fmtid="{D5CDD505-2E9C-101B-9397-08002B2CF9AE}" pid="9" name="KSOProductBuildVer">
    <vt:lpwstr>1033-11.2.0.10463</vt:lpwstr>
  </property>
  <property fmtid="{D5CDD505-2E9C-101B-9397-08002B2CF9AE}" pid="10" name="ICV">
    <vt:lpwstr>42EB55E634B244248A148E94A4EAE02B</vt:lpwstr>
  </property>
</Properties>
</file>