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E8847" w14:textId="713618C7" w:rsidR="00F07DB5" w:rsidRDefault="00F07DB5" w:rsidP="009170FA">
      <w:pPr>
        <w:jc w:val="both"/>
        <w:rPr>
          <w:rFonts w:cstheme="minorHAnsi"/>
          <w:sz w:val="24"/>
          <w:szCs w:val="24"/>
        </w:rPr>
      </w:pPr>
    </w:p>
    <w:p w14:paraId="43617212" w14:textId="28AEDA6E" w:rsidR="009B361E" w:rsidRPr="009B361E" w:rsidRDefault="009B361E" w:rsidP="009B361E">
      <w:pPr>
        <w:jc w:val="center"/>
        <w:rPr>
          <w:rFonts w:cstheme="minorHAnsi"/>
          <w:b/>
          <w:bCs/>
          <w:sz w:val="30"/>
          <w:szCs w:val="30"/>
        </w:rPr>
      </w:pPr>
      <w:r w:rsidRPr="009B361E">
        <w:rPr>
          <w:rFonts w:cstheme="minorHAnsi"/>
          <w:b/>
          <w:bCs/>
          <w:sz w:val="30"/>
          <w:szCs w:val="30"/>
        </w:rPr>
        <w:t>MEMO on Meeting Minute of Fraud Discussion</w:t>
      </w:r>
    </w:p>
    <w:tbl>
      <w:tblPr>
        <w:tblStyle w:val="TableGrid"/>
        <w:tblW w:w="9089" w:type="dxa"/>
        <w:tblInd w:w="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2"/>
        <w:gridCol w:w="1454"/>
        <w:gridCol w:w="2273"/>
      </w:tblGrid>
      <w:tr w:rsidR="00052849" w:rsidRPr="009170FA" w14:paraId="2B39C6D3" w14:textId="77777777" w:rsidTr="00171B3C">
        <w:trPr>
          <w:trHeight w:val="305"/>
        </w:trPr>
        <w:tc>
          <w:tcPr>
            <w:tcW w:w="9089" w:type="dxa"/>
            <w:gridSpan w:val="3"/>
          </w:tcPr>
          <w:p w14:paraId="220EC21E" w14:textId="1EDAF66A" w:rsidR="00052849" w:rsidRPr="009170FA" w:rsidRDefault="00052849" w:rsidP="009170FA">
            <w:pPr>
              <w:spacing w:line="276" w:lineRule="auto"/>
              <w:ind w:left="-105" w:firstLine="105"/>
              <w:jc w:val="both"/>
              <w:rPr>
                <w:rFonts w:cstheme="minorHAnsi"/>
                <w:b/>
                <w:sz w:val="24"/>
                <w:szCs w:val="24"/>
              </w:rPr>
            </w:pPr>
            <w:r w:rsidRPr="009170FA">
              <w:rPr>
                <w:rFonts w:cstheme="minorHAnsi"/>
                <w:b/>
                <w:sz w:val="24"/>
                <w:szCs w:val="24"/>
              </w:rPr>
              <w:t xml:space="preserve">Client Name: </w:t>
            </w:r>
            <w:r w:rsidR="00F01915">
              <w:t>Pearl Garments Company Limited</w:t>
            </w:r>
          </w:p>
        </w:tc>
      </w:tr>
      <w:tr w:rsidR="00052849" w:rsidRPr="009170FA" w14:paraId="6517C7A7" w14:textId="77777777" w:rsidTr="00171B3C">
        <w:trPr>
          <w:trHeight w:val="305"/>
        </w:trPr>
        <w:tc>
          <w:tcPr>
            <w:tcW w:w="9089" w:type="dxa"/>
            <w:gridSpan w:val="3"/>
          </w:tcPr>
          <w:p w14:paraId="628D62E5" w14:textId="3F0BC70B" w:rsidR="00052849" w:rsidRPr="009170FA" w:rsidRDefault="00052849" w:rsidP="009170FA">
            <w:pPr>
              <w:spacing w:line="276" w:lineRule="auto"/>
              <w:ind w:left="-105" w:firstLine="105"/>
              <w:jc w:val="both"/>
              <w:rPr>
                <w:rFonts w:cstheme="minorHAnsi"/>
                <w:b/>
                <w:sz w:val="24"/>
                <w:szCs w:val="24"/>
              </w:rPr>
            </w:pPr>
            <w:r w:rsidRPr="009170FA">
              <w:rPr>
                <w:rFonts w:cstheme="minorHAnsi"/>
                <w:b/>
                <w:sz w:val="24"/>
                <w:szCs w:val="24"/>
              </w:rPr>
              <w:t xml:space="preserve">Accounting period: </w:t>
            </w:r>
            <w:r w:rsidRPr="009170FA">
              <w:rPr>
                <w:rFonts w:cstheme="minorHAnsi"/>
                <w:sz w:val="24"/>
                <w:szCs w:val="24"/>
              </w:rPr>
              <w:t xml:space="preserve">01 </w:t>
            </w:r>
            <w:r w:rsidR="00AB7DD9">
              <w:rPr>
                <w:rFonts w:cstheme="minorHAnsi"/>
                <w:sz w:val="24"/>
                <w:szCs w:val="24"/>
              </w:rPr>
              <w:t>July 2021 to 30 June 2022</w:t>
            </w:r>
          </w:p>
        </w:tc>
      </w:tr>
      <w:tr w:rsidR="00052849" w:rsidRPr="009170FA" w14:paraId="1A994BDB" w14:textId="77777777" w:rsidTr="00AB7DD9">
        <w:trPr>
          <w:trHeight w:val="305"/>
        </w:trPr>
        <w:tc>
          <w:tcPr>
            <w:tcW w:w="6816" w:type="dxa"/>
            <w:gridSpan w:val="2"/>
          </w:tcPr>
          <w:p w14:paraId="5C53310D" w14:textId="07932EC1" w:rsidR="00052849" w:rsidRPr="009170FA" w:rsidRDefault="00052849" w:rsidP="009170FA">
            <w:pPr>
              <w:spacing w:line="276" w:lineRule="auto"/>
              <w:ind w:left="-111" w:firstLine="105"/>
              <w:jc w:val="both"/>
              <w:rPr>
                <w:rFonts w:cstheme="minorHAnsi"/>
                <w:bCs/>
                <w:sz w:val="24"/>
                <w:szCs w:val="24"/>
              </w:rPr>
            </w:pPr>
            <w:r w:rsidRPr="009170FA">
              <w:rPr>
                <w:rFonts w:cstheme="minorHAnsi"/>
                <w:b/>
                <w:sz w:val="24"/>
                <w:szCs w:val="24"/>
              </w:rPr>
              <w:t>Prepared by</w:t>
            </w:r>
            <w:r w:rsidR="007E7E29" w:rsidRPr="009170FA">
              <w:rPr>
                <w:rFonts w:cstheme="minorHAnsi"/>
                <w:b/>
                <w:sz w:val="24"/>
                <w:szCs w:val="24"/>
              </w:rPr>
              <w:t xml:space="preserve">: </w:t>
            </w:r>
            <w:r w:rsidR="00961FAE">
              <w:rPr>
                <w:rFonts w:cstheme="minorHAnsi"/>
                <w:bCs/>
                <w:sz w:val="24"/>
                <w:szCs w:val="24"/>
              </w:rPr>
              <w:t>Imtiaz Rashid</w:t>
            </w:r>
          </w:p>
        </w:tc>
        <w:tc>
          <w:tcPr>
            <w:tcW w:w="2273" w:type="dxa"/>
          </w:tcPr>
          <w:p w14:paraId="7E8DA253" w14:textId="6B2548B5" w:rsidR="008F03B3" w:rsidRPr="008F03B3" w:rsidRDefault="00052849" w:rsidP="008F03B3">
            <w:pPr>
              <w:spacing w:line="276" w:lineRule="auto"/>
              <w:ind w:left="-105" w:firstLine="105"/>
              <w:jc w:val="both"/>
              <w:rPr>
                <w:rFonts w:cstheme="minorHAnsi"/>
                <w:bCs/>
                <w:sz w:val="24"/>
                <w:szCs w:val="24"/>
              </w:rPr>
            </w:pPr>
            <w:r w:rsidRPr="009170FA">
              <w:rPr>
                <w:rFonts w:cstheme="minorHAnsi"/>
                <w:b/>
                <w:sz w:val="24"/>
                <w:szCs w:val="24"/>
              </w:rPr>
              <w:t xml:space="preserve">Date: </w:t>
            </w:r>
            <w:r w:rsidR="00C83240" w:rsidRPr="00C83240">
              <w:rPr>
                <w:rFonts w:cstheme="minorHAnsi"/>
                <w:bCs/>
                <w:sz w:val="24"/>
                <w:szCs w:val="24"/>
              </w:rPr>
              <w:t>27</w:t>
            </w:r>
            <w:r w:rsidR="00AB7DD9" w:rsidRPr="00C83240">
              <w:rPr>
                <w:rFonts w:cstheme="minorHAnsi"/>
                <w:bCs/>
                <w:sz w:val="24"/>
                <w:szCs w:val="24"/>
              </w:rPr>
              <w:t xml:space="preserve"> </w:t>
            </w:r>
            <w:r w:rsidR="00AB7DD9">
              <w:rPr>
                <w:rFonts w:cstheme="minorHAnsi"/>
                <w:bCs/>
                <w:sz w:val="24"/>
                <w:szCs w:val="24"/>
              </w:rPr>
              <w:t>June 2022</w:t>
            </w:r>
          </w:p>
        </w:tc>
      </w:tr>
      <w:tr w:rsidR="00052849" w:rsidRPr="009170FA" w14:paraId="0D21C394" w14:textId="77777777" w:rsidTr="00AB7DD9">
        <w:trPr>
          <w:trHeight w:val="305"/>
        </w:trPr>
        <w:tc>
          <w:tcPr>
            <w:tcW w:w="5362" w:type="dxa"/>
          </w:tcPr>
          <w:p w14:paraId="05FFD439" w14:textId="38458F35" w:rsidR="00052849" w:rsidRPr="00A0353C" w:rsidRDefault="00B70C70" w:rsidP="009B361E">
            <w:pPr>
              <w:tabs>
                <w:tab w:val="right" w:pos="5094"/>
              </w:tabs>
              <w:spacing w:line="276" w:lineRule="auto"/>
              <w:ind w:left="-110" w:firstLine="105"/>
              <w:jc w:val="both"/>
              <w:rPr>
                <w:rFonts w:cstheme="minorHAnsi"/>
                <w:bCs/>
                <w:sz w:val="24"/>
                <w:szCs w:val="24"/>
              </w:rPr>
            </w:pPr>
            <w:r>
              <w:rPr>
                <w:rFonts w:cstheme="minorHAnsi"/>
                <w:b/>
                <w:sz w:val="24"/>
                <w:szCs w:val="24"/>
              </w:rPr>
              <w:t>R</w:t>
            </w:r>
            <w:r w:rsidR="00052849" w:rsidRPr="009170FA">
              <w:rPr>
                <w:rFonts w:cstheme="minorHAnsi"/>
                <w:b/>
                <w:sz w:val="24"/>
                <w:szCs w:val="24"/>
              </w:rPr>
              <w:t xml:space="preserve">eviewed by: </w:t>
            </w:r>
            <w:r w:rsidR="009B361E">
              <w:rPr>
                <w:rFonts w:cstheme="minorHAnsi"/>
                <w:bCs/>
                <w:sz w:val="24"/>
                <w:szCs w:val="24"/>
              </w:rPr>
              <w:t xml:space="preserve">Salauddin Morshed </w:t>
            </w:r>
            <w:r w:rsidR="009B361E">
              <w:rPr>
                <w:rFonts w:cstheme="minorHAnsi"/>
                <w:bCs/>
                <w:sz w:val="24"/>
                <w:szCs w:val="24"/>
              </w:rPr>
              <w:tab/>
            </w:r>
          </w:p>
        </w:tc>
        <w:tc>
          <w:tcPr>
            <w:tcW w:w="1454" w:type="dxa"/>
          </w:tcPr>
          <w:p w14:paraId="427D4302" w14:textId="77777777" w:rsidR="00052849" w:rsidRPr="009170FA" w:rsidRDefault="00052849" w:rsidP="009170FA">
            <w:pPr>
              <w:spacing w:line="276" w:lineRule="auto"/>
              <w:ind w:left="-105" w:firstLine="105"/>
              <w:jc w:val="both"/>
              <w:rPr>
                <w:rFonts w:cstheme="minorHAnsi"/>
                <w:b/>
                <w:sz w:val="24"/>
                <w:szCs w:val="24"/>
              </w:rPr>
            </w:pPr>
          </w:p>
        </w:tc>
        <w:tc>
          <w:tcPr>
            <w:tcW w:w="2273" w:type="dxa"/>
          </w:tcPr>
          <w:p w14:paraId="5A807552" w14:textId="61E31C57" w:rsidR="00052849" w:rsidRPr="00A0353C" w:rsidRDefault="00052849" w:rsidP="009170FA">
            <w:pPr>
              <w:spacing w:line="276" w:lineRule="auto"/>
              <w:ind w:left="-105" w:firstLine="105"/>
              <w:jc w:val="both"/>
              <w:rPr>
                <w:rFonts w:cstheme="minorHAnsi"/>
                <w:bCs/>
                <w:sz w:val="24"/>
                <w:szCs w:val="24"/>
              </w:rPr>
            </w:pPr>
            <w:r w:rsidRPr="009170FA">
              <w:rPr>
                <w:rFonts w:cstheme="minorHAnsi"/>
                <w:b/>
                <w:sz w:val="24"/>
                <w:szCs w:val="24"/>
              </w:rPr>
              <w:t xml:space="preserve">Date: </w:t>
            </w:r>
            <w:r w:rsidR="00C83240" w:rsidRPr="00C83240">
              <w:rPr>
                <w:rFonts w:cstheme="minorHAnsi"/>
                <w:bCs/>
                <w:sz w:val="24"/>
                <w:szCs w:val="24"/>
              </w:rPr>
              <w:t>27</w:t>
            </w:r>
            <w:r w:rsidR="00AB7DD9" w:rsidRPr="00AB7DD9">
              <w:rPr>
                <w:rFonts w:cstheme="minorHAnsi"/>
                <w:bCs/>
                <w:sz w:val="24"/>
                <w:szCs w:val="24"/>
              </w:rPr>
              <w:t xml:space="preserve"> June 2022</w:t>
            </w:r>
          </w:p>
        </w:tc>
      </w:tr>
      <w:tr w:rsidR="001D0578" w:rsidRPr="009170FA" w14:paraId="5C818120" w14:textId="77777777" w:rsidTr="00171B3C">
        <w:trPr>
          <w:trHeight w:val="305"/>
        </w:trPr>
        <w:tc>
          <w:tcPr>
            <w:tcW w:w="9089" w:type="dxa"/>
            <w:gridSpan w:val="3"/>
          </w:tcPr>
          <w:p w14:paraId="6358B0BF" w14:textId="7E2E525E" w:rsidR="001D0578" w:rsidRPr="009170FA" w:rsidRDefault="001D0578" w:rsidP="001D0578">
            <w:pPr>
              <w:spacing w:line="276" w:lineRule="auto"/>
              <w:ind w:left="-105" w:firstLine="105"/>
              <w:jc w:val="both"/>
              <w:rPr>
                <w:rFonts w:cstheme="minorHAnsi"/>
                <w:b/>
                <w:sz w:val="24"/>
                <w:szCs w:val="24"/>
              </w:rPr>
            </w:pPr>
            <w:r w:rsidRPr="009170FA">
              <w:rPr>
                <w:rFonts w:cstheme="minorHAnsi"/>
                <w:b/>
                <w:sz w:val="24"/>
                <w:szCs w:val="24"/>
              </w:rPr>
              <w:t xml:space="preserve">Subject: </w:t>
            </w:r>
            <w:r w:rsidR="008F03B3" w:rsidRPr="008F03B3">
              <w:rPr>
                <w:rFonts w:cstheme="minorHAnsi"/>
                <w:bCs/>
                <w:sz w:val="24"/>
                <w:szCs w:val="24"/>
              </w:rPr>
              <w:t>Meeting Minute of Fraud Discussion</w:t>
            </w:r>
          </w:p>
        </w:tc>
      </w:tr>
    </w:tbl>
    <w:p w14:paraId="194C3EF1" w14:textId="77777777" w:rsidR="009B361E" w:rsidRPr="009B361E" w:rsidRDefault="009B361E" w:rsidP="009B361E">
      <w:pPr>
        <w:spacing w:after="0" w:line="240" w:lineRule="auto"/>
        <w:jc w:val="both"/>
        <w:rPr>
          <w:rFonts w:cstheme="minorHAnsi"/>
          <w:b/>
          <w:sz w:val="8"/>
          <w:szCs w:val="8"/>
        </w:rPr>
      </w:pPr>
    </w:p>
    <w:p w14:paraId="22F9BEA6" w14:textId="6FF35C6E" w:rsidR="009B361E" w:rsidRDefault="002C3EFE" w:rsidP="009B361E">
      <w:pPr>
        <w:spacing w:after="0" w:line="240" w:lineRule="auto"/>
        <w:jc w:val="both"/>
        <w:rPr>
          <w:rFonts w:cstheme="minorHAnsi"/>
          <w:sz w:val="24"/>
          <w:szCs w:val="24"/>
        </w:rPr>
      </w:pPr>
      <w:r w:rsidRPr="009170FA">
        <w:rPr>
          <w:rFonts w:cstheme="minorHAnsi"/>
          <w:b/>
          <w:sz w:val="24"/>
          <w:szCs w:val="24"/>
        </w:rPr>
        <w:t xml:space="preserve">Objective: </w:t>
      </w:r>
      <w:r w:rsidRPr="009170FA">
        <w:rPr>
          <w:rFonts w:cstheme="minorHAnsi"/>
          <w:sz w:val="24"/>
          <w:szCs w:val="24"/>
        </w:rPr>
        <w:t xml:space="preserve">The objective of this </w:t>
      </w:r>
      <w:r w:rsidR="008F03B3">
        <w:rPr>
          <w:rFonts w:cstheme="minorHAnsi"/>
          <w:sz w:val="24"/>
          <w:szCs w:val="24"/>
        </w:rPr>
        <w:t>minute</w:t>
      </w:r>
      <w:r w:rsidRPr="009170FA">
        <w:rPr>
          <w:rFonts w:cstheme="minorHAnsi"/>
          <w:sz w:val="24"/>
          <w:szCs w:val="24"/>
        </w:rPr>
        <w:t xml:space="preserve"> is to document </w:t>
      </w:r>
      <w:r w:rsidR="008F03B3">
        <w:rPr>
          <w:rFonts w:eastAsia="Times New Roman" w:cstheme="minorHAnsi"/>
          <w:b/>
          <w:sz w:val="24"/>
          <w:szCs w:val="24"/>
          <w:lang w:eastAsia="en-IN"/>
        </w:rPr>
        <w:t>Fraud Detection Meeting</w:t>
      </w:r>
      <w:r w:rsidRPr="009170FA">
        <w:rPr>
          <w:rFonts w:eastAsia="Times New Roman" w:cstheme="minorHAnsi"/>
          <w:b/>
          <w:sz w:val="24"/>
          <w:szCs w:val="24"/>
          <w:lang w:eastAsia="en-IN"/>
        </w:rPr>
        <w:t xml:space="preserve"> </w:t>
      </w:r>
      <w:r w:rsidR="008F03B3">
        <w:rPr>
          <w:rFonts w:cstheme="minorHAnsi"/>
          <w:sz w:val="24"/>
          <w:szCs w:val="24"/>
        </w:rPr>
        <w:t>regarding</w:t>
      </w:r>
      <w:r w:rsidRPr="009170FA">
        <w:rPr>
          <w:rFonts w:cstheme="minorHAnsi"/>
          <w:sz w:val="24"/>
          <w:szCs w:val="24"/>
        </w:rPr>
        <w:t xml:space="preserve"> </w:t>
      </w:r>
      <w:r w:rsidR="00E372FE">
        <w:rPr>
          <w:rFonts w:cstheme="minorHAnsi"/>
          <w:bCs/>
          <w:sz w:val="24"/>
          <w:szCs w:val="24"/>
        </w:rPr>
        <w:t>Pearl Garments Company Limited</w:t>
      </w:r>
    </w:p>
    <w:p w14:paraId="412CF085" w14:textId="741402B8" w:rsidR="00171B3C" w:rsidRPr="00171B3C" w:rsidRDefault="00171B3C" w:rsidP="009B361E">
      <w:pPr>
        <w:spacing w:after="0" w:line="240" w:lineRule="auto"/>
        <w:jc w:val="both"/>
        <w:rPr>
          <w:rFonts w:cstheme="minorHAnsi"/>
          <w:sz w:val="10"/>
          <w:szCs w:val="10"/>
        </w:rPr>
      </w:pPr>
    </w:p>
    <w:tbl>
      <w:tblPr>
        <w:tblStyle w:val="TableGrid"/>
        <w:tblW w:w="9113" w:type="dxa"/>
        <w:tblInd w:w="-5" w:type="dxa"/>
        <w:tblLook w:val="04A0" w:firstRow="1" w:lastRow="0" w:firstColumn="1" w:lastColumn="0" w:noHBand="0" w:noVBand="1"/>
      </w:tblPr>
      <w:tblGrid>
        <w:gridCol w:w="2813"/>
        <w:gridCol w:w="6300"/>
      </w:tblGrid>
      <w:tr w:rsidR="00171B3C" w:rsidRPr="005D7F07" w14:paraId="5B570846" w14:textId="77777777" w:rsidTr="00AB7DD9">
        <w:tc>
          <w:tcPr>
            <w:tcW w:w="2813" w:type="dxa"/>
          </w:tcPr>
          <w:p w14:paraId="62583EF0" w14:textId="77777777" w:rsidR="00171B3C" w:rsidRPr="005D7F07" w:rsidRDefault="00171B3C" w:rsidP="00A17583">
            <w:pPr>
              <w:rPr>
                <w:rFonts w:cstheme="minorHAnsi"/>
                <w:sz w:val="24"/>
                <w:szCs w:val="24"/>
              </w:rPr>
            </w:pPr>
            <w:r w:rsidRPr="005D7F07">
              <w:rPr>
                <w:rFonts w:cstheme="minorHAnsi"/>
                <w:sz w:val="24"/>
                <w:szCs w:val="24"/>
              </w:rPr>
              <w:t xml:space="preserve">Client </w:t>
            </w:r>
          </w:p>
        </w:tc>
        <w:tc>
          <w:tcPr>
            <w:tcW w:w="6300" w:type="dxa"/>
          </w:tcPr>
          <w:p w14:paraId="6E7360D7" w14:textId="1A798976" w:rsidR="00171B3C" w:rsidRPr="005D7F07" w:rsidRDefault="000047D3" w:rsidP="00A17583">
            <w:pPr>
              <w:rPr>
                <w:rFonts w:cstheme="minorHAnsi"/>
                <w:sz w:val="24"/>
                <w:szCs w:val="24"/>
              </w:rPr>
            </w:pPr>
            <w:r>
              <w:rPr>
                <w:rFonts w:cstheme="minorHAnsi"/>
                <w:sz w:val="24"/>
                <w:szCs w:val="24"/>
              </w:rPr>
              <w:t>Cosmopolitan Industries (Pvt.)</w:t>
            </w:r>
            <w:r w:rsidR="00F01915" w:rsidRPr="00F01915">
              <w:rPr>
                <w:rFonts w:cstheme="minorHAnsi"/>
                <w:sz w:val="24"/>
                <w:szCs w:val="24"/>
              </w:rPr>
              <w:t xml:space="preserve"> Limited</w:t>
            </w:r>
          </w:p>
        </w:tc>
      </w:tr>
      <w:tr w:rsidR="00171B3C" w:rsidRPr="005D7F07" w14:paraId="1376CBA5" w14:textId="77777777" w:rsidTr="00AB7DD9">
        <w:tc>
          <w:tcPr>
            <w:tcW w:w="2813" w:type="dxa"/>
          </w:tcPr>
          <w:p w14:paraId="34E53C1F" w14:textId="77777777" w:rsidR="00171B3C" w:rsidRPr="005D7F07" w:rsidRDefault="00171B3C" w:rsidP="00A17583">
            <w:pPr>
              <w:rPr>
                <w:rFonts w:cstheme="minorHAnsi"/>
                <w:sz w:val="24"/>
                <w:szCs w:val="24"/>
              </w:rPr>
            </w:pPr>
            <w:r w:rsidRPr="005D7F07">
              <w:rPr>
                <w:rFonts w:cstheme="minorHAnsi"/>
                <w:sz w:val="24"/>
                <w:szCs w:val="24"/>
              </w:rPr>
              <w:t xml:space="preserve">Task Nature and Period </w:t>
            </w:r>
          </w:p>
        </w:tc>
        <w:tc>
          <w:tcPr>
            <w:tcW w:w="6300" w:type="dxa"/>
          </w:tcPr>
          <w:p w14:paraId="5940512B" w14:textId="326FF327" w:rsidR="00171B3C" w:rsidRPr="005D7F07" w:rsidRDefault="00AB7DD9" w:rsidP="00A17583">
            <w:pPr>
              <w:rPr>
                <w:rFonts w:cstheme="minorHAnsi"/>
                <w:sz w:val="24"/>
                <w:szCs w:val="24"/>
              </w:rPr>
            </w:pPr>
            <w:r w:rsidRPr="009170FA">
              <w:rPr>
                <w:rFonts w:cstheme="minorHAnsi"/>
                <w:sz w:val="24"/>
                <w:szCs w:val="24"/>
              </w:rPr>
              <w:t xml:space="preserve">01 </w:t>
            </w:r>
            <w:r>
              <w:rPr>
                <w:rFonts w:cstheme="minorHAnsi"/>
                <w:sz w:val="24"/>
                <w:szCs w:val="24"/>
              </w:rPr>
              <w:t>July 2021 to 30 June 2022</w:t>
            </w:r>
          </w:p>
        </w:tc>
      </w:tr>
      <w:tr w:rsidR="00171B3C" w:rsidRPr="005D7F07" w14:paraId="552D39D0" w14:textId="77777777" w:rsidTr="00AB7DD9">
        <w:tc>
          <w:tcPr>
            <w:tcW w:w="2813" w:type="dxa"/>
          </w:tcPr>
          <w:p w14:paraId="4F6F376E" w14:textId="77777777" w:rsidR="00171B3C" w:rsidRPr="005D7F07" w:rsidRDefault="00171B3C" w:rsidP="00A17583">
            <w:pPr>
              <w:rPr>
                <w:rFonts w:cstheme="minorHAnsi"/>
                <w:sz w:val="24"/>
                <w:szCs w:val="24"/>
              </w:rPr>
            </w:pPr>
            <w:r w:rsidRPr="005D7F07">
              <w:rPr>
                <w:rFonts w:cstheme="minorHAnsi"/>
                <w:sz w:val="24"/>
                <w:szCs w:val="24"/>
              </w:rPr>
              <w:t xml:space="preserve">Time </w:t>
            </w:r>
          </w:p>
        </w:tc>
        <w:tc>
          <w:tcPr>
            <w:tcW w:w="6300" w:type="dxa"/>
          </w:tcPr>
          <w:p w14:paraId="78AE6387" w14:textId="7ACF2A42" w:rsidR="00171B3C" w:rsidRPr="005D7F07" w:rsidRDefault="00AB7DD9" w:rsidP="00A17583">
            <w:pPr>
              <w:rPr>
                <w:rFonts w:cstheme="minorHAnsi"/>
                <w:sz w:val="24"/>
                <w:szCs w:val="24"/>
              </w:rPr>
            </w:pPr>
            <w:r>
              <w:rPr>
                <w:sz w:val="24"/>
              </w:rPr>
              <w:t>4.00</w:t>
            </w:r>
            <w:r>
              <w:rPr>
                <w:spacing w:val="-1"/>
                <w:sz w:val="24"/>
              </w:rPr>
              <w:t xml:space="preserve"> </w:t>
            </w:r>
            <w:r>
              <w:rPr>
                <w:sz w:val="24"/>
              </w:rPr>
              <w:t>PM</w:t>
            </w:r>
            <w:r>
              <w:rPr>
                <w:spacing w:val="1"/>
                <w:sz w:val="24"/>
              </w:rPr>
              <w:t xml:space="preserve"> </w:t>
            </w:r>
            <w:r>
              <w:rPr>
                <w:sz w:val="24"/>
              </w:rPr>
              <w:t>–</w:t>
            </w:r>
            <w:r>
              <w:rPr>
                <w:spacing w:val="-2"/>
                <w:sz w:val="24"/>
              </w:rPr>
              <w:t xml:space="preserve"> </w:t>
            </w:r>
            <w:r>
              <w:rPr>
                <w:sz w:val="24"/>
              </w:rPr>
              <w:t>5.30 PM,</w:t>
            </w:r>
            <w:r>
              <w:rPr>
                <w:spacing w:val="-3"/>
                <w:sz w:val="24"/>
              </w:rPr>
              <w:t xml:space="preserve"> </w:t>
            </w:r>
            <w:r>
              <w:rPr>
                <w:sz w:val="24"/>
              </w:rPr>
              <w:t>26 June 2022</w:t>
            </w:r>
          </w:p>
        </w:tc>
      </w:tr>
      <w:tr w:rsidR="00171B3C" w:rsidRPr="005D7F07" w14:paraId="7A59134F" w14:textId="77777777" w:rsidTr="00AB7DD9">
        <w:tc>
          <w:tcPr>
            <w:tcW w:w="2813" w:type="dxa"/>
          </w:tcPr>
          <w:p w14:paraId="430FBF7F" w14:textId="77777777" w:rsidR="00171B3C" w:rsidRPr="005D7F07" w:rsidRDefault="00171B3C" w:rsidP="00A17583">
            <w:pPr>
              <w:rPr>
                <w:rFonts w:cstheme="minorHAnsi"/>
                <w:sz w:val="24"/>
                <w:szCs w:val="24"/>
              </w:rPr>
            </w:pPr>
            <w:r w:rsidRPr="005D7F07">
              <w:rPr>
                <w:rFonts w:cstheme="minorHAnsi"/>
                <w:sz w:val="24"/>
                <w:szCs w:val="24"/>
              </w:rPr>
              <w:t xml:space="preserve">Location </w:t>
            </w:r>
          </w:p>
        </w:tc>
        <w:tc>
          <w:tcPr>
            <w:tcW w:w="6300" w:type="dxa"/>
          </w:tcPr>
          <w:p w14:paraId="4E324A4C" w14:textId="77777777" w:rsidR="00171B3C" w:rsidRPr="005D7F07" w:rsidRDefault="00171B3C" w:rsidP="00A17583">
            <w:pPr>
              <w:rPr>
                <w:rFonts w:cstheme="minorHAnsi"/>
                <w:sz w:val="24"/>
                <w:szCs w:val="24"/>
              </w:rPr>
            </w:pPr>
            <w:r w:rsidRPr="005D7F07">
              <w:rPr>
                <w:rFonts w:cstheme="minorHAnsi"/>
                <w:sz w:val="24"/>
                <w:szCs w:val="24"/>
              </w:rPr>
              <w:t>Virtual Media (Microsoft Teams)</w:t>
            </w:r>
          </w:p>
        </w:tc>
      </w:tr>
      <w:tr w:rsidR="00171B3C" w:rsidRPr="005D7F07" w14:paraId="36D50703" w14:textId="77777777" w:rsidTr="00AB7DD9">
        <w:tc>
          <w:tcPr>
            <w:tcW w:w="2813" w:type="dxa"/>
          </w:tcPr>
          <w:p w14:paraId="4646A566" w14:textId="736E14FC" w:rsidR="00171B3C" w:rsidRPr="005D7F07" w:rsidRDefault="00171B3C" w:rsidP="00A17583">
            <w:pPr>
              <w:rPr>
                <w:rFonts w:cstheme="minorHAnsi"/>
                <w:sz w:val="24"/>
                <w:szCs w:val="24"/>
              </w:rPr>
            </w:pPr>
            <w:r w:rsidRPr="005D7F07">
              <w:rPr>
                <w:rFonts w:cstheme="minorHAnsi"/>
                <w:sz w:val="24"/>
                <w:szCs w:val="24"/>
              </w:rPr>
              <w:t xml:space="preserve">Attendees </w:t>
            </w:r>
          </w:p>
        </w:tc>
        <w:tc>
          <w:tcPr>
            <w:tcW w:w="6300" w:type="dxa"/>
          </w:tcPr>
          <w:p w14:paraId="1CD5F6CF" w14:textId="02A221E5" w:rsidR="00171B3C" w:rsidRPr="00F01915" w:rsidRDefault="00171B3C" w:rsidP="00AB7DD9">
            <w:pPr>
              <w:pStyle w:val="ListParagraph"/>
              <w:numPr>
                <w:ilvl w:val="0"/>
                <w:numId w:val="48"/>
              </w:numPr>
              <w:ind w:left="250" w:hanging="250"/>
              <w:rPr>
                <w:rFonts w:cstheme="minorHAnsi"/>
                <w:sz w:val="24"/>
                <w:szCs w:val="24"/>
              </w:rPr>
            </w:pPr>
            <w:r w:rsidRPr="00F01915">
              <w:rPr>
                <w:rFonts w:cstheme="minorHAnsi"/>
                <w:sz w:val="24"/>
                <w:szCs w:val="24"/>
              </w:rPr>
              <w:t xml:space="preserve">Mr. Faruk Uddin Ahammed - Audit Partner </w:t>
            </w:r>
          </w:p>
          <w:p w14:paraId="0C8025A0" w14:textId="77777777" w:rsidR="00171B3C" w:rsidRPr="00F01915" w:rsidRDefault="00171B3C" w:rsidP="00171B3C">
            <w:pPr>
              <w:pStyle w:val="ListParagraph"/>
              <w:numPr>
                <w:ilvl w:val="0"/>
                <w:numId w:val="48"/>
              </w:numPr>
              <w:ind w:left="250" w:hanging="250"/>
              <w:rPr>
                <w:rFonts w:cstheme="minorHAnsi"/>
                <w:sz w:val="24"/>
                <w:szCs w:val="24"/>
              </w:rPr>
            </w:pPr>
            <w:r w:rsidRPr="00F01915">
              <w:rPr>
                <w:rFonts w:cstheme="minorHAnsi"/>
                <w:sz w:val="24"/>
                <w:szCs w:val="24"/>
              </w:rPr>
              <w:t xml:space="preserve">Salauddin Morshed - Audit Manager </w:t>
            </w:r>
          </w:p>
          <w:p w14:paraId="576A2FA0" w14:textId="77777777" w:rsidR="00171B3C" w:rsidRPr="00F01915" w:rsidRDefault="00171B3C" w:rsidP="00171B3C">
            <w:pPr>
              <w:pStyle w:val="ListParagraph"/>
              <w:numPr>
                <w:ilvl w:val="0"/>
                <w:numId w:val="48"/>
              </w:numPr>
              <w:ind w:left="250" w:hanging="250"/>
              <w:rPr>
                <w:rFonts w:cstheme="minorHAnsi"/>
                <w:sz w:val="24"/>
                <w:szCs w:val="24"/>
              </w:rPr>
            </w:pPr>
            <w:r w:rsidRPr="00F01915">
              <w:rPr>
                <w:rFonts w:cstheme="minorHAnsi"/>
                <w:sz w:val="24"/>
                <w:szCs w:val="24"/>
              </w:rPr>
              <w:t xml:space="preserve">Mr. Mizanur Rahman - Team In-charge </w:t>
            </w:r>
          </w:p>
          <w:p w14:paraId="204A8D2A" w14:textId="63AFE3B5" w:rsidR="00171B3C" w:rsidRDefault="00961FAE" w:rsidP="00AB7DD9">
            <w:pPr>
              <w:pStyle w:val="ListParagraph"/>
              <w:numPr>
                <w:ilvl w:val="0"/>
                <w:numId w:val="48"/>
              </w:numPr>
              <w:ind w:left="250" w:hanging="250"/>
              <w:rPr>
                <w:rFonts w:cstheme="minorHAnsi"/>
                <w:sz w:val="24"/>
                <w:szCs w:val="24"/>
              </w:rPr>
            </w:pPr>
            <w:r>
              <w:rPr>
                <w:rFonts w:cstheme="minorHAnsi"/>
                <w:sz w:val="24"/>
                <w:szCs w:val="24"/>
              </w:rPr>
              <w:t>Imtiaz Rashid</w:t>
            </w:r>
            <w:r w:rsidR="00171B3C" w:rsidRPr="00F01915">
              <w:rPr>
                <w:rFonts w:cstheme="minorHAnsi"/>
                <w:sz w:val="24"/>
                <w:szCs w:val="24"/>
              </w:rPr>
              <w:t xml:space="preserve"> - Team Member </w:t>
            </w:r>
          </w:p>
          <w:p w14:paraId="306892D0" w14:textId="7BF1D80E" w:rsidR="00F01915" w:rsidRPr="00F01915" w:rsidRDefault="00961FAE" w:rsidP="00AB7DD9">
            <w:pPr>
              <w:pStyle w:val="ListParagraph"/>
              <w:numPr>
                <w:ilvl w:val="0"/>
                <w:numId w:val="48"/>
              </w:numPr>
              <w:ind w:left="250" w:hanging="250"/>
              <w:rPr>
                <w:rFonts w:cstheme="minorHAnsi"/>
                <w:sz w:val="24"/>
                <w:szCs w:val="24"/>
              </w:rPr>
            </w:pPr>
            <w:r>
              <w:rPr>
                <w:rFonts w:cstheme="minorHAnsi"/>
                <w:sz w:val="24"/>
                <w:szCs w:val="24"/>
              </w:rPr>
              <w:t>Sudipto Sarker -</w:t>
            </w:r>
            <w:r w:rsidR="00F01915">
              <w:rPr>
                <w:rFonts w:cstheme="minorHAnsi"/>
                <w:sz w:val="24"/>
                <w:szCs w:val="24"/>
              </w:rPr>
              <w:t xml:space="preserve"> Team Member</w:t>
            </w:r>
          </w:p>
        </w:tc>
      </w:tr>
    </w:tbl>
    <w:p w14:paraId="3EB935F8" w14:textId="77777777" w:rsidR="00171B3C" w:rsidRDefault="00171B3C" w:rsidP="009B361E">
      <w:pPr>
        <w:spacing w:after="0" w:line="240" w:lineRule="auto"/>
        <w:jc w:val="both"/>
        <w:rPr>
          <w:rFonts w:cstheme="minorHAnsi"/>
          <w:sz w:val="24"/>
          <w:szCs w:val="24"/>
        </w:rPr>
      </w:pPr>
    </w:p>
    <w:p w14:paraId="5744CBFE" w14:textId="56852F0F" w:rsidR="009170FA" w:rsidRPr="008F03B3" w:rsidRDefault="008F03B3" w:rsidP="008F03B3">
      <w:pPr>
        <w:spacing w:after="120" w:line="280" w:lineRule="atLeast"/>
        <w:jc w:val="both"/>
        <w:rPr>
          <w:rFonts w:cstheme="minorHAnsi"/>
          <w:sz w:val="24"/>
          <w:szCs w:val="24"/>
        </w:rPr>
      </w:pPr>
      <w:r>
        <w:rPr>
          <w:rFonts w:cstheme="minorHAnsi"/>
          <w:b/>
          <w:sz w:val="24"/>
          <w:szCs w:val="24"/>
        </w:rPr>
        <w:t>Topic Discussion</w:t>
      </w:r>
      <w:r w:rsidR="009170FA" w:rsidRPr="009170FA">
        <w:rPr>
          <w:rFonts w:cstheme="minorHAnsi"/>
          <w:b/>
          <w:sz w:val="24"/>
          <w:szCs w:val="24"/>
        </w:rPr>
        <w:t xml:space="preserve">: </w:t>
      </w:r>
      <w:r w:rsidR="009170FA" w:rsidRPr="009170FA">
        <w:rPr>
          <w:rFonts w:cstheme="minorHAnsi"/>
          <w:sz w:val="24"/>
          <w:szCs w:val="24"/>
        </w:rPr>
        <w:t xml:space="preserve">Following </w:t>
      </w:r>
      <w:r>
        <w:rPr>
          <w:rFonts w:cstheme="minorHAnsi"/>
          <w:sz w:val="24"/>
          <w:szCs w:val="24"/>
        </w:rPr>
        <w:t>meeting minute</w:t>
      </w:r>
      <w:r w:rsidR="009B361E">
        <w:rPr>
          <w:rFonts w:cstheme="minorHAnsi"/>
          <w:sz w:val="24"/>
          <w:szCs w:val="24"/>
        </w:rPr>
        <w:t>s</w:t>
      </w:r>
      <w:r w:rsidR="009170FA" w:rsidRPr="009170FA">
        <w:rPr>
          <w:rFonts w:cstheme="minorHAnsi"/>
          <w:sz w:val="24"/>
          <w:szCs w:val="24"/>
        </w:rPr>
        <w:t xml:space="preserve"> </w:t>
      </w:r>
      <w:r w:rsidR="009B361E">
        <w:rPr>
          <w:rFonts w:cstheme="minorHAnsi"/>
          <w:sz w:val="24"/>
          <w:szCs w:val="24"/>
        </w:rPr>
        <w:t>have been</w:t>
      </w:r>
      <w:r w:rsidR="009170FA" w:rsidRPr="009170FA">
        <w:rPr>
          <w:rFonts w:cstheme="minorHAnsi"/>
          <w:sz w:val="24"/>
          <w:szCs w:val="24"/>
        </w:rPr>
        <w:t xml:space="preserve"> noted</w:t>
      </w:r>
      <w:r w:rsidR="009B361E">
        <w:rPr>
          <w:rFonts w:cstheme="minorHAnsi"/>
          <w:sz w:val="24"/>
          <w:szCs w:val="24"/>
        </w:rPr>
        <w:t xml:space="preserve"> based on the</w:t>
      </w:r>
      <w:r w:rsidR="009170FA" w:rsidRPr="009170FA">
        <w:rPr>
          <w:rFonts w:cstheme="minorHAnsi"/>
          <w:sz w:val="24"/>
          <w:szCs w:val="24"/>
        </w:rPr>
        <w:t xml:space="preserve"> </w:t>
      </w:r>
      <w:r>
        <w:rPr>
          <w:rFonts w:cstheme="minorHAnsi"/>
          <w:sz w:val="24"/>
          <w:szCs w:val="24"/>
        </w:rPr>
        <w:t>team meeting</w:t>
      </w:r>
      <w:r w:rsidR="009170FA" w:rsidRPr="009170FA">
        <w:rPr>
          <w:rFonts w:cstheme="minorHAnsi"/>
          <w:sz w:val="24"/>
          <w:szCs w:val="24"/>
        </w:rPr>
        <w:t xml:space="preserve"> </w:t>
      </w:r>
      <w:r w:rsidR="009B361E">
        <w:rPr>
          <w:rFonts w:cstheme="minorHAnsi"/>
          <w:sz w:val="24"/>
          <w:szCs w:val="24"/>
        </w:rPr>
        <w:t xml:space="preserve">held on </w:t>
      </w:r>
      <w:r w:rsidR="00AB7DD9">
        <w:rPr>
          <w:sz w:val="24"/>
        </w:rPr>
        <w:t>26 June 2022</w:t>
      </w:r>
      <w:r w:rsidR="002A2BAD">
        <w:rPr>
          <w:rFonts w:cstheme="minorHAnsi"/>
          <w:sz w:val="24"/>
          <w:szCs w:val="24"/>
        </w:rPr>
        <w:t>.</w:t>
      </w:r>
    </w:p>
    <w:p w14:paraId="0552A97E" w14:textId="77777777" w:rsidR="009170FA" w:rsidRPr="009170FA" w:rsidRDefault="009170FA" w:rsidP="009170FA">
      <w:pPr>
        <w:tabs>
          <w:tab w:val="left" w:pos="1350"/>
          <w:tab w:val="left" w:pos="1800"/>
          <w:tab w:val="left" w:pos="2250"/>
          <w:tab w:val="left" w:pos="2700"/>
        </w:tabs>
        <w:spacing w:after="0" w:line="240" w:lineRule="auto"/>
        <w:jc w:val="both"/>
        <w:rPr>
          <w:rFonts w:eastAsia="Times New Roman" w:cstheme="minorHAnsi"/>
          <w:b/>
          <w:sz w:val="24"/>
          <w:szCs w:val="24"/>
        </w:rPr>
      </w:pPr>
    </w:p>
    <w:p w14:paraId="31CA050B" w14:textId="7D3184F2" w:rsidR="00A94FC3" w:rsidRPr="00AB7DD9" w:rsidRDefault="008F03B3" w:rsidP="00AB7DD9">
      <w:pPr>
        <w:pStyle w:val="ListParagraph"/>
        <w:numPr>
          <w:ilvl w:val="0"/>
          <w:numId w:val="35"/>
        </w:numPr>
        <w:spacing w:line="256" w:lineRule="auto"/>
        <w:jc w:val="both"/>
        <w:rPr>
          <w:rFonts w:eastAsia="Times New Roman" w:cstheme="minorHAnsi"/>
          <w:b/>
          <w:bCs/>
          <w:sz w:val="24"/>
          <w:szCs w:val="24"/>
        </w:rPr>
      </w:pPr>
      <w:r>
        <w:rPr>
          <w:rFonts w:cstheme="minorHAnsi"/>
          <w:sz w:val="24"/>
          <w:szCs w:val="24"/>
        </w:rPr>
        <w:t>It was discussed in the meeting about the performance of the company in the recent past where, it was mentioned that in last two financial year</w:t>
      </w:r>
      <w:r w:rsidR="007659C7">
        <w:rPr>
          <w:rFonts w:cstheme="minorHAnsi"/>
          <w:sz w:val="24"/>
          <w:szCs w:val="24"/>
        </w:rPr>
        <w:t>,</w:t>
      </w:r>
      <w:r>
        <w:rPr>
          <w:rFonts w:cstheme="minorHAnsi"/>
          <w:sz w:val="24"/>
          <w:szCs w:val="24"/>
        </w:rPr>
        <w:t xml:space="preserve"> the revenue and profit margin </w:t>
      </w:r>
      <w:r w:rsidR="007659C7">
        <w:rPr>
          <w:rFonts w:cstheme="minorHAnsi"/>
          <w:sz w:val="24"/>
          <w:szCs w:val="24"/>
        </w:rPr>
        <w:t>were</w:t>
      </w:r>
      <w:r>
        <w:rPr>
          <w:rFonts w:cstheme="minorHAnsi"/>
          <w:sz w:val="24"/>
          <w:szCs w:val="24"/>
        </w:rPr>
        <w:t xml:space="preserve"> up</w:t>
      </w:r>
      <w:r w:rsidR="007659C7">
        <w:rPr>
          <w:rFonts w:cstheme="minorHAnsi"/>
          <w:sz w:val="24"/>
          <w:szCs w:val="24"/>
        </w:rPr>
        <w:t>-</w:t>
      </w:r>
      <w:r>
        <w:rPr>
          <w:rFonts w:cstheme="minorHAnsi"/>
          <w:sz w:val="24"/>
          <w:szCs w:val="24"/>
        </w:rPr>
        <w:t xml:space="preserve">to mark. </w:t>
      </w:r>
      <w:r w:rsidR="00AB7DD9">
        <w:rPr>
          <w:rFonts w:cstheme="minorHAnsi"/>
          <w:sz w:val="24"/>
          <w:szCs w:val="24"/>
        </w:rPr>
        <w:t>Over last five years</w:t>
      </w:r>
      <w:r w:rsidR="007659C7">
        <w:rPr>
          <w:rFonts w:cstheme="minorHAnsi"/>
          <w:sz w:val="24"/>
          <w:szCs w:val="24"/>
        </w:rPr>
        <w:t>,</w:t>
      </w:r>
      <w:r>
        <w:rPr>
          <w:rFonts w:cstheme="minorHAnsi"/>
          <w:sz w:val="24"/>
          <w:szCs w:val="24"/>
        </w:rPr>
        <w:t xml:space="preserve"> the company has reached its targeted sales and the management was happy with the company’s performance. </w:t>
      </w:r>
      <w:r w:rsidR="00FE556E">
        <w:rPr>
          <w:rFonts w:cstheme="minorHAnsi"/>
          <w:sz w:val="24"/>
          <w:szCs w:val="24"/>
        </w:rPr>
        <w:t xml:space="preserve">The management is expecting </w:t>
      </w:r>
      <w:r w:rsidR="00AB7DD9">
        <w:rPr>
          <w:rFonts w:cstheme="minorHAnsi"/>
          <w:sz w:val="24"/>
          <w:szCs w:val="24"/>
        </w:rPr>
        <w:t>above 15%</w:t>
      </w:r>
      <w:r w:rsidR="00FE556E">
        <w:rPr>
          <w:rFonts w:cstheme="minorHAnsi"/>
          <w:sz w:val="24"/>
          <w:szCs w:val="24"/>
        </w:rPr>
        <w:t xml:space="preserve"> increment in sales in the financial year of </w:t>
      </w:r>
      <w:r w:rsidR="00AB7DD9">
        <w:rPr>
          <w:rFonts w:cstheme="minorHAnsi"/>
          <w:sz w:val="24"/>
          <w:szCs w:val="24"/>
        </w:rPr>
        <w:t xml:space="preserve">FY </w:t>
      </w:r>
      <w:r w:rsidR="00FE556E">
        <w:rPr>
          <w:rFonts w:cstheme="minorHAnsi"/>
          <w:sz w:val="24"/>
          <w:szCs w:val="24"/>
        </w:rPr>
        <w:t>2022</w:t>
      </w:r>
      <w:r w:rsidR="00AB7DD9">
        <w:rPr>
          <w:rFonts w:cstheme="minorHAnsi"/>
          <w:sz w:val="24"/>
          <w:szCs w:val="24"/>
        </w:rPr>
        <w:t xml:space="preserve"> - 2023</w:t>
      </w:r>
      <w:r w:rsidR="00FE556E">
        <w:rPr>
          <w:rFonts w:cstheme="minorHAnsi"/>
          <w:sz w:val="24"/>
          <w:szCs w:val="24"/>
        </w:rPr>
        <w:t xml:space="preserve">. </w:t>
      </w:r>
      <w:r w:rsidR="00A0353C">
        <w:rPr>
          <w:rFonts w:cstheme="minorHAnsi"/>
          <w:sz w:val="24"/>
          <w:szCs w:val="24"/>
        </w:rPr>
        <w:t>The audit-in-charge will discuss with the client regarding the KPI scorecard for further fraud identification.</w:t>
      </w:r>
    </w:p>
    <w:p w14:paraId="40DDBB20" w14:textId="77777777" w:rsidR="009F0FD6" w:rsidRPr="009F0FD6" w:rsidRDefault="009F0FD6" w:rsidP="009F0FD6">
      <w:pPr>
        <w:pStyle w:val="ListParagraph"/>
        <w:rPr>
          <w:rFonts w:eastAsia="Times New Roman" w:cstheme="minorHAnsi"/>
          <w:b/>
          <w:bCs/>
          <w:sz w:val="24"/>
          <w:szCs w:val="24"/>
        </w:rPr>
      </w:pPr>
    </w:p>
    <w:p w14:paraId="50AB84DA" w14:textId="47AC1ED1" w:rsidR="00A94FC3" w:rsidRPr="009B361E" w:rsidRDefault="00171B3C" w:rsidP="009B361E">
      <w:pPr>
        <w:pStyle w:val="ListParagraph"/>
        <w:numPr>
          <w:ilvl w:val="0"/>
          <w:numId w:val="35"/>
        </w:numPr>
        <w:spacing w:line="256" w:lineRule="auto"/>
        <w:jc w:val="both"/>
        <w:rPr>
          <w:rFonts w:eastAsia="Times New Roman" w:cstheme="minorHAnsi"/>
          <w:b/>
          <w:bCs/>
          <w:sz w:val="24"/>
          <w:szCs w:val="24"/>
        </w:rPr>
      </w:pPr>
      <w:r>
        <w:rPr>
          <w:rFonts w:cstheme="minorHAnsi"/>
          <w:sz w:val="24"/>
          <w:szCs w:val="24"/>
        </w:rPr>
        <w:t xml:space="preserve">ET </w:t>
      </w:r>
      <w:r w:rsidR="009F0FD6">
        <w:rPr>
          <w:rFonts w:cstheme="minorHAnsi"/>
          <w:sz w:val="24"/>
          <w:szCs w:val="24"/>
        </w:rPr>
        <w:t>has discussed about the fraud</w:t>
      </w:r>
      <w:r>
        <w:rPr>
          <w:rFonts w:cstheme="minorHAnsi"/>
          <w:sz w:val="24"/>
          <w:szCs w:val="24"/>
        </w:rPr>
        <w:t>-</w:t>
      </w:r>
      <w:r w:rsidR="009F0FD6">
        <w:rPr>
          <w:rFonts w:cstheme="minorHAnsi"/>
          <w:sz w:val="24"/>
          <w:szCs w:val="24"/>
        </w:rPr>
        <w:t xml:space="preserve">triangle which includes </w:t>
      </w:r>
      <w:r>
        <w:rPr>
          <w:rFonts w:cstheme="minorHAnsi"/>
          <w:sz w:val="24"/>
          <w:szCs w:val="24"/>
        </w:rPr>
        <w:t>- O</w:t>
      </w:r>
      <w:r w:rsidR="009F0FD6">
        <w:rPr>
          <w:rFonts w:cstheme="minorHAnsi"/>
          <w:sz w:val="24"/>
          <w:szCs w:val="24"/>
        </w:rPr>
        <w:t xml:space="preserve">pportunity, Incentives/Pressure and Rationalization. </w:t>
      </w:r>
      <w:r w:rsidR="007659C7">
        <w:rPr>
          <w:rFonts w:cstheme="minorHAnsi"/>
          <w:sz w:val="24"/>
          <w:szCs w:val="24"/>
        </w:rPr>
        <w:t>ET agreed that</w:t>
      </w:r>
      <w:r w:rsidR="009F0FD6">
        <w:rPr>
          <w:rFonts w:cstheme="minorHAnsi"/>
          <w:sz w:val="24"/>
          <w:szCs w:val="24"/>
        </w:rPr>
        <w:t xml:space="preserve"> </w:t>
      </w:r>
      <w:r w:rsidR="007659C7">
        <w:rPr>
          <w:rFonts w:cstheme="minorHAnsi"/>
          <w:sz w:val="24"/>
          <w:szCs w:val="24"/>
        </w:rPr>
        <w:t xml:space="preserve">fraud possibility attributed by </w:t>
      </w:r>
      <w:r w:rsidR="009F0FD6">
        <w:rPr>
          <w:rFonts w:cstheme="minorHAnsi"/>
          <w:sz w:val="24"/>
          <w:szCs w:val="24"/>
        </w:rPr>
        <w:t xml:space="preserve">opportunity and </w:t>
      </w:r>
      <w:r w:rsidR="007659C7">
        <w:rPr>
          <w:rFonts w:cstheme="minorHAnsi"/>
          <w:sz w:val="24"/>
          <w:szCs w:val="24"/>
        </w:rPr>
        <w:t xml:space="preserve">rationalization is </w:t>
      </w:r>
      <w:r w:rsidR="009F0FD6">
        <w:rPr>
          <w:rFonts w:cstheme="minorHAnsi"/>
          <w:sz w:val="24"/>
          <w:szCs w:val="24"/>
        </w:rPr>
        <w:t>low.</w:t>
      </w:r>
    </w:p>
    <w:p w14:paraId="52BA2AF2" w14:textId="77777777" w:rsidR="009B361E" w:rsidRPr="009B361E" w:rsidRDefault="009B361E" w:rsidP="009B361E">
      <w:pPr>
        <w:pStyle w:val="ListParagraph"/>
        <w:rPr>
          <w:rFonts w:eastAsia="Times New Roman" w:cstheme="minorHAnsi"/>
          <w:b/>
          <w:bCs/>
          <w:sz w:val="24"/>
          <w:szCs w:val="24"/>
        </w:rPr>
      </w:pPr>
    </w:p>
    <w:p w14:paraId="338FC049" w14:textId="050A00DF" w:rsidR="00A94FC3" w:rsidRPr="00171B3C" w:rsidRDefault="00171B3C" w:rsidP="00171B3C">
      <w:pPr>
        <w:pStyle w:val="ListParagraph"/>
        <w:numPr>
          <w:ilvl w:val="0"/>
          <w:numId w:val="35"/>
        </w:numPr>
        <w:spacing w:line="256" w:lineRule="auto"/>
        <w:jc w:val="both"/>
        <w:rPr>
          <w:rFonts w:eastAsia="Times New Roman" w:cstheme="minorHAnsi"/>
          <w:b/>
          <w:bCs/>
          <w:sz w:val="24"/>
          <w:szCs w:val="24"/>
        </w:rPr>
      </w:pPr>
      <w:r>
        <w:rPr>
          <w:rFonts w:cstheme="minorHAnsi"/>
          <w:sz w:val="24"/>
          <w:szCs w:val="24"/>
        </w:rPr>
        <w:t>F</w:t>
      </w:r>
      <w:r w:rsidR="00DB01E4" w:rsidRPr="009B361E">
        <w:rPr>
          <w:rFonts w:cstheme="minorHAnsi"/>
          <w:sz w:val="24"/>
          <w:szCs w:val="24"/>
        </w:rPr>
        <w:t>raud risk has been identified for inventory</w:t>
      </w:r>
      <w:r>
        <w:rPr>
          <w:rFonts w:cstheme="minorHAnsi"/>
          <w:sz w:val="24"/>
          <w:szCs w:val="24"/>
        </w:rPr>
        <w:t xml:space="preserve"> (rationale: inventory might be pilferage during transit), and accordingly</w:t>
      </w:r>
      <w:r w:rsidR="00DB01E4" w:rsidRPr="009B361E">
        <w:rPr>
          <w:rFonts w:cstheme="minorHAnsi"/>
          <w:sz w:val="24"/>
          <w:szCs w:val="24"/>
        </w:rPr>
        <w:t xml:space="preserve"> it</w:t>
      </w:r>
      <w:r w:rsidR="009F0FD6" w:rsidRPr="009B361E">
        <w:rPr>
          <w:rFonts w:cstheme="minorHAnsi"/>
          <w:sz w:val="24"/>
          <w:szCs w:val="24"/>
        </w:rPr>
        <w:t xml:space="preserve"> </w:t>
      </w:r>
      <w:r w:rsidR="00DB01E4" w:rsidRPr="009B361E">
        <w:rPr>
          <w:rFonts w:cstheme="minorHAnsi"/>
          <w:sz w:val="24"/>
          <w:szCs w:val="24"/>
        </w:rPr>
        <w:t>scoped i</w:t>
      </w:r>
      <w:r w:rsidR="009F0FD6" w:rsidRPr="009B361E">
        <w:rPr>
          <w:rFonts w:cstheme="minorHAnsi"/>
          <w:sz w:val="24"/>
          <w:szCs w:val="24"/>
        </w:rPr>
        <w:t xml:space="preserve">n. </w:t>
      </w:r>
    </w:p>
    <w:p w14:paraId="35F97F9A" w14:textId="77777777" w:rsidR="00171B3C" w:rsidRPr="00171B3C" w:rsidRDefault="00171B3C" w:rsidP="00171B3C">
      <w:pPr>
        <w:pStyle w:val="ListParagraph"/>
        <w:rPr>
          <w:rFonts w:eastAsia="Times New Roman" w:cstheme="minorHAnsi"/>
          <w:b/>
          <w:bCs/>
          <w:sz w:val="24"/>
          <w:szCs w:val="24"/>
        </w:rPr>
      </w:pPr>
    </w:p>
    <w:p w14:paraId="5295779E" w14:textId="25A866B8" w:rsidR="00171B3C" w:rsidRPr="00171B3C" w:rsidRDefault="00171B3C" w:rsidP="004E3618">
      <w:pPr>
        <w:pStyle w:val="ListParagraph"/>
        <w:numPr>
          <w:ilvl w:val="0"/>
          <w:numId w:val="35"/>
        </w:numPr>
        <w:spacing w:line="256" w:lineRule="auto"/>
        <w:jc w:val="both"/>
        <w:rPr>
          <w:rFonts w:eastAsia="Times New Roman" w:cstheme="minorHAnsi"/>
          <w:b/>
          <w:bCs/>
          <w:sz w:val="24"/>
          <w:szCs w:val="24"/>
        </w:rPr>
      </w:pPr>
      <w:r w:rsidRPr="00171B3C">
        <w:rPr>
          <w:rFonts w:cstheme="minorHAnsi"/>
          <w:sz w:val="24"/>
          <w:szCs w:val="24"/>
        </w:rPr>
        <w:t>For</w:t>
      </w:r>
      <w:r w:rsidR="00A94FC3" w:rsidRPr="00171B3C">
        <w:rPr>
          <w:rFonts w:cstheme="minorHAnsi"/>
          <w:sz w:val="24"/>
          <w:szCs w:val="24"/>
        </w:rPr>
        <w:t xml:space="preserve"> revenue</w:t>
      </w:r>
      <w:r w:rsidRPr="00171B3C">
        <w:rPr>
          <w:rFonts w:cstheme="minorHAnsi"/>
          <w:sz w:val="24"/>
          <w:szCs w:val="24"/>
        </w:rPr>
        <w:t>,</w:t>
      </w:r>
      <w:r w:rsidR="00A94FC3" w:rsidRPr="00171B3C">
        <w:rPr>
          <w:rFonts w:cstheme="minorHAnsi"/>
          <w:sz w:val="24"/>
          <w:szCs w:val="24"/>
        </w:rPr>
        <w:t xml:space="preserve"> occurrence</w:t>
      </w:r>
      <w:r w:rsidR="009F0FD6" w:rsidRPr="00171B3C">
        <w:rPr>
          <w:rFonts w:cstheme="minorHAnsi"/>
          <w:sz w:val="24"/>
          <w:szCs w:val="24"/>
        </w:rPr>
        <w:t>(assertion)</w:t>
      </w:r>
      <w:r w:rsidR="00A94FC3" w:rsidRPr="00171B3C">
        <w:rPr>
          <w:rFonts w:cstheme="minorHAnsi"/>
          <w:sz w:val="24"/>
          <w:szCs w:val="24"/>
        </w:rPr>
        <w:t xml:space="preserve"> is </w:t>
      </w:r>
      <w:r w:rsidRPr="00171B3C">
        <w:rPr>
          <w:rFonts w:cstheme="minorHAnsi"/>
          <w:sz w:val="24"/>
          <w:szCs w:val="24"/>
        </w:rPr>
        <w:t>the</w:t>
      </w:r>
      <w:r w:rsidR="00A94FC3" w:rsidRPr="00171B3C">
        <w:rPr>
          <w:rFonts w:cstheme="minorHAnsi"/>
          <w:sz w:val="24"/>
          <w:szCs w:val="24"/>
        </w:rPr>
        <w:t xml:space="preserve"> significant risk for this engagement. </w:t>
      </w:r>
    </w:p>
    <w:p w14:paraId="7616EC3F" w14:textId="77777777" w:rsidR="00171B3C" w:rsidRPr="00171B3C" w:rsidRDefault="00171B3C" w:rsidP="00171B3C">
      <w:pPr>
        <w:pStyle w:val="ListParagraph"/>
        <w:rPr>
          <w:rFonts w:eastAsia="Times New Roman" w:cstheme="minorHAnsi"/>
          <w:b/>
          <w:bCs/>
          <w:sz w:val="24"/>
          <w:szCs w:val="24"/>
        </w:rPr>
      </w:pPr>
    </w:p>
    <w:p w14:paraId="1CA0BB35" w14:textId="09AD5344" w:rsidR="009F0FD6" w:rsidRPr="00171B3C" w:rsidRDefault="009F0FD6" w:rsidP="00171B3C">
      <w:pPr>
        <w:pStyle w:val="ListParagraph"/>
        <w:numPr>
          <w:ilvl w:val="0"/>
          <w:numId w:val="35"/>
        </w:numPr>
        <w:spacing w:line="256" w:lineRule="auto"/>
        <w:jc w:val="both"/>
        <w:rPr>
          <w:rFonts w:eastAsia="Times New Roman" w:cstheme="minorHAnsi"/>
          <w:b/>
          <w:bCs/>
          <w:sz w:val="24"/>
          <w:szCs w:val="24"/>
        </w:rPr>
      </w:pPr>
      <w:r w:rsidRPr="00171B3C">
        <w:rPr>
          <w:rFonts w:eastAsia="Times New Roman" w:cstheme="minorHAnsi"/>
          <w:sz w:val="24"/>
          <w:szCs w:val="24"/>
        </w:rPr>
        <w:lastRenderedPageBreak/>
        <w:t xml:space="preserve">The audit-in-charge has </w:t>
      </w:r>
      <w:r w:rsidR="00A71551">
        <w:rPr>
          <w:rFonts w:eastAsia="Times New Roman" w:cstheme="minorHAnsi"/>
          <w:sz w:val="24"/>
          <w:szCs w:val="24"/>
        </w:rPr>
        <w:t xml:space="preserve">been </w:t>
      </w:r>
      <w:r w:rsidRPr="00171B3C">
        <w:rPr>
          <w:rFonts w:eastAsia="Times New Roman" w:cstheme="minorHAnsi"/>
          <w:sz w:val="24"/>
          <w:szCs w:val="24"/>
        </w:rPr>
        <w:t xml:space="preserve">directed to identify suspicious sales in the last seven days of a month. This will </w:t>
      </w:r>
      <w:r w:rsidR="00171B3C" w:rsidRPr="00171B3C">
        <w:rPr>
          <w:rFonts w:eastAsia="Times New Roman" w:cstheme="minorHAnsi"/>
          <w:sz w:val="24"/>
          <w:szCs w:val="24"/>
        </w:rPr>
        <w:t>help</w:t>
      </w:r>
      <w:r w:rsidRPr="00171B3C">
        <w:rPr>
          <w:rFonts w:eastAsia="Times New Roman" w:cstheme="minorHAnsi"/>
          <w:sz w:val="24"/>
          <w:szCs w:val="24"/>
        </w:rPr>
        <w:t xml:space="preserve"> us </w:t>
      </w:r>
      <w:r w:rsidR="00171B3C" w:rsidRPr="00171B3C">
        <w:rPr>
          <w:rFonts w:eastAsia="Times New Roman" w:cstheme="minorHAnsi"/>
          <w:sz w:val="24"/>
          <w:szCs w:val="24"/>
        </w:rPr>
        <w:t xml:space="preserve">to obtain an insight </w:t>
      </w:r>
      <w:r w:rsidRPr="00171B3C">
        <w:rPr>
          <w:rFonts w:eastAsia="Times New Roman" w:cstheme="minorHAnsi"/>
          <w:sz w:val="24"/>
          <w:szCs w:val="24"/>
        </w:rPr>
        <w:t xml:space="preserve">whether there </w:t>
      </w:r>
      <w:r w:rsidR="00171B3C" w:rsidRPr="00171B3C">
        <w:rPr>
          <w:rFonts w:eastAsia="Times New Roman" w:cstheme="minorHAnsi"/>
          <w:sz w:val="24"/>
          <w:szCs w:val="24"/>
        </w:rPr>
        <w:t>exists</w:t>
      </w:r>
      <w:r w:rsidRPr="00171B3C">
        <w:rPr>
          <w:rFonts w:eastAsia="Times New Roman" w:cstheme="minorHAnsi"/>
          <w:sz w:val="24"/>
          <w:szCs w:val="24"/>
        </w:rPr>
        <w:t xml:space="preserve"> any cut-off</w:t>
      </w:r>
      <w:r w:rsidR="00171B3C" w:rsidRPr="00171B3C">
        <w:rPr>
          <w:rFonts w:eastAsia="Times New Roman" w:cstheme="minorHAnsi"/>
          <w:sz w:val="24"/>
          <w:szCs w:val="24"/>
        </w:rPr>
        <w:t xml:space="preserve"> </w:t>
      </w:r>
      <w:r w:rsidRPr="00171B3C">
        <w:rPr>
          <w:rFonts w:eastAsia="Times New Roman" w:cstheme="minorHAnsi"/>
          <w:sz w:val="24"/>
          <w:szCs w:val="24"/>
        </w:rPr>
        <w:t xml:space="preserve">(assertion) issue here or not. </w:t>
      </w:r>
    </w:p>
    <w:p w14:paraId="563ADACB" w14:textId="77777777" w:rsidR="009F0FD6" w:rsidRPr="009F0FD6" w:rsidRDefault="009F0FD6" w:rsidP="009F0FD6">
      <w:pPr>
        <w:pStyle w:val="ListParagraph"/>
        <w:rPr>
          <w:rFonts w:eastAsia="Times New Roman" w:cstheme="minorHAnsi"/>
          <w:b/>
          <w:bCs/>
          <w:sz w:val="24"/>
          <w:szCs w:val="24"/>
        </w:rPr>
      </w:pPr>
    </w:p>
    <w:p w14:paraId="5A06C5AB" w14:textId="77777777" w:rsidR="009F0FD6" w:rsidRPr="009F0FD6" w:rsidRDefault="009F0FD6" w:rsidP="009F0FD6">
      <w:pPr>
        <w:pStyle w:val="ListParagraph"/>
        <w:rPr>
          <w:rFonts w:eastAsia="Times New Roman" w:cstheme="minorHAnsi"/>
          <w:b/>
          <w:bCs/>
          <w:sz w:val="24"/>
          <w:szCs w:val="24"/>
        </w:rPr>
      </w:pPr>
    </w:p>
    <w:p w14:paraId="60E03799" w14:textId="392555B6" w:rsidR="00C63EFE" w:rsidRPr="00054EA1" w:rsidRDefault="009F0FD6" w:rsidP="00054EA1">
      <w:pPr>
        <w:pStyle w:val="ListParagraph"/>
        <w:numPr>
          <w:ilvl w:val="0"/>
          <w:numId w:val="35"/>
        </w:numPr>
        <w:spacing w:line="256" w:lineRule="auto"/>
        <w:jc w:val="both"/>
        <w:rPr>
          <w:rFonts w:eastAsia="Times New Roman" w:cstheme="minorHAnsi"/>
          <w:b/>
          <w:bCs/>
          <w:sz w:val="24"/>
          <w:szCs w:val="24"/>
        </w:rPr>
      </w:pPr>
      <w:r>
        <w:rPr>
          <w:rFonts w:eastAsia="Times New Roman" w:cstheme="minorHAnsi"/>
          <w:sz w:val="24"/>
          <w:szCs w:val="24"/>
        </w:rPr>
        <w:t xml:space="preserve">For Related Party Transactions, a </w:t>
      </w:r>
      <w:r w:rsidR="00A0353C">
        <w:rPr>
          <w:rFonts w:eastAsia="Times New Roman" w:cstheme="minorHAnsi"/>
          <w:sz w:val="24"/>
          <w:szCs w:val="24"/>
        </w:rPr>
        <w:t xml:space="preserve">rebuttal </w:t>
      </w:r>
      <w:r w:rsidR="00171B3C">
        <w:rPr>
          <w:rFonts w:eastAsia="Times New Roman" w:cstheme="minorHAnsi"/>
          <w:sz w:val="24"/>
          <w:szCs w:val="24"/>
        </w:rPr>
        <w:t>MEMO</w:t>
      </w:r>
      <w:r w:rsidR="00A0353C">
        <w:rPr>
          <w:rFonts w:eastAsia="Times New Roman" w:cstheme="minorHAnsi"/>
          <w:sz w:val="24"/>
          <w:szCs w:val="24"/>
        </w:rPr>
        <w:t xml:space="preserve"> needs to be prepared.  </w:t>
      </w:r>
    </w:p>
    <w:p w14:paraId="6855E9A7" w14:textId="77777777" w:rsidR="00054EA1" w:rsidRPr="00054EA1" w:rsidRDefault="00054EA1" w:rsidP="00054EA1">
      <w:pPr>
        <w:spacing w:line="256" w:lineRule="auto"/>
        <w:jc w:val="both"/>
        <w:rPr>
          <w:rFonts w:eastAsia="Times New Roman" w:cstheme="minorHAnsi"/>
          <w:b/>
          <w:bCs/>
          <w:sz w:val="24"/>
          <w:szCs w:val="24"/>
        </w:rPr>
      </w:pPr>
    </w:p>
    <w:p w14:paraId="6B5CF95C" w14:textId="3ED1F639" w:rsidR="00054EA1" w:rsidRDefault="00054EA1" w:rsidP="00054EA1">
      <w:pPr>
        <w:spacing w:after="120" w:line="280" w:lineRule="atLeast"/>
        <w:jc w:val="center"/>
        <w:rPr>
          <w:rFonts w:cstheme="minorHAnsi"/>
          <w:b/>
          <w:bCs/>
          <w:sz w:val="24"/>
          <w:szCs w:val="24"/>
        </w:rPr>
      </w:pPr>
      <w:r w:rsidRPr="00054EA1">
        <w:rPr>
          <w:rFonts w:cstheme="minorHAnsi"/>
          <w:b/>
          <w:bCs/>
          <w:sz w:val="24"/>
          <w:szCs w:val="24"/>
        </w:rPr>
        <w:t>Follow-up of Resolutions Obtained</w:t>
      </w:r>
    </w:p>
    <w:p w14:paraId="17DFB31D" w14:textId="77777777" w:rsidR="00054EA1" w:rsidRPr="00054EA1" w:rsidRDefault="00054EA1" w:rsidP="00054EA1">
      <w:pPr>
        <w:spacing w:after="120" w:line="280" w:lineRule="atLeast"/>
        <w:jc w:val="center"/>
        <w:rPr>
          <w:rFonts w:cstheme="minorHAnsi"/>
          <w:b/>
          <w:bCs/>
          <w:sz w:val="24"/>
          <w:szCs w:val="24"/>
        </w:rPr>
      </w:pPr>
    </w:p>
    <w:p w14:paraId="70414332" w14:textId="0D17E968" w:rsidR="00054EA1" w:rsidRPr="00AB7DD9" w:rsidRDefault="00AB7DD9" w:rsidP="00AB7DD9">
      <w:pPr>
        <w:pStyle w:val="ListParagraph"/>
        <w:numPr>
          <w:ilvl w:val="0"/>
          <w:numId w:val="49"/>
        </w:numPr>
        <w:spacing w:line="256" w:lineRule="auto"/>
        <w:jc w:val="both"/>
        <w:rPr>
          <w:rFonts w:eastAsia="Times New Roman" w:cstheme="minorHAnsi"/>
          <w:b/>
          <w:bCs/>
          <w:sz w:val="24"/>
          <w:szCs w:val="24"/>
        </w:rPr>
      </w:pPr>
      <w:r>
        <w:rPr>
          <w:rFonts w:cstheme="minorHAnsi"/>
          <w:sz w:val="24"/>
          <w:szCs w:val="24"/>
        </w:rPr>
        <w:t xml:space="preserve">It was discussed in the meeting about the performance of the company in the recent past where, it was mentioned that in last two financial year, the revenue and profit margin were up-to mark. Over last five years, the company has reached its targeted sales and the management was happy with the company’s performance. The management is expecting above 15% increment in sales in the financial year of FY 2022 - 2023. The audit-in-charge will discuss with the client regarding the KPI scorecard for further fraud identification. </w:t>
      </w:r>
      <w:r w:rsidR="00054EA1" w:rsidRPr="00AB7DD9">
        <w:rPr>
          <w:rFonts w:cstheme="minorHAnsi"/>
          <w:sz w:val="24"/>
          <w:szCs w:val="24"/>
        </w:rPr>
        <w:t xml:space="preserve">– </w:t>
      </w:r>
      <w:r w:rsidR="00054EA1" w:rsidRPr="00AB7DD9">
        <w:rPr>
          <w:rFonts w:cstheme="minorHAnsi"/>
          <w:b/>
          <w:bCs/>
          <w:sz w:val="24"/>
          <w:szCs w:val="24"/>
        </w:rPr>
        <w:t xml:space="preserve">Performed during </w:t>
      </w:r>
      <w:r w:rsidRPr="00AB7DD9">
        <w:rPr>
          <w:rFonts w:cstheme="minorHAnsi"/>
          <w:b/>
          <w:bCs/>
          <w:sz w:val="24"/>
          <w:szCs w:val="24"/>
        </w:rPr>
        <w:t>Group</w:t>
      </w:r>
      <w:r w:rsidR="00054EA1" w:rsidRPr="00AB7DD9">
        <w:rPr>
          <w:rFonts w:cstheme="minorHAnsi"/>
          <w:b/>
          <w:bCs/>
          <w:sz w:val="24"/>
          <w:szCs w:val="24"/>
        </w:rPr>
        <w:t xml:space="preserve"> Audit</w:t>
      </w:r>
      <w:r w:rsidR="00054EA1" w:rsidRPr="00AB7DD9">
        <w:rPr>
          <w:rFonts w:cstheme="minorHAnsi"/>
          <w:sz w:val="24"/>
          <w:szCs w:val="24"/>
        </w:rPr>
        <w:t>.</w:t>
      </w:r>
    </w:p>
    <w:p w14:paraId="6961FDD7" w14:textId="77777777" w:rsidR="00AB7DD9" w:rsidRPr="00AB7DD9" w:rsidRDefault="00AB7DD9" w:rsidP="00AB7DD9">
      <w:pPr>
        <w:pStyle w:val="ListParagraph"/>
        <w:spacing w:line="256" w:lineRule="auto"/>
        <w:jc w:val="both"/>
        <w:rPr>
          <w:rFonts w:eastAsia="Times New Roman" w:cstheme="minorHAnsi"/>
          <w:b/>
          <w:bCs/>
          <w:sz w:val="24"/>
          <w:szCs w:val="24"/>
        </w:rPr>
      </w:pPr>
    </w:p>
    <w:p w14:paraId="12BBCA6E" w14:textId="0F430BBD" w:rsidR="00054EA1" w:rsidRPr="009B361E" w:rsidRDefault="00054EA1" w:rsidP="00054EA1">
      <w:pPr>
        <w:pStyle w:val="ListParagraph"/>
        <w:numPr>
          <w:ilvl w:val="0"/>
          <w:numId w:val="49"/>
        </w:numPr>
        <w:spacing w:line="256" w:lineRule="auto"/>
        <w:jc w:val="both"/>
        <w:rPr>
          <w:rFonts w:eastAsia="Times New Roman" w:cstheme="minorHAnsi"/>
          <w:b/>
          <w:bCs/>
          <w:sz w:val="24"/>
          <w:szCs w:val="24"/>
        </w:rPr>
      </w:pPr>
      <w:r>
        <w:rPr>
          <w:rFonts w:cstheme="minorHAnsi"/>
          <w:sz w:val="24"/>
          <w:szCs w:val="24"/>
        </w:rPr>
        <w:t xml:space="preserve">ET has discussed about the fraud-triangle which includes - Opportunity, Incentives/Pressure and Rationalization. ET agreed that fraud possibility attributed by opportunity and rationalization is low </w:t>
      </w:r>
      <w:r w:rsidRPr="00054EA1">
        <w:rPr>
          <w:rFonts w:cstheme="minorHAnsi"/>
          <w:b/>
          <w:bCs/>
          <w:sz w:val="24"/>
          <w:szCs w:val="24"/>
        </w:rPr>
        <w:t>–</w:t>
      </w:r>
      <w:r>
        <w:rPr>
          <w:rFonts w:cstheme="minorHAnsi"/>
          <w:sz w:val="24"/>
          <w:szCs w:val="24"/>
        </w:rPr>
        <w:t xml:space="preserve"> </w:t>
      </w:r>
      <w:r>
        <w:rPr>
          <w:rFonts w:cstheme="minorHAnsi"/>
          <w:b/>
          <w:bCs/>
          <w:sz w:val="24"/>
          <w:szCs w:val="24"/>
        </w:rPr>
        <w:t>Incorporated in AQ Audit</w:t>
      </w:r>
      <w:r>
        <w:rPr>
          <w:rFonts w:cstheme="minorHAnsi"/>
          <w:sz w:val="24"/>
          <w:szCs w:val="24"/>
        </w:rPr>
        <w:t>.</w:t>
      </w:r>
    </w:p>
    <w:p w14:paraId="49519BC7" w14:textId="77777777" w:rsidR="00054EA1" w:rsidRPr="009B361E" w:rsidRDefault="00054EA1" w:rsidP="00054EA1">
      <w:pPr>
        <w:pStyle w:val="ListParagraph"/>
        <w:rPr>
          <w:rFonts w:eastAsia="Times New Roman" w:cstheme="minorHAnsi"/>
          <w:b/>
          <w:bCs/>
          <w:sz w:val="24"/>
          <w:szCs w:val="24"/>
        </w:rPr>
      </w:pPr>
    </w:p>
    <w:p w14:paraId="5AD1F583" w14:textId="0DA19D25" w:rsidR="00054EA1" w:rsidRPr="00171B3C" w:rsidRDefault="00054EA1" w:rsidP="00054EA1">
      <w:pPr>
        <w:pStyle w:val="ListParagraph"/>
        <w:numPr>
          <w:ilvl w:val="0"/>
          <w:numId w:val="49"/>
        </w:numPr>
        <w:spacing w:line="256" w:lineRule="auto"/>
        <w:jc w:val="both"/>
        <w:rPr>
          <w:rFonts w:eastAsia="Times New Roman" w:cstheme="minorHAnsi"/>
          <w:b/>
          <w:bCs/>
          <w:sz w:val="24"/>
          <w:szCs w:val="24"/>
        </w:rPr>
      </w:pPr>
      <w:r>
        <w:rPr>
          <w:rFonts w:cstheme="minorHAnsi"/>
          <w:sz w:val="24"/>
          <w:szCs w:val="24"/>
        </w:rPr>
        <w:t>F</w:t>
      </w:r>
      <w:r w:rsidRPr="009B361E">
        <w:rPr>
          <w:rFonts w:cstheme="minorHAnsi"/>
          <w:sz w:val="24"/>
          <w:szCs w:val="24"/>
        </w:rPr>
        <w:t>raud risk has been identified for inventory</w:t>
      </w:r>
      <w:r>
        <w:rPr>
          <w:rFonts w:cstheme="minorHAnsi"/>
          <w:sz w:val="24"/>
          <w:szCs w:val="24"/>
        </w:rPr>
        <w:t xml:space="preserve"> (rationale: inventory might be pilferage during transit), and accordingly</w:t>
      </w:r>
      <w:r w:rsidRPr="009B361E">
        <w:rPr>
          <w:rFonts w:cstheme="minorHAnsi"/>
          <w:sz w:val="24"/>
          <w:szCs w:val="24"/>
        </w:rPr>
        <w:t xml:space="preserve"> it scoped in</w:t>
      </w:r>
      <w:r>
        <w:rPr>
          <w:rFonts w:cstheme="minorHAnsi"/>
          <w:sz w:val="24"/>
          <w:szCs w:val="24"/>
        </w:rPr>
        <w:t xml:space="preserve"> </w:t>
      </w:r>
      <w:r w:rsidRPr="00054EA1">
        <w:rPr>
          <w:rFonts w:cstheme="minorHAnsi"/>
          <w:b/>
          <w:bCs/>
          <w:sz w:val="24"/>
          <w:szCs w:val="24"/>
        </w:rPr>
        <w:t>–</w:t>
      </w:r>
      <w:r>
        <w:rPr>
          <w:rFonts w:cstheme="minorHAnsi"/>
          <w:sz w:val="24"/>
          <w:szCs w:val="24"/>
        </w:rPr>
        <w:t xml:space="preserve"> </w:t>
      </w:r>
      <w:r>
        <w:rPr>
          <w:rFonts w:cstheme="minorHAnsi"/>
          <w:b/>
          <w:bCs/>
          <w:sz w:val="24"/>
          <w:szCs w:val="24"/>
        </w:rPr>
        <w:t xml:space="preserve">Incorporated in </w:t>
      </w:r>
      <w:r w:rsidR="00AB7DD9" w:rsidRPr="00AB7DD9">
        <w:rPr>
          <w:rFonts w:cstheme="minorHAnsi"/>
          <w:b/>
          <w:bCs/>
          <w:sz w:val="24"/>
          <w:szCs w:val="24"/>
        </w:rPr>
        <w:t>Group Audit</w:t>
      </w:r>
      <w:r w:rsidRPr="009B361E">
        <w:rPr>
          <w:rFonts w:cstheme="minorHAnsi"/>
          <w:sz w:val="24"/>
          <w:szCs w:val="24"/>
        </w:rPr>
        <w:t xml:space="preserve">. </w:t>
      </w:r>
    </w:p>
    <w:p w14:paraId="43C482B9" w14:textId="77777777" w:rsidR="00054EA1" w:rsidRPr="00171B3C" w:rsidRDefault="00054EA1" w:rsidP="00054EA1">
      <w:pPr>
        <w:pStyle w:val="ListParagraph"/>
        <w:rPr>
          <w:rFonts w:eastAsia="Times New Roman" w:cstheme="minorHAnsi"/>
          <w:b/>
          <w:bCs/>
          <w:sz w:val="24"/>
          <w:szCs w:val="24"/>
        </w:rPr>
      </w:pPr>
    </w:p>
    <w:p w14:paraId="64D7CEC4" w14:textId="4C36C689" w:rsidR="00054EA1" w:rsidRPr="00171B3C" w:rsidRDefault="00054EA1" w:rsidP="00054EA1">
      <w:pPr>
        <w:pStyle w:val="ListParagraph"/>
        <w:numPr>
          <w:ilvl w:val="0"/>
          <w:numId w:val="49"/>
        </w:numPr>
        <w:spacing w:line="256" w:lineRule="auto"/>
        <w:jc w:val="both"/>
        <w:rPr>
          <w:rFonts w:eastAsia="Times New Roman" w:cstheme="minorHAnsi"/>
          <w:b/>
          <w:bCs/>
          <w:sz w:val="24"/>
          <w:szCs w:val="24"/>
        </w:rPr>
      </w:pPr>
      <w:r w:rsidRPr="00171B3C">
        <w:rPr>
          <w:rFonts w:cstheme="minorHAnsi"/>
          <w:sz w:val="24"/>
          <w:szCs w:val="24"/>
        </w:rPr>
        <w:t>For revenue, occurrence(assertion) is the significant risk for this engagement</w:t>
      </w:r>
      <w:r>
        <w:rPr>
          <w:rFonts w:cstheme="minorHAnsi"/>
          <w:sz w:val="24"/>
          <w:szCs w:val="24"/>
        </w:rPr>
        <w:t xml:space="preserve"> </w:t>
      </w:r>
      <w:r w:rsidRPr="00054EA1">
        <w:rPr>
          <w:rFonts w:cstheme="minorHAnsi"/>
          <w:b/>
          <w:bCs/>
          <w:sz w:val="24"/>
          <w:szCs w:val="24"/>
        </w:rPr>
        <w:t>–</w:t>
      </w:r>
      <w:r>
        <w:rPr>
          <w:rFonts w:cstheme="minorHAnsi"/>
          <w:sz w:val="24"/>
          <w:szCs w:val="24"/>
        </w:rPr>
        <w:t xml:space="preserve"> </w:t>
      </w:r>
      <w:r>
        <w:rPr>
          <w:rFonts w:cstheme="minorHAnsi"/>
          <w:b/>
          <w:bCs/>
          <w:sz w:val="24"/>
          <w:szCs w:val="24"/>
        </w:rPr>
        <w:t xml:space="preserve">Incorporated in </w:t>
      </w:r>
      <w:r w:rsidR="00AB7DD9" w:rsidRPr="00AB7DD9">
        <w:rPr>
          <w:rFonts w:cstheme="minorHAnsi"/>
          <w:b/>
          <w:bCs/>
          <w:sz w:val="24"/>
          <w:szCs w:val="24"/>
        </w:rPr>
        <w:t>Group Audit</w:t>
      </w:r>
      <w:r w:rsidRPr="00171B3C">
        <w:rPr>
          <w:rFonts w:cstheme="minorHAnsi"/>
          <w:sz w:val="24"/>
          <w:szCs w:val="24"/>
        </w:rPr>
        <w:t xml:space="preserve">. </w:t>
      </w:r>
    </w:p>
    <w:p w14:paraId="4624340F" w14:textId="77777777" w:rsidR="00054EA1" w:rsidRPr="00171B3C" w:rsidRDefault="00054EA1" w:rsidP="00054EA1">
      <w:pPr>
        <w:pStyle w:val="ListParagraph"/>
        <w:rPr>
          <w:rFonts w:eastAsia="Times New Roman" w:cstheme="minorHAnsi"/>
          <w:b/>
          <w:bCs/>
          <w:sz w:val="24"/>
          <w:szCs w:val="24"/>
        </w:rPr>
      </w:pPr>
    </w:p>
    <w:p w14:paraId="75EDEAC7" w14:textId="2247270C" w:rsidR="00054EA1" w:rsidRPr="00171B3C" w:rsidRDefault="00054EA1" w:rsidP="00054EA1">
      <w:pPr>
        <w:pStyle w:val="ListParagraph"/>
        <w:numPr>
          <w:ilvl w:val="0"/>
          <w:numId w:val="49"/>
        </w:numPr>
        <w:spacing w:line="256" w:lineRule="auto"/>
        <w:jc w:val="both"/>
        <w:rPr>
          <w:rFonts w:eastAsia="Times New Roman" w:cstheme="minorHAnsi"/>
          <w:b/>
          <w:bCs/>
          <w:sz w:val="24"/>
          <w:szCs w:val="24"/>
        </w:rPr>
      </w:pPr>
      <w:r w:rsidRPr="00171B3C">
        <w:rPr>
          <w:rFonts w:eastAsia="Times New Roman" w:cstheme="minorHAnsi"/>
          <w:sz w:val="24"/>
          <w:szCs w:val="24"/>
        </w:rPr>
        <w:t xml:space="preserve">The audit-in-charge has </w:t>
      </w:r>
      <w:r w:rsidR="00A71551">
        <w:rPr>
          <w:rFonts w:eastAsia="Times New Roman" w:cstheme="minorHAnsi"/>
          <w:sz w:val="24"/>
          <w:szCs w:val="24"/>
        </w:rPr>
        <w:t xml:space="preserve">been </w:t>
      </w:r>
      <w:r w:rsidRPr="00171B3C">
        <w:rPr>
          <w:rFonts w:eastAsia="Times New Roman" w:cstheme="minorHAnsi"/>
          <w:sz w:val="24"/>
          <w:szCs w:val="24"/>
        </w:rPr>
        <w:t>directed to identify suspicious sales in the last seven days of a month. This will help us to obtain an insight whether there exists any cut-off (assertion) issue here or not</w:t>
      </w:r>
      <w:r w:rsidR="00A71551">
        <w:rPr>
          <w:rFonts w:eastAsia="Times New Roman" w:cstheme="minorHAnsi"/>
          <w:sz w:val="24"/>
          <w:szCs w:val="24"/>
        </w:rPr>
        <w:t xml:space="preserve"> </w:t>
      </w:r>
      <w:r w:rsidR="00A71551" w:rsidRPr="00054EA1">
        <w:rPr>
          <w:rFonts w:cstheme="minorHAnsi"/>
          <w:b/>
          <w:bCs/>
          <w:sz w:val="24"/>
          <w:szCs w:val="24"/>
        </w:rPr>
        <w:t>–</w:t>
      </w:r>
      <w:r w:rsidR="00A71551">
        <w:rPr>
          <w:rFonts w:cstheme="minorHAnsi"/>
          <w:sz w:val="24"/>
          <w:szCs w:val="24"/>
        </w:rPr>
        <w:t xml:space="preserve"> </w:t>
      </w:r>
      <w:r w:rsidR="00A71551">
        <w:rPr>
          <w:rFonts w:cstheme="minorHAnsi"/>
          <w:b/>
          <w:bCs/>
          <w:sz w:val="24"/>
          <w:szCs w:val="24"/>
        </w:rPr>
        <w:t xml:space="preserve">Incorporated in </w:t>
      </w:r>
      <w:r w:rsidR="00AB7DD9" w:rsidRPr="00AB7DD9">
        <w:rPr>
          <w:rFonts w:cstheme="minorHAnsi"/>
          <w:b/>
          <w:bCs/>
          <w:sz w:val="24"/>
          <w:szCs w:val="24"/>
        </w:rPr>
        <w:t>Group Audit</w:t>
      </w:r>
      <w:r w:rsidRPr="00171B3C">
        <w:rPr>
          <w:rFonts w:eastAsia="Times New Roman" w:cstheme="minorHAnsi"/>
          <w:sz w:val="24"/>
          <w:szCs w:val="24"/>
        </w:rPr>
        <w:t xml:space="preserve">. </w:t>
      </w:r>
      <w:r w:rsidR="00AB7DD9">
        <w:rPr>
          <w:rFonts w:eastAsia="Times New Roman" w:cstheme="minorHAnsi"/>
          <w:sz w:val="24"/>
          <w:szCs w:val="24"/>
        </w:rPr>
        <w:t xml:space="preserve">But cut-off date was determined based on the understanding of the operating cycle of the company. </w:t>
      </w:r>
    </w:p>
    <w:p w14:paraId="1F147BD6" w14:textId="77777777" w:rsidR="00054EA1" w:rsidRPr="009F0FD6" w:rsidRDefault="00054EA1" w:rsidP="00054EA1">
      <w:pPr>
        <w:pStyle w:val="ListParagraph"/>
        <w:rPr>
          <w:rFonts w:eastAsia="Times New Roman" w:cstheme="minorHAnsi"/>
          <w:b/>
          <w:bCs/>
          <w:sz w:val="24"/>
          <w:szCs w:val="24"/>
        </w:rPr>
      </w:pPr>
    </w:p>
    <w:p w14:paraId="6FDF7BDC" w14:textId="6D97B509" w:rsidR="00054EA1" w:rsidRPr="009F0FD6" w:rsidRDefault="00054EA1" w:rsidP="00054EA1">
      <w:pPr>
        <w:pStyle w:val="ListParagraph"/>
        <w:numPr>
          <w:ilvl w:val="0"/>
          <w:numId w:val="49"/>
        </w:numPr>
        <w:spacing w:line="256" w:lineRule="auto"/>
        <w:jc w:val="both"/>
        <w:rPr>
          <w:rFonts w:eastAsia="Times New Roman" w:cstheme="minorHAnsi"/>
          <w:b/>
          <w:bCs/>
          <w:sz w:val="24"/>
          <w:szCs w:val="24"/>
        </w:rPr>
      </w:pPr>
      <w:r>
        <w:rPr>
          <w:rFonts w:eastAsia="Times New Roman" w:cstheme="minorHAnsi"/>
          <w:sz w:val="24"/>
          <w:szCs w:val="24"/>
        </w:rPr>
        <w:t>For Related Party Transactions, a rebuttal MEMO needs to be prepared</w:t>
      </w:r>
      <w:r w:rsidR="00A71551">
        <w:rPr>
          <w:rFonts w:eastAsia="Times New Roman" w:cstheme="minorHAnsi"/>
          <w:sz w:val="24"/>
          <w:szCs w:val="24"/>
        </w:rPr>
        <w:t xml:space="preserve"> </w:t>
      </w:r>
      <w:r w:rsidR="00A71551" w:rsidRPr="00054EA1">
        <w:rPr>
          <w:rFonts w:cstheme="minorHAnsi"/>
          <w:b/>
          <w:bCs/>
          <w:sz w:val="24"/>
          <w:szCs w:val="24"/>
        </w:rPr>
        <w:t>–</w:t>
      </w:r>
      <w:r w:rsidR="00AB7DD9">
        <w:rPr>
          <w:rFonts w:cstheme="minorHAnsi"/>
          <w:sz w:val="24"/>
          <w:szCs w:val="24"/>
        </w:rPr>
        <w:t xml:space="preserve"> </w:t>
      </w:r>
      <w:r w:rsidR="00AB7DD9">
        <w:rPr>
          <w:rFonts w:cstheme="minorHAnsi"/>
          <w:b/>
          <w:bCs/>
          <w:sz w:val="24"/>
          <w:szCs w:val="24"/>
        </w:rPr>
        <w:t>I</w:t>
      </w:r>
      <w:r w:rsidR="00A71551">
        <w:rPr>
          <w:rFonts w:cstheme="minorHAnsi"/>
          <w:b/>
          <w:bCs/>
          <w:sz w:val="24"/>
          <w:szCs w:val="24"/>
        </w:rPr>
        <w:t xml:space="preserve">ncorporated </w:t>
      </w:r>
      <w:r w:rsidR="00AB7DD9">
        <w:rPr>
          <w:rFonts w:cstheme="minorHAnsi"/>
          <w:b/>
          <w:bCs/>
          <w:sz w:val="24"/>
          <w:szCs w:val="24"/>
        </w:rPr>
        <w:t>on</w:t>
      </w:r>
      <w:r w:rsidR="00A71551">
        <w:rPr>
          <w:rFonts w:cstheme="minorHAnsi"/>
          <w:b/>
          <w:bCs/>
          <w:sz w:val="24"/>
          <w:szCs w:val="24"/>
        </w:rPr>
        <w:t xml:space="preserve"> </w:t>
      </w:r>
      <w:r w:rsidR="00AB7DD9">
        <w:rPr>
          <w:rFonts w:cstheme="minorHAnsi"/>
          <w:b/>
          <w:bCs/>
          <w:sz w:val="24"/>
          <w:szCs w:val="24"/>
        </w:rPr>
        <w:t>Group</w:t>
      </w:r>
      <w:r w:rsidR="00A71551">
        <w:rPr>
          <w:rFonts w:cstheme="minorHAnsi"/>
          <w:b/>
          <w:bCs/>
          <w:sz w:val="24"/>
          <w:szCs w:val="24"/>
        </w:rPr>
        <w:t xml:space="preserve"> Audit</w:t>
      </w:r>
      <w:r>
        <w:rPr>
          <w:rFonts w:eastAsia="Times New Roman" w:cstheme="minorHAnsi"/>
          <w:sz w:val="24"/>
          <w:szCs w:val="24"/>
        </w:rPr>
        <w:t xml:space="preserve">.  </w:t>
      </w:r>
    </w:p>
    <w:p w14:paraId="285BC636" w14:textId="77777777" w:rsidR="00054EA1" w:rsidRDefault="00054EA1" w:rsidP="00126DCA">
      <w:pPr>
        <w:spacing w:after="120" w:line="280" w:lineRule="atLeast"/>
        <w:jc w:val="both"/>
        <w:rPr>
          <w:rFonts w:cstheme="minorHAnsi"/>
          <w:sz w:val="24"/>
          <w:szCs w:val="24"/>
        </w:rPr>
      </w:pPr>
    </w:p>
    <w:p w14:paraId="161389A8" w14:textId="0C84A7A1" w:rsidR="00126DCA" w:rsidRPr="00126DCA" w:rsidRDefault="00126DCA" w:rsidP="00126DCA">
      <w:pPr>
        <w:spacing w:after="120" w:line="280" w:lineRule="atLeast"/>
        <w:jc w:val="center"/>
        <w:rPr>
          <w:rFonts w:cstheme="minorHAnsi"/>
          <w:b/>
          <w:bCs/>
          <w:sz w:val="38"/>
          <w:szCs w:val="38"/>
        </w:rPr>
      </w:pPr>
      <w:r w:rsidRPr="00126DCA">
        <w:rPr>
          <w:rFonts w:cstheme="minorHAnsi"/>
          <w:sz w:val="26"/>
          <w:szCs w:val="26"/>
        </w:rPr>
        <w:t>~</w:t>
      </w:r>
      <w:r>
        <w:rPr>
          <w:rFonts w:cstheme="minorHAnsi"/>
          <w:sz w:val="26"/>
          <w:szCs w:val="26"/>
        </w:rPr>
        <w:t xml:space="preserve"> </w:t>
      </w:r>
      <w:r w:rsidRPr="00126DCA">
        <w:rPr>
          <w:rFonts w:cstheme="minorHAnsi"/>
          <w:b/>
          <w:bCs/>
          <w:sz w:val="38"/>
          <w:szCs w:val="38"/>
        </w:rPr>
        <w:t>END</w:t>
      </w:r>
      <w:r>
        <w:rPr>
          <w:rFonts w:cstheme="minorHAnsi"/>
          <w:b/>
          <w:bCs/>
          <w:sz w:val="38"/>
          <w:szCs w:val="38"/>
        </w:rPr>
        <w:t xml:space="preserve"> </w:t>
      </w:r>
      <w:r w:rsidRPr="00126DCA">
        <w:rPr>
          <w:rFonts w:cstheme="minorHAnsi"/>
          <w:sz w:val="26"/>
          <w:szCs w:val="26"/>
        </w:rPr>
        <w:t>~</w:t>
      </w:r>
    </w:p>
    <w:sectPr w:rsidR="00126DCA" w:rsidRPr="00126DCA" w:rsidSect="009B361E">
      <w:headerReference w:type="default" r:id="rId11"/>
      <w:pgSz w:w="11907" w:h="16839" w:code="9"/>
      <w:pgMar w:top="1350" w:right="1440" w:bottom="1440" w:left="1440" w:header="1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464A" w14:textId="77777777" w:rsidR="001938F9" w:rsidRDefault="001938F9" w:rsidP="00CE2370">
      <w:pPr>
        <w:spacing w:after="0" w:line="240" w:lineRule="auto"/>
      </w:pPr>
      <w:r>
        <w:separator/>
      </w:r>
    </w:p>
  </w:endnote>
  <w:endnote w:type="continuationSeparator" w:id="0">
    <w:p w14:paraId="07C8A249" w14:textId="77777777" w:rsidR="001938F9" w:rsidRDefault="001938F9" w:rsidP="00CE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6429" w14:textId="77777777" w:rsidR="001938F9" w:rsidRDefault="001938F9" w:rsidP="00CE2370">
      <w:pPr>
        <w:spacing w:after="0" w:line="240" w:lineRule="auto"/>
      </w:pPr>
      <w:r>
        <w:separator/>
      </w:r>
    </w:p>
  </w:footnote>
  <w:footnote w:type="continuationSeparator" w:id="0">
    <w:p w14:paraId="2A58EB43" w14:textId="77777777" w:rsidR="001938F9" w:rsidRDefault="001938F9" w:rsidP="00CE2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E7C9" w14:textId="573B3275" w:rsidR="005A76B0" w:rsidRPr="009B361E" w:rsidRDefault="009B361E" w:rsidP="009B361E">
    <w:pPr>
      <w:tabs>
        <w:tab w:val="center" w:pos="4513"/>
        <w:tab w:val="left" w:pos="7680"/>
      </w:tabs>
      <w:spacing w:after="0"/>
      <w:ind w:left="2880" w:right="-333" w:hanging="3060"/>
      <w:rPr>
        <w:rFonts w:ascii="Verdana" w:hAnsi="Verdana"/>
        <w:b/>
        <w:sz w:val="28"/>
        <w:szCs w:val="28"/>
      </w:rPr>
    </w:pPr>
    <w:r w:rsidRPr="009B361E">
      <w:rPr>
        <w:rFonts w:ascii="Verdana" w:hAnsi="Verdana"/>
        <w:noProof/>
        <w:sz w:val="28"/>
        <w:szCs w:val="28"/>
        <w:lang w:val="en-IN" w:eastAsia="en-IN"/>
      </w:rPr>
      <w:drawing>
        <wp:anchor distT="0" distB="0" distL="114300" distR="114300" simplePos="0" relativeHeight="251658752" behindDoc="1" locked="0" layoutInCell="1" allowOverlap="1" wp14:anchorId="3E5A5634" wp14:editId="669DC049">
          <wp:simplePos x="0" y="0"/>
          <wp:positionH relativeFrom="column">
            <wp:posOffset>-209550</wp:posOffset>
          </wp:positionH>
          <wp:positionV relativeFrom="paragraph">
            <wp:posOffset>-426085</wp:posOffset>
          </wp:positionV>
          <wp:extent cx="1746250" cy="8013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sz w:val="28"/>
        <w:szCs w:val="28"/>
      </w:rPr>
      <w:t xml:space="preserve">                                                                              </w:t>
    </w:r>
    <w:r w:rsidRPr="009B361E">
      <w:rPr>
        <w:rFonts w:cstheme="minorHAnsi"/>
        <w:b/>
        <w:sz w:val="28"/>
        <w:szCs w:val="28"/>
      </w:rPr>
      <w:t>Ref:</w:t>
    </w:r>
    <w:r w:rsidRPr="009B361E">
      <w:rPr>
        <w:rFonts w:cstheme="minorHAnsi"/>
        <w:sz w:val="28"/>
        <w:szCs w:val="28"/>
      </w:rPr>
      <w:t xml:space="preserve">   </w:t>
    </w:r>
    <w:r w:rsidR="00F01915" w:rsidRPr="00F01915">
      <w:rPr>
        <w:rFonts w:cstheme="minorHAnsi"/>
        <w:sz w:val="28"/>
        <w:szCs w:val="28"/>
      </w:rPr>
      <w:t>PGCL</w:t>
    </w:r>
    <w:r w:rsidR="00391ED6" w:rsidRPr="00F01915">
      <w:rPr>
        <w:rFonts w:cstheme="minorHAnsi"/>
        <w:sz w:val="28"/>
        <w:szCs w:val="28"/>
      </w:rPr>
      <w:t>-FD</w:t>
    </w:r>
    <w:r w:rsidRPr="009B361E">
      <w:rPr>
        <w:rFonts w:cstheme="minorHAnsi"/>
        <w:sz w:val="28"/>
        <w:szCs w:val="28"/>
      </w:rPr>
      <w:t xml:space="preserve">   </w:t>
    </w:r>
    <w:r w:rsidRPr="009B361E">
      <w:rPr>
        <w:rFonts w:cstheme="minorHAnsi"/>
        <w:b/>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B04"/>
    <w:multiLevelType w:val="multilevel"/>
    <w:tmpl w:val="31587E3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B846AC"/>
    <w:multiLevelType w:val="hybridMultilevel"/>
    <w:tmpl w:val="F64A29F0"/>
    <w:lvl w:ilvl="0" w:tplc="0409000F">
      <w:start w:val="1"/>
      <w:numFmt w:val="decimal"/>
      <w:lvlText w:val="%1."/>
      <w:lvlJc w:val="left"/>
      <w:pPr>
        <w:ind w:left="1489" w:hanging="360"/>
      </w:pPr>
    </w:lvl>
    <w:lvl w:ilvl="1" w:tplc="04090019" w:tentative="1">
      <w:start w:val="1"/>
      <w:numFmt w:val="lowerLetter"/>
      <w:lvlText w:val="%2."/>
      <w:lvlJc w:val="left"/>
      <w:pPr>
        <w:ind w:left="2209" w:hanging="360"/>
      </w:pPr>
    </w:lvl>
    <w:lvl w:ilvl="2" w:tplc="0409001B" w:tentative="1">
      <w:start w:val="1"/>
      <w:numFmt w:val="lowerRoman"/>
      <w:lvlText w:val="%3."/>
      <w:lvlJc w:val="right"/>
      <w:pPr>
        <w:ind w:left="2929" w:hanging="180"/>
      </w:pPr>
    </w:lvl>
    <w:lvl w:ilvl="3" w:tplc="0409000F" w:tentative="1">
      <w:start w:val="1"/>
      <w:numFmt w:val="decimal"/>
      <w:lvlText w:val="%4."/>
      <w:lvlJc w:val="left"/>
      <w:pPr>
        <w:ind w:left="3649" w:hanging="360"/>
      </w:pPr>
    </w:lvl>
    <w:lvl w:ilvl="4" w:tplc="04090019" w:tentative="1">
      <w:start w:val="1"/>
      <w:numFmt w:val="lowerLetter"/>
      <w:lvlText w:val="%5."/>
      <w:lvlJc w:val="left"/>
      <w:pPr>
        <w:ind w:left="4369" w:hanging="360"/>
      </w:pPr>
    </w:lvl>
    <w:lvl w:ilvl="5" w:tplc="0409001B" w:tentative="1">
      <w:start w:val="1"/>
      <w:numFmt w:val="lowerRoman"/>
      <w:lvlText w:val="%6."/>
      <w:lvlJc w:val="right"/>
      <w:pPr>
        <w:ind w:left="5089" w:hanging="180"/>
      </w:pPr>
    </w:lvl>
    <w:lvl w:ilvl="6" w:tplc="0409000F" w:tentative="1">
      <w:start w:val="1"/>
      <w:numFmt w:val="decimal"/>
      <w:lvlText w:val="%7."/>
      <w:lvlJc w:val="left"/>
      <w:pPr>
        <w:ind w:left="5809" w:hanging="360"/>
      </w:pPr>
    </w:lvl>
    <w:lvl w:ilvl="7" w:tplc="04090019" w:tentative="1">
      <w:start w:val="1"/>
      <w:numFmt w:val="lowerLetter"/>
      <w:lvlText w:val="%8."/>
      <w:lvlJc w:val="left"/>
      <w:pPr>
        <w:ind w:left="6529" w:hanging="360"/>
      </w:pPr>
    </w:lvl>
    <w:lvl w:ilvl="8" w:tplc="0409001B" w:tentative="1">
      <w:start w:val="1"/>
      <w:numFmt w:val="lowerRoman"/>
      <w:lvlText w:val="%9."/>
      <w:lvlJc w:val="right"/>
      <w:pPr>
        <w:ind w:left="7249" w:hanging="180"/>
      </w:pPr>
    </w:lvl>
  </w:abstractNum>
  <w:abstractNum w:abstractNumId="2" w15:restartNumberingAfterBreak="0">
    <w:nsid w:val="04BB307B"/>
    <w:multiLevelType w:val="hybridMultilevel"/>
    <w:tmpl w:val="3DD6A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82B41"/>
    <w:multiLevelType w:val="hybridMultilevel"/>
    <w:tmpl w:val="4B3E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0451C"/>
    <w:multiLevelType w:val="hybridMultilevel"/>
    <w:tmpl w:val="CD98BD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CF6B86"/>
    <w:multiLevelType w:val="hybridMultilevel"/>
    <w:tmpl w:val="899A7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66030F"/>
    <w:multiLevelType w:val="hybridMultilevel"/>
    <w:tmpl w:val="FF96E7F2"/>
    <w:lvl w:ilvl="0" w:tplc="F74CAC8A">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7" w15:restartNumberingAfterBreak="0">
    <w:nsid w:val="12D7743A"/>
    <w:multiLevelType w:val="hybridMultilevel"/>
    <w:tmpl w:val="BFEEA2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3B6527"/>
    <w:multiLevelType w:val="hybridMultilevel"/>
    <w:tmpl w:val="C562B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655AF4"/>
    <w:multiLevelType w:val="hybridMultilevel"/>
    <w:tmpl w:val="6B729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7504CF"/>
    <w:multiLevelType w:val="hybridMultilevel"/>
    <w:tmpl w:val="C364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034BD"/>
    <w:multiLevelType w:val="hybridMultilevel"/>
    <w:tmpl w:val="23D02C82"/>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27836"/>
    <w:multiLevelType w:val="hybridMultilevel"/>
    <w:tmpl w:val="E4924A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977157"/>
    <w:multiLevelType w:val="hybridMultilevel"/>
    <w:tmpl w:val="F40AC2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9850EEB"/>
    <w:multiLevelType w:val="hybridMultilevel"/>
    <w:tmpl w:val="22AED1CC"/>
    <w:lvl w:ilvl="0" w:tplc="F2962678">
      <w:start w:val="1"/>
      <w:numFmt w:val="decimal"/>
      <w:lvlText w:val="%1."/>
      <w:lvlJc w:val="left"/>
      <w:pPr>
        <w:ind w:left="720" w:hanging="360"/>
      </w:pPr>
      <w:rPr>
        <w:rFonts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A3308D"/>
    <w:multiLevelType w:val="hybridMultilevel"/>
    <w:tmpl w:val="84A2C830"/>
    <w:lvl w:ilvl="0" w:tplc="46629516">
      <w:numFmt w:val="bullet"/>
      <w:lvlText w:val="•"/>
      <w:lvlJc w:val="left"/>
      <w:pPr>
        <w:ind w:left="1440" w:hanging="72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B1083F"/>
    <w:multiLevelType w:val="hybridMultilevel"/>
    <w:tmpl w:val="132CD05A"/>
    <w:lvl w:ilvl="0" w:tplc="46629516">
      <w:numFmt w:val="bullet"/>
      <w:lvlText w:val="•"/>
      <w:lvlJc w:val="left"/>
      <w:pPr>
        <w:ind w:left="1440" w:hanging="720"/>
      </w:pPr>
      <w:rPr>
        <w:rFonts w:ascii="Calibri" w:eastAsia="Times New Roman"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32275"/>
    <w:multiLevelType w:val="hybridMultilevel"/>
    <w:tmpl w:val="44189D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93B4C38"/>
    <w:multiLevelType w:val="hybridMultilevel"/>
    <w:tmpl w:val="7BCA8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484F72"/>
    <w:multiLevelType w:val="hybridMultilevel"/>
    <w:tmpl w:val="4D46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ACA04DD"/>
    <w:multiLevelType w:val="hybridMultilevel"/>
    <w:tmpl w:val="89003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DB0AD6"/>
    <w:multiLevelType w:val="hybridMultilevel"/>
    <w:tmpl w:val="CE5C5A6A"/>
    <w:lvl w:ilvl="0" w:tplc="1696D89E">
      <w:start w:val="1"/>
      <w:numFmt w:val="upperRoman"/>
      <w:lvlText w:val="%1."/>
      <w:lvlJc w:val="left"/>
      <w:pPr>
        <w:ind w:left="1080" w:hanging="360"/>
      </w:pPr>
      <w:rPr>
        <w:rFonts w:hint="default"/>
        <w:b w:val="0"/>
        <w:sz w:val="20"/>
        <w:szCs w:val="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13960A8"/>
    <w:multiLevelType w:val="hybridMultilevel"/>
    <w:tmpl w:val="BF38518E"/>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3" w15:restartNumberingAfterBreak="0">
    <w:nsid w:val="437C360E"/>
    <w:multiLevelType w:val="hybridMultilevel"/>
    <w:tmpl w:val="18F0F4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53E1859"/>
    <w:multiLevelType w:val="hybridMultilevel"/>
    <w:tmpl w:val="9BBE5F3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5BC0EC5"/>
    <w:multiLevelType w:val="hybridMultilevel"/>
    <w:tmpl w:val="9FB42EC6"/>
    <w:lvl w:ilvl="0" w:tplc="0C09000F">
      <w:start w:val="1"/>
      <w:numFmt w:val="decimal"/>
      <w:lvlText w:val="%1."/>
      <w:lvlJc w:val="left"/>
      <w:pPr>
        <w:ind w:left="2705" w:hanging="360"/>
      </w:pPr>
    </w:lvl>
    <w:lvl w:ilvl="1" w:tplc="0C090019" w:tentative="1">
      <w:start w:val="1"/>
      <w:numFmt w:val="lowerLetter"/>
      <w:lvlText w:val="%2."/>
      <w:lvlJc w:val="left"/>
      <w:pPr>
        <w:ind w:left="3425" w:hanging="360"/>
      </w:pPr>
    </w:lvl>
    <w:lvl w:ilvl="2" w:tplc="0C09001B" w:tentative="1">
      <w:start w:val="1"/>
      <w:numFmt w:val="lowerRoman"/>
      <w:lvlText w:val="%3."/>
      <w:lvlJc w:val="right"/>
      <w:pPr>
        <w:ind w:left="4145" w:hanging="180"/>
      </w:pPr>
    </w:lvl>
    <w:lvl w:ilvl="3" w:tplc="0C09000F" w:tentative="1">
      <w:start w:val="1"/>
      <w:numFmt w:val="decimal"/>
      <w:lvlText w:val="%4."/>
      <w:lvlJc w:val="left"/>
      <w:pPr>
        <w:ind w:left="4865" w:hanging="360"/>
      </w:pPr>
    </w:lvl>
    <w:lvl w:ilvl="4" w:tplc="0C090019" w:tentative="1">
      <w:start w:val="1"/>
      <w:numFmt w:val="lowerLetter"/>
      <w:lvlText w:val="%5."/>
      <w:lvlJc w:val="left"/>
      <w:pPr>
        <w:ind w:left="5585" w:hanging="360"/>
      </w:pPr>
    </w:lvl>
    <w:lvl w:ilvl="5" w:tplc="0C09001B" w:tentative="1">
      <w:start w:val="1"/>
      <w:numFmt w:val="lowerRoman"/>
      <w:lvlText w:val="%6."/>
      <w:lvlJc w:val="right"/>
      <w:pPr>
        <w:ind w:left="6305" w:hanging="180"/>
      </w:pPr>
    </w:lvl>
    <w:lvl w:ilvl="6" w:tplc="0C09000F" w:tentative="1">
      <w:start w:val="1"/>
      <w:numFmt w:val="decimal"/>
      <w:lvlText w:val="%7."/>
      <w:lvlJc w:val="left"/>
      <w:pPr>
        <w:ind w:left="7025" w:hanging="360"/>
      </w:pPr>
    </w:lvl>
    <w:lvl w:ilvl="7" w:tplc="0C090019" w:tentative="1">
      <w:start w:val="1"/>
      <w:numFmt w:val="lowerLetter"/>
      <w:lvlText w:val="%8."/>
      <w:lvlJc w:val="left"/>
      <w:pPr>
        <w:ind w:left="7745" w:hanging="360"/>
      </w:pPr>
    </w:lvl>
    <w:lvl w:ilvl="8" w:tplc="0C09001B" w:tentative="1">
      <w:start w:val="1"/>
      <w:numFmt w:val="lowerRoman"/>
      <w:lvlText w:val="%9."/>
      <w:lvlJc w:val="right"/>
      <w:pPr>
        <w:ind w:left="8465" w:hanging="180"/>
      </w:pPr>
    </w:lvl>
  </w:abstractNum>
  <w:abstractNum w:abstractNumId="26" w15:restartNumberingAfterBreak="0">
    <w:nsid w:val="46D05EB9"/>
    <w:multiLevelType w:val="hybridMultilevel"/>
    <w:tmpl w:val="6A1E5C6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7" w15:restartNumberingAfterBreak="0">
    <w:nsid w:val="49CB2FAB"/>
    <w:multiLevelType w:val="hybridMultilevel"/>
    <w:tmpl w:val="DCC6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047451"/>
    <w:multiLevelType w:val="hybridMultilevel"/>
    <w:tmpl w:val="DF08E226"/>
    <w:lvl w:ilvl="0" w:tplc="D5EC59CA">
      <w:start w:val="1"/>
      <w:numFmt w:val="decimal"/>
      <w:lvlText w:val="%1."/>
      <w:lvlJc w:val="left"/>
      <w:pPr>
        <w:ind w:left="720" w:hanging="360"/>
      </w:pPr>
      <w:rPr>
        <w:b/>
        <w:bCs/>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F6D4118"/>
    <w:multiLevelType w:val="hybridMultilevel"/>
    <w:tmpl w:val="A6EE72EE"/>
    <w:lvl w:ilvl="0" w:tplc="A8508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E5649C"/>
    <w:multiLevelType w:val="hybridMultilevel"/>
    <w:tmpl w:val="DF08E226"/>
    <w:lvl w:ilvl="0" w:tplc="D5EC59CA">
      <w:start w:val="1"/>
      <w:numFmt w:val="decimal"/>
      <w:lvlText w:val="%1."/>
      <w:lvlJc w:val="left"/>
      <w:pPr>
        <w:ind w:left="720" w:hanging="360"/>
      </w:pPr>
      <w:rPr>
        <w:b/>
        <w:bCs/>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3D84778"/>
    <w:multiLevelType w:val="hybridMultilevel"/>
    <w:tmpl w:val="3A24D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D313FA"/>
    <w:multiLevelType w:val="hybridMultilevel"/>
    <w:tmpl w:val="18D87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983783"/>
    <w:multiLevelType w:val="hybridMultilevel"/>
    <w:tmpl w:val="AFAAB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723E1"/>
    <w:multiLevelType w:val="hybridMultilevel"/>
    <w:tmpl w:val="5AEA4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383EFF"/>
    <w:multiLevelType w:val="hybridMultilevel"/>
    <w:tmpl w:val="1A9089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4F4296B"/>
    <w:multiLevelType w:val="multilevel"/>
    <w:tmpl w:val="A0B60D88"/>
    <w:lvl w:ilvl="0">
      <w:start w:val="1"/>
      <w:numFmt w:val="decimal"/>
      <w:lvlText w:val="%1."/>
      <w:lvlJc w:val="left"/>
      <w:pPr>
        <w:ind w:left="2345" w:hanging="360"/>
      </w:pPr>
      <w:rPr>
        <w:rFonts w:hint="default"/>
      </w:rPr>
    </w:lvl>
    <w:lvl w:ilvl="1">
      <w:start w:val="1"/>
      <w:numFmt w:val="decimal"/>
      <w:isLgl/>
      <w:lvlText w:val="%1.%2"/>
      <w:lvlJc w:val="left"/>
      <w:pPr>
        <w:ind w:left="2360" w:hanging="375"/>
      </w:pPr>
      <w:rPr>
        <w:rFonts w:hint="default"/>
        <w:b/>
        <w:u w:val="none"/>
      </w:rPr>
    </w:lvl>
    <w:lvl w:ilvl="2">
      <w:start w:val="1"/>
      <w:numFmt w:val="decimal"/>
      <w:isLgl/>
      <w:lvlText w:val="%1.%2.%3"/>
      <w:lvlJc w:val="left"/>
      <w:pPr>
        <w:ind w:left="2705" w:hanging="720"/>
      </w:pPr>
      <w:rPr>
        <w:rFonts w:hint="default"/>
        <w:b/>
        <w:u w:val="single"/>
      </w:rPr>
    </w:lvl>
    <w:lvl w:ilvl="3">
      <w:start w:val="1"/>
      <w:numFmt w:val="decimal"/>
      <w:isLgl/>
      <w:lvlText w:val="%1.%2.%3.%4"/>
      <w:lvlJc w:val="left"/>
      <w:pPr>
        <w:ind w:left="2705" w:hanging="720"/>
      </w:pPr>
      <w:rPr>
        <w:rFonts w:hint="default"/>
        <w:b/>
        <w:u w:val="single"/>
      </w:rPr>
    </w:lvl>
    <w:lvl w:ilvl="4">
      <w:start w:val="1"/>
      <w:numFmt w:val="decimal"/>
      <w:isLgl/>
      <w:lvlText w:val="%1.%2.%3.%4.%5"/>
      <w:lvlJc w:val="left"/>
      <w:pPr>
        <w:ind w:left="3065" w:hanging="1080"/>
      </w:pPr>
      <w:rPr>
        <w:rFonts w:hint="default"/>
        <w:b/>
        <w:u w:val="single"/>
      </w:rPr>
    </w:lvl>
    <w:lvl w:ilvl="5">
      <w:start w:val="1"/>
      <w:numFmt w:val="decimal"/>
      <w:isLgl/>
      <w:lvlText w:val="%1.%2.%3.%4.%5.%6"/>
      <w:lvlJc w:val="left"/>
      <w:pPr>
        <w:ind w:left="3065" w:hanging="1080"/>
      </w:pPr>
      <w:rPr>
        <w:rFonts w:hint="default"/>
        <w:b/>
        <w:u w:val="single"/>
      </w:rPr>
    </w:lvl>
    <w:lvl w:ilvl="6">
      <w:start w:val="1"/>
      <w:numFmt w:val="decimal"/>
      <w:isLgl/>
      <w:lvlText w:val="%1.%2.%3.%4.%5.%6.%7"/>
      <w:lvlJc w:val="left"/>
      <w:pPr>
        <w:ind w:left="3425" w:hanging="1440"/>
      </w:pPr>
      <w:rPr>
        <w:rFonts w:hint="default"/>
        <w:b/>
        <w:u w:val="single"/>
      </w:rPr>
    </w:lvl>
    <w:lvl w:ilvl="7">
      <w:start w:val="1"/>
      <w:numFmt w:val="decimal"/>
      <w:isLgl/>
      <w:lvlText w:val="%1.%2.%3.%4.%5.%6.%7.%8"/>
      <w:lvlJc w:val="left"/>
      <w:pPr>
        <w:ind w:left="3425" w:hanging="1440"/>
      </w:pPr>
      <w:rPr>
        <w:rFonts w:hint="default"/>
        <w:b/>
        <w:u w:val="single"/>
      </w:rPr>
    </w:lvl>
    <w:lvl w:ilvl="8">
      <w:start w:val="1"/>
      <w:numFmt w:val="decimal"/>
      <w:isLgl/>
      <w:lvlText w:val="%1.%2.%3.%4.%5.%6.%7.%8.%9"/>
      <w:lvlJc w:val="left"/>
      <w:pPr>
        <w:ind w:left="3785" w:hanging="1800"/>
      </w:pPr>
      <w:rPr>
        <w:rFonts w:hint="default"/>
        <w:b/>
        <w:u w:val="single"/>
      </w:rPr>
    </w:lvl>
  </w:abstractNum>
  <w:abstractNum w:abstractNumId="37" w15:restartNumberingAfterBreak="0">
    <w:nsid w:val="69943265"/>
    <w:multiLevelType w:val="hybridMultilevel"/>
    <w:tmpl w:val="0F14CD74"/>
    <w:lvl w:ilvl="0" w:tplc="0C090001">
      <w:start w:val="1"/>
      <w:numFmt w:val="bullet"/>
      <w:lvlText w:val=""/>
      <w:lvlJc w:val="left"/>
      <w:pPr>
        <w:ind w:left="2220" w:hanging="360"/>
      </w:pPr>
      <w:rPr>
        <w:rFonts w:ascii="Symbol" w:hAnsi="Symbol" w:hint="default"/>
      </w:rPr>
    </w:lvl>
    <w:lvl w:ilvl="1" w:tplc="0C090003" w:tentative="1">
      <w:start w:val="1"/>
      <w:numFmt w:val="bullet"/>
      <w:lvlText w:val="o"/>
      <w:lvlJc w:val="left"/>
      <w:pPr>
        <w:ind w:left="2940" w:hanging="360"/>
      </w:pPr>
      <w:rPr>
        <w:rFonts w:ascii="Courier New" w:hAnsi="Courier New" w:cs="Courier New" w:hint="default"/>
      </w:rPr>
    </w:lvl>
    <w:lvl w:ilvl="2" w:tplc="0C090005" w:tentative="1">
      <w:start w:val="1"/>
      <w:numFmt w:val="bullet"/>
      <w:lvlText w:val=""/>
      <w:lvlJc w:val="left"/>
      <w:pPr>
        <w:ind w:left="3660" w:hanging="360"/>
      </w:pPr>
      <w:rPr>
        <w:rFonts w:ascii="Wingdings" w:hAnsi="Wingdings" w:hint="default"/>
      </w:rPr>
    </w:lvl>
    <w:lvl w:ilvl="3" w:tplc="0C090001" w:tentative="1">
      <w:start w:val="1"/>
      <w:numFmt w:val="bullet"/>
      <w:lvlText w:val=""/>
      <w:lvlJc w:val="left"/>
      <w:pPr>
        <w:ind w:left="4380" w:hanging="360"/>
      </w:pPr>
      <w:rPr>
        <w:rFonts w:ascii="Symbol" w:hAnsi="Symbol" w:hint="default"/>
      </w:rPr>
    </w:lvl>
    <w:lvl w:ilvl="4" w:tplc="0C090003" w:tentative="1">
      <w:start w:val="1"/>
      <w:numFmt w:val="bullet"/>
      <w:lvlText w:val="o"/>
      <w:lvlJc w:val="left"/>
      <w:pPr>
        <w:ind w:left="5100" w:hanging="360"/>
      </w:pPr>
      <w:rPr>
        <w:rFonts w:ascii="Courier New" w:hAnsi="Courier New" w:cs="Courier New" w:hint="default"/>
      </w:rPr>
    </w:lvl>
    <w:lvl w:ilvl="5" w:tplc="0C090005" w:tentative="1">
      <w:start w:val="1"/>
      <w:numFmt w:val="bullet"/>
      <w:lvlText w:val=""/>
      <w:lvlJc w:val="left"/>
      <w:pPr>
        <w:ind w:left="5820" w:hanging="360"/>
      </w:pPr>
      <w:rPr>
        <w:rFonts w:ascii="Wingdings" w:hAnsi="Wingdings" w:hint="default"/>
      </w:rPr>
    </w:lvl>
    <w:lvl w:ilvl="6" w:tplc="0C090001" w:tentative="1">
      <w:start w:val="1"/>
      <w:numFmt w:val="bullet"/>
      <w:lvlText w:val=""/>
      <w:lvlJc w:val="left"/>
      <w:pPr>
        <w:ind w:left="6540" w:hanging="360"/>
      </w:pPr>
      <w:rPr>
        <w:rFonts w:ascii="Symbol" w:hAnsi="Symbol" w:hint="default"/>
      </w:rPr>
    </w:lvl>
    <w:lvl w:ilvl="7" w:tplc="0C090003" w:tentative="1">
      <w:start w:val="1"/>
      <w:numFmt w:val="bullet"/>
      <w:lvlText w:val="o"/>
      <w:lvlJc w:val="left"/>
      <w:pPr>
        <w:ind w:left="7260" w:hanging="360"/>
      </w:pPr>
      <w:rPr>
        <w:rFonts w:ascii="Courier New" w:hAnsi="Courier New" w:cs="Courier New" w:hint="default"/>
      </w:rPr>
    </w:lvl>
    <w:lvl w:ilvl="8" w:tplc="0C090005" w:tentative="1">
      <w:start w:val="1"/>
      <w:numFmt w:val="bullet"/>
      <w:lvlText w:val=""/>
      <w:lvlJc w:val="left"/>
      <w:pPr>
        <w:ind w:left="7980" w:hanging="360"/>
      </w:pPr>
      <w:rPr>
        <w:rFonts w:ascii="Wingdings" w:hAnsi="Wingdings" w:hint="default"/>
      </w:rPr>
    </w:lvl>
  </w:abstractNum>
  <w:abstractNum w:abstractNumId="38" w15:restartNumberingAfterBreak="0">
    <w:nsid w:val="6C913683"/>
    <w:multiLevelType w:val="hybridMultilevel"/>
    <w:tmpl w:val="26BC72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F027916"/>
    <w:multiLevelType w:val="hybridMultilevel"/>
    <w:tmpl w:val="0C80F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CB0B07"/>
    <w:multiLevelType w:val="hybridMultilevel"/>
    <w:tmpl w:val="9D7E9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08375A"/>
    <w:multiLevelType w:val="hybridMultilevel"/>
    <w:tmpl w:val="8592C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A22FE5"/>
    <w:multiLevelType w:val="hybridMultilevel"/>
    <w:tmpl w:val="E6EA2078"/>
    <w:lvl w:ilvl="0" w:tplc="46629516">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25D18A3"/>
    <w:multiLevelType w:val="hybridMultilevel"/>
    <w:tmpl w:val="BAA61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52A90"/>
    <w:multiLevelType w:val="hybridMultilevel"/>
    <w:tmpl w:val="9E0E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7A672D"/>
    <w:multiLevelType w:val="hybridMultilevel"/>
    <w:tmpl w:val="E0329480"/>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51208D"/>
    <w:multiLevelType w:val="hybridMultilevel"/>
    <w:tmpl w:val="78DCFC06"/>
    <w:lvl w:ilvl="0" w:tplc="0486CBB6">
      <w:start w:val="1"/>
      <w:numFmt w:val="decimal"/>
      <w:lvlText w:val="%1."/>
      <w:lvlJc w:val="left"/>
      <w:pPr>
        <w:ind w:left="4320" w:hanging="360"/>
      </w:pPr>
      <w:rPr>
        <w:rFonts w:cstheme="minorBidi" w:hint="default"/>
      </w:rPr>
    </w:lvl>
    <w:lvl w:ilvl="1" w:tplc="0C090019" w:tentative="1">
      <w:start w:val="1"/>
      <w:numFmt w:val="lowerLetter"/>
      <w:lvlText w:val="%2."/>
      <w:lvlJc w:val="left"/>
      <w:pPr>
        <w:ind w:left="5040" w:hanging="360"/>
      </w:pPr>
    </w:lvl>
    <w:lvl w:ilvl="2" w:tplc="0C09001B" w:tentative="1">
      <w:start w:val="1"/>
      <w:numFmt w:val="lowerRoman"/>
      <w:lvlText w:val="%3."/>
      <w:lvlJc w:val="right"/>
      <w:pPr>
        <w:ind w:left="5760" w:hanging="180"/>
      </w:pPr>
    </w:lvl>
    <w:lvl w:ilvl="3" w:tplc="0C09000F" w:tentative="1">
      <w:start w:val="1"/>
      <w:numFmt w:val="decimal"/>
      <w:lvlText w:val="%4."/>
      <w:lvlJc w:val="left"/>
      <w:pPr>
        <w:ind w:left="6480" w:hanging="360"/>
      </w:pPr>
    </w:lvl>
    <w:lvl w:ilvl="4" w:tplc="0C090019" w:tentative="1">
      <w:start w:val="1"/>
      <w:numFmt w:val="lowerLetter"/>
      <w:lvlText w:val="%5."/>
      <w:lvlJc w:val="left"/>
      <w:pPr>
        <w:ind w:left="7200" w:hanging="360"/>
      </w:pPr>
    </w:lvl>
    <w:lvl w:ilvl="5" w:tplc="0C09001B" w:tentative="1">
      <w:start w:val="1"/>
      <w:numFmt w:val="lowerRoman"/>
      <w:lvlText w:val="%6."/>
      <w:lvlJc w:val="right"/>
      <w:pPr>
        <w:ind w:left="7920" w:hanging="180"/>
      </w:pPr>
    </w:lvl>
    <w:lvl w:ilvl="6" w:tplc="0C09000F" w:tentative="1">
      <w:start w:val="1"/>
      <w:numFmt w:val="decimal"/>
      <w:lvlText w:val="%7."/>
      <w:lvlJc w:val="left"/>
      <w:pPr>
        <w:ind w:left="8640" w:hanging="360"/>
      </w:pPr>
    </w:lvl>
    <w:lvl w:ilvl="7" w:tplc="0C090019" w:tentative="1">
      <w:start w:val="1"/>
      <w:numFmt w:val="lowerLetter"/>
      <w:lvlText w:val="%8."/>
      <w:lvlJc w:val="left"/>
      <w:pPr>
        <w:ind w:left="9360" w:hanging="360"/>
      </w:pPr>
    </w:lvl>
    <w:lvl w:ilvl="8" w:tplc="0C09001B" w:tentative="1">
      <w:start w:val="1"/>
      <w:numFmt w:val="lowerRoman"/>
      <w:lvlText w:val="%9."/>
      <w:lvlJc w:val="right"/>
      <w:pPr>
        <w:ind w:left="10080" w:hanging="180"/>
      </w:pPr>
    </w:lvl>
  </w:abstractNum>
  <w:num w:numId="1">
    <w:abstractNumId w:val="11"/>
  </w:num>
  <w:num w:numId="2">
    <w:abstractNumId w:val="6"/>
  </w:num>
  <w:num w:numId="3">
    <w:abstractNumId w:val="0"/>
  </w:num>
  <w:num w:numId="4">
    <w:abstractNumId w:val="31"/>
  </w:num>
  <w:num w:numId="5">
    <w:abstractNumId w:val="21"/>
  </w:num>
  <w:num w:numId="6">
    <w:abstractNumId w:val="24"/>
  </w:num>
  <w:num w:numId="7">
    <w:abstractNumId w:val="45"/>
  </w:num>
  <w:num w:numId="8">
    <w:abstractNumId w:val="14"/>
  </w:num>
  <w:num w:numId="9">
    <w:abstractNumId w:val="12"/>
  </w:num>
  <w:num w:numId="10">
    <w:abstractNumId w:val="37"/>
  </w:num>
  <w:num w:numId="11">
    <w:abstractNumId w:val="22"/>
  </w:num>
  <w:num w:numId="12">
    <w:abstractNumId w:val="26"/>
  </w:num>
  <w:num w:numId="13">
    <w:abstractNumId w:val="4"/>
  </w:num>
  <w:num w:numId="14">
    <w:abstractNumId w:val="13"/>
  </w:num>
  <w:num w:numId="15">
    <w:abstractNumId w:val="38"/>
  </w:num>
  <w:num w:numId="16">
    <w:abstractNumId w:val="7"/>
  </w:num>
  <w:num w:numId="17">
    <w:abstractNumId w:val="23"/>
  </w:num>
  <w:num w:numId="18">
    <w:abstractNumId w:val="46"/>
  </w:num>
  <w:num w:numId="19">
    <w:abstractNumId w:val="36"/>
  </w:num>
  <w:num w:numId="20">
    <w:abstractNumId w:val="25"/>
  </w:num>
  <w:num w:numId="21">
    <w:abstractNumId w:val="35"/>
  </w:num>
  <w:num w:numId="22">
    <w:abstractNumId w:val="29"/>
  </w:num>
  <w:num w:numId="23">
    <w:abstractNumId w:val="44"/>
  </w:num>
  <w:num w:numId="24">
    <w:abstractNumId w:val="34"/>
  </w:num>
  <w:num w:numId="25">
    <w:abstractNumId w:val="41"/>
  </w:num>
  <w:num w:numId="26">
    <w:abstractNumId w:val="32"/>
  </w:num>
  <w:num w:numId="27">
    <w:abstractNumId w:val="17"/>
  </w:num>
  <w:num w:numId="28">
    <w:abstractNumId w:val="9"/>
  </w:num>
  <w:num w:numId="29">
    <w:abstractNumId w:val="39"/>
  </w:num>
  <w:num w:numId="30">
    <w:abstractNumId w:val="8"/>
  </w:num>
  <w:num w:numId="31">
    <w:abstractNumId w:val="19"/>
  </w:num>
  <w:num w:numId="32">
    <w:abstractNumId w:val="28"/>
  </w:num>
  <w:num w:numId="33">
    <w:abstractNumId w:val="28"/>
  </w:num>
  <w:num w:numId="34">
    <w:abstractNumId w:val="10"/>
  </w:num>
  <w:num w:numId="35">
    <w:abstractNumId w:val="28"/>
  </w:num>
  <w:num w:numId="36">
    <w:abstractNumId w:val="27"/>
  </w:num>
  <w:num w:numId="37">
    <w:abstractNumId w:val="2"/>
  </w:num>
  <w:num w:numId="38">
    <w:abstractNumId w:val="18"/>
  </w:num>
  <w:num w:numId="39">
    <w:abstractNumId w:val="42"/>
  </w:num>
  <w:num w:numId="40">
    <w:abstractNumId w:val="15"/>
  </w:num>
  <w:num w:numId="41">
    <w:abstractNumId w:val="16"/>
  </w:num>
  <w:num w:numId="42">
    <w:abstractNumId w:val="5"/>
  </w:num>
  <w:num w:numId="43">
    <w:abstractNumId w:val="1"/>
  </w:num>
  <w:num w:numId="44">
    <w:abstractNumId w:val="43"/>
  </w:num>
  <w:num w:numId="45">
    <w:abstractNumId w:val="40"/>
  </w:num>
  <w:num w:numId="46">
    <w:abstractNumId w:val="33"/>
  </w:num>
  <w:num w:numId="47">
    <w:abstractNumId w:val="20"/>
  </w:num>
  <w:num w:numId="48">
    <w:abstractNumId w:val="3"/>
  </w:num>
  <w:num w:numId="49">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1F"/>
    <w:rsid w:val="000047D3"/>
    <w:rsid w:val="000227D1"/>
    <w:rsid w:val="00034194"/>
    <w:rsid w:val="000363F2"/>
    <w:rsid w:val="00036B0D"/>
    <w:rsid w:val="00040A8B"/>
    <w:rsid w:val="00041774"/>
    <w:rsid w:val="00043D2D"/>
    <w:rsid w:val="00045189"/>
    <w:rsid w:val="000453E6"/>
    <w:rsid w:val="00047602"/>
    <w:rsid w:val="0005059C"/>
    <w:rsid w:val="00052849"/>
    <w:rsid w:val="00054EA1"/>
    <w:rsid w:val="00056B0E"/>
    <w:rsid w:val="0006082F"/>
    <w:rsid w:val="000704B8"/>
    <w:rsid w:val="00071A63"/>
    <w:rsid w:val="00071DE0"/>
    <w:rsid w:val="00073417"/>
    <w:rsid w:val="000805F8"/>
    <w:rsid w:val="00080E6E"/>
    <w:rsid w:val="000872BA"/>
    <w:rsid w:val="00091BD0"/>
    <w:rsid w:val="000934AA"/>
    <w:rsid w:val="00093A00"/>
    <w:rsid w:val="000A3FAB"/>
    <w:rsid w:val="000B0575"/>
    <w:rsid w:val="000B22AE"/>
    <w:rsid w:val="000C0888"/>
    <w:rsid w:val="000C1DA1"/>
    <w:rsid w:val="000C49A7"/>
    <w:rsid w:val="000D1E21"/>
    <w:rsid w:val="000D6927"/>
    <w:rsid w:val="000D7E43"/>
    <w:rsid w:val="000E0AAA"/>
    <w:rsid w:val="000E16DC"/>
    <w:rsid w:val="000E58F8"/>
    <w:rsid w:val="000E741D"/>
    <w:rsid w:val="000F5958"/>
    <w:rsid w:val="001005C4"/>
    <w:rsid w:val="0010093D"/>
    <w:rsid w:val="001034F4"/>
    <w:rsid w:val="00112862"/>
    <w:rsid w:val="00114331"/>
    <w:rsid w:val="001175A1"/>
    <w:rsid w:val="00117F7B"/>
    <w:rsid w:val="00126DCA"/>
    <w:rsid w:val="00135515"/>
    <w:rsid w:val="00136468"/>
    <w:rsid w:val="001368A6"/>
    <w:rsid w:val="00141B8E"/>
    <w:rsid w:val="00141FC8"/>
    <w:rsid w:val="00144D52"/>
    <w:rsid w:val="001537F6"/>
    <w:rsid w:val="001650EB"/>
    <w:rsid w:val="00166CF5"/>
    <w:rsid w:val="001719C9"/>
    <w:rsid w:val="00171B3C"/>
    <w:rsid w:val="001768D4"/>
    <w:rsid w:val="00176DDD"/>
    <w:rsid w:val="00177DB0"/>
    <w:rsid w:val="001824CE"/>
    <w:rsid w:val="001874E7"/>
    <w:rsid w:val="00190BF8"/>
    <w:rsid w:val="001938F9"/>
    <w:rsid w:val="001947ED"/>
    <w:rsid w:val="00195CD5"/>
    <w:rsid w:val="001A2200"/>
    <w:rsid w:val="001A2864"/>
    <w:rsid w:val="001B2DD0"/>
    <w:rsid w:val="001C18C2"/>
    <w:rsid w:val="001C2738"/>
    <w:rsid w:val="001C6CCD"/>
    <w:rsid w:val="001C78A6"/>
    <w:rsid w:val="001D0578"/>
    <w:rsid w:val="001D274C"/>
    <w:rsid w:val="001D6282"/>
    <w:rsid w:val="001E0D42"/>
    <w:rsid w:val="001E2E1A"/>
    <w:rsid w:val="001E53B5"/>
    <w:rsid w:val="001E546E"/>
    <w:rsid w:val="001E6D84"/>
    <w:rsid w:val="001F0F50"/>
    <w:rsid w:val="001F7372"/>
    <w:rsid w:val="00205A1C"/>
    <w:rsid w:val="00206500"/>
    <w:rsid w:val="00210713"/>
    <w:rsid w:val="00217A2E"/>
    <w:rsid w:val="00217A81"/>
    <w:rsid w:val="00223FCC"/>
    <w:rsid w:val="0022724C"/>
    <w:rsid w:val="0023488C"/>
    <w:rsid w:val="0024271B"/>
    <w:rsid w:val="002447CE"/>
    <w:rsid w:val="0025049B"/>
    <w:rsid w:val="00255480"/>
    <w:rsid w:val="00260081"/>
    <w:rsid w:val="00261F8A"/>
    <w:rsid w:val="002653F7"/>
    <w:rsid w:val="002659AE"/>
    <w:rsid w:val="00270FD8"/>
    <w:rsid w:val="0028419F"/>
    <w:rsid w:val="00295945"/>
    <w:rsid w:val="002A1E86"/>
    <w:rsid w:val="002A2BAD"/>
    <w:rsid w:val="002A712B"/>
    <w:rsid w:val="002A7BFB"/>
    <w:rsid w:val="002B19AE"/>
    <w:rsid w:val="002B52AB"/>
    <w:rsid w:val="002B5FFE"/>
    <w:rsid w:val="002B7C00"/>
    <w:rsid w:val="002C33A9"/>
    <w:rsid w:val="002C3EFE"/>
    <w:rsid w:val="002C6A2F"/>
    <w:rsid w:val="002C71CD"/>
    <w:rsid w:val="002C7B95"/>
    <w:rsid w:val="002D126F"/>
    <w:rsid w:val="002D3064"/>
    <w:rsid w:val="002D45E0"/>
    <w:rsid w:val="002D5823"/>
    <w:rsid w:val="002E06CA"/>
    <w:rsid w:val="002E0AD6"/>
    <w:rsid w:val="002E17C8"/>
    <w:rsid w:val="002E24DE"/>
    <w:rsid w:val="002E4751"/>
    <w:rsid w:val="002F33A8"/>
    <w:rsid w:val="00306DF4"/>
    <w:rsid w:val="00315591"/>
    <w:rsid w:val="003236CD"/>
    <w:rsid w:val="00325432"/>
    <w:rsid w:val="00331E7F"/>
    <w:rsid w:val="00333C01"/>
    <w:rsid w:val="00342DC8"/>
    <w:rsid w:val="0034538B"/>
    <w:rsid w:val="00346516"/>
    <w:rsid w:val="0035275F"/>
    <w:rsid w:val="00357E08"/>
    <w:rsid w:val="00360D39"/>
    <w:rsid w:val="00363E15"/>
    <w:rsid w:val="003642A8"/>
    <w:rsid w:val="0036677A"/>
    <w:rsid w:val="00372046"/>
    <w:rsid w:val="00374D9D"/>
    <w:rsid w:val="00375DB0"/>
    <w:rsid w:val="00376657"/>
    <w:rsid w:val="003766CB"/>
    <w:rsid w:val="00380793"/>
    <w:rsid w:val="00383CB0"/>
    <w:rsid w:val="003876F9"/>
    <w:rsid w:val="00387775"/>
    <w:rsid w:val="00390964"/>
    <w:rsid w:val="00391ED6"/>
    <w:rsid w:val="0039276A"/>
    <w:rsid w:val="00392DA8"/>
    <w:rsid w:val="003939DB"/>
    <w:rsid w:val="0039751F"/>
    <w:rsid w:val="003A224D"/>
    <w:rsid w:val="003A339A"/>
    <w:rsid w:val="003A5BFC"/>
    <w:rsid w:val="003A7CE6"/>
    <w:rsid w:val="003B0504"/>
    <w:rsid w:val="003B2208"/>
    <w:rsid w:val="003B2CC8"/>
    <w:rsid w:val="003B328D"/>
    <w:rsid w:val="003D0AD7"/>
    <w:rsid w:val="003D3B5A"/>
    <w:rsid w:val="003D59B1"/>
    <w:rsid w:val="003D6B4D"/>
    <w:rsid w:val="003D6DE7"/>
    <w:rsid w:val="003E1283"/>
    <w:rsid w:val="003E20F3"/>
    <w:rsid w:val="003E323A"/>
    <w:rsid w:val="003F22D9"/>
    <w:rsid w:val="003F42E5"/>
    <w:rsid w:val="003F4BAC"/>
    <w:rsid w:val="0040236A"/>
    <w:rsid w:val="004049AE"/>
    <w:rsid w:val="004061B0"/>
    <w:rsid w:val="00415096"/>
    <w:rsid w:val="004238FD"/>
    <w:rsid w:val="004368F7"/>
    <w:rsid w:val="0044294D"/>
    <w:rsid w:val="00443D83"/>
    <w:rsid w:val="00447292"/>
    <w:rsid w:val="00447DD2"/>
    <w:rsid w:val="0045242D"/>
    <w:rsid w:val="004538A5"/>
    <w:rsid w:val="00456318"/>
    <w:rsid w:val="00467613"/>
    <w:rsid w:val="00473EF4"/>
    <w:rsid w:val="00474F46"/>
    <w:rsid w:val="0048012F"/>
    <w:rsid w:val="00484964"/>
    <w:rsid w:val="00484CC7"/>
    <w:rsid w:val="00486333"/>
    <w:rsid w:val="004864AD"/>
    <w:rsid w:val="00486FFA"/>
    <w:rsid w:val="00487F59"/>
    <w:rsid w:val="004905D3"/>
    <w:rsid w:val="0049341E"/>
    <w:rsid w:val="004A17F4"/>
    <w:rsid w:val="004A1D8A"/>
    <w:rsid w:val="004A29C7"/>
    <w:rsid w:val="004A4D30"/>
    <w:rsid w:val="004A588E"/>
    <w:rsid w:val="004A6F26"/>
    <w:rsid w:val="004B5638"/>
    <w:rsid w:val="004B66EE"/>
    <w:rsid w:val="004C00D5"/>
    <w:rsid w:val="004C0CE7"/>
    <w:rsid w:val="004C0F9B"/>
    <w:rsid w:val="004C10FE"/>
    <w:rsid w:val="004D4392"/>
    <w:rsid w:val="004E1C6E"/>
    <w:rsid w:val="004E25C4"/>
    <w:rsid w:val="004E475C"/>
    <w:rsid w:val="004E516A"/>
    <w:rsid w:val="004E673C"/>
    <w:rsid w:val="004E6F43"/>
    <w:rsid w:val="004F0E9B"/>
    <w:rsid w:val="004F4037"/>
    <w:rsid w:val="004F466E"/>
    <w:rsid w:val="004F54BA"/>
    <w:rsid w:val="004F5AAE"/>
    <w:rsid w:val="004F60E3"/>
    <w:rsid w:val="00500B4A"/>
    <w:rsid w:val="005014C9"/>
    <w:rsid w:val="005030B3"/>
    <w:rsid w:val="00503D27"/>
    <w:rsid w:val="00505E85"/>
    <w:rsid w:val="00520264"/>
    <w:rsid w:val="00523AC0"/>
    <w:rsid w:val="00524B96"/>
    <w:rsid w:val="00525630"/>
    <w:rsid w:val="00527575"/>
    <w:rsid w:val="00530AF5"/>
    <w:rsid w:val="005521A9"/>
    <w:rsid w:val="00552F41"/>
    <w:rsid w:val="00554A7E"/>
    <w:rsid w:val="00561057"/>
    <w:rsid w:val="00561128"/>
    <w:rsid w:val="00564B15"/>
    <w:rsid w:val="00567834"/>
    <w:rsid w:val="00571619"/>
    <w:rsid w:val="005729FD"/>
    <w:rsid w:val="00573BAC"/>
    <w:rsid w:val="00577665"/>
    <w:rsid w:val="0058063F"/>
    <w:rsid w:val="00580C53"/>
    <w:rsid w:val="005849B7"/>
    <w:rsid w:val="00587F86"/>
    <w:rsid w:val="005902A1"/>
    <w:rsid w:val="00591F50"/>
    <w:rsid w:val="00595B94"/>
    <w:rsid w:val="005A06E1"/>
    <w:rsid w:val="005A66E1"/>
    <w:rsid w:val="005A6D27"/>
    <w:rsid w:val="005A76B0"/>
    <w:rsid w:val="005B47C6"/>
    <w:rsid w:val="005B7BD7"/>
    <w:rsid w:val="005C1846"/>
    <w:rsid w:val="005C2746"/>
    <w:rsid w:val="005C2DD0"/>
    <w:rsid w:val="005C47A7"/>
    <w:rsid w:val="005D0853"/>
    <w:rsid w:val="005D251F"/>
    <w:rsid w:val="005D6A5F"/>
    <w:rsid w:val="005E5315"/>
    <w:rsid w:val="005E5D50"/>
    <w:rsid w:val="005E6227"/>
    <w:rsid w:val="005F0F80"/>
    <w:rsid w:val="005F1390"/>
    <w:rsid w:val="005F77A6"/>
    <w:rsid w:val="00601465"/>
    <w:rsid w:val="00602142"/>
    <w:rsid w:val="00606CDB"/>
    <w:rsid w:val="00607F7F"/>
    <w:rsid w:val="00615351"/>
    <w:rsid w:val="00627A88"/>
    <w:rsid w:val="00637E45"/>
    <w:rsid w:val="00640864"/>
    <w:rsid w:val="00644A45"/>
    <w:rsid w:val="00651253"/>
    <w:rsid w:val="00652989"/>
    <w:rsid w:val="006578B3"/>
    <w:rsid w:val="00680C64"/>
    <w:rsid w:val="00685933"/>
    <w:rsid w:val="00686FF1"/>
    <w:rsid w:val="006879C3"/>
    <w:rsid w:val="00695380"/>
    <w:rsid w:val="00695EA9"/>
    <w:rsid w:val="00697935"/>
    <w:rsid w:val="006A1C12"/>
    <w:rsid w:val="006A31CC"/>
    <w:rsid w:val="006A5241"/>
    <w:rsid w:val="006A59F8"/>
    <w:rsid w:val="006A6661"/>
    <w:rsid w:val="006A7013"/>
    <w:rsid w:val="006B1CB9"/>
    <w:rsid w:val="006B1FE4"/>
    <w:rsid w:val="006B7904"/>
    <w:rsid w:val="006C0706"/>
    <w:rsid w:val="006C12A8"/>
    <w:rsid w:val="006C5E7E"/>
    <w:rsid w:val="006C74BF"/>
    <w:rsid w:val="006D553C"/>
    <w:rsid w:val="006D7D50"/>
    <w:rsid w:val="006E2059"/>
    <w:rsid w:val="006E6F88"/>
    <w:rsid w:val="006F0B7C"/>
    <w:rsid w:val="006F2D1A"/>
    <w:rsid w:val="006F4738"/>
    <w:rsid w:val="006F642E"/>
    <w:rsid w:val="006F6908"/>
    <w:rsid w:val="00703FAE"/>
    <w:rsid w:val="00704A37"/>
    <w:rsid w:val="00705FC9"/>
    <w:rsid w:val="00706B2B"/>
    <w:rsid w:val="00712233"/>
    <w:rsid w:val="00714330"/>
    <w:rsid w:val="00715817"/>
    <w:rsid w:val="00721D16"/>
    <w:rsid w:val="00723207"/>
    <w:rsid w:val="00723E13"/>
    <w:rsid w:val="00732733"/>
    <w:rsid w:val="0073670A"/>
    <w:rsid w:val="00743DA8"/>
    <w:rsid w:val="00743DAF"/>
    <w:rsid w:val="00746DDD"/>
    <w:rsid w:val="00754FCD"/>
    <w:rsid w:val="00760D0F"/>
    <w:rsid w:val="007641C1"/>
    <w:rsid w:val="007659C7"/>
    <w:rsid w:val="00771097"/>
    <w:rsid w:val="00772889"/>
    <w:rsid w:val="007732D0"/>
    <w:rsid w:val="0077777C"/>
    <w:rsid w:val="00780EAA"/>
    <w:rsid w:val="00781E73"/>
    <w:rsid w:val="0078636D"/>
    <w:rsid w:val="00790AB4"/>
    <w:rsid w:val="00792F19"/>
    <w:rsid w:val="007967A6"/>
    <w:rsid w:val="007978B0"/>
    <w:rsid w:val="007A14EB"/>
    <w:rsid w:val="007A5BF4"/>
    <w:rsid w:val="007A6A8A"/>
    <w:rsid w:val="007B2BFB"/>
    <w:rsid w:val="007C1EBF"/>
    <w:rsid w:val="007C422F"/>
    <w:rsid w:val="007C4615"/>
    <w:rsid w:val="007C7D0C"/>
    <w:rsid w:val="007E7E29"/>
    <w:rsid w:val="00801967"/>
    <w:rsid w:val="00802F77"/>
    <w:rsid w:val="00803D34"/>
    <w:rsid w:val="00803F5C"/>
    <w:rsid w:val="008149F4"/>
    <w:rsid w:val="00814CE6"/>
    <w:rsid w:val="00815980"/>
    <w:rsid w:val="00824D48"/>
    <w:rsid w:val="00825746"/>
    <w:rsid w:val="00835221"/>
    <w:rsid w:val="0084347A"/>
    <w:rsid w:val="00847DA3"/>
    <w:rsid w:val="00852A18"/>
    <w:rsid w:val="00852B7D"/>
    <w:rsid w:val="008559FA"/>
    <w:rsid w:val="008570B6"/>
    <w:rsid w:val="0086745B"/>
    <w:rsid w:val="00867EAF"/>
    <w:rsid w:val="008726BB"/>
    <w:rsid w:val="008727FF"/>
    <w:rsid w:val="00875C0C"/>
    <w:rsid w:val="00881A02"/>
    <w:rsid w:val="00882993"/>
    <w:rsid w:val="00883E2F"/>
    <w:rsid w:val="00892932"/>
    <w:rsid w:val="008939BC"/>
    <w:rsid w:val="008A0BCC"/>
    <w:rsid w:val="008A47C4"/>
    <w:rsid w:val="008B3AED"/>
    <w:rsid w:val="008B47DF"/>
    <w:rsid w:val="008B6A07"/>
    <w:rsid w:val="008D1FD7"/>
    <w:rsid w:val="008D2EAE"/>
    <w:rsid w:val="008D2FCF"/>
    <w:rsid w:val="008D7EA5"/>
    <w:rsid w:val="008E2326"/>
    <w:rsid w:val="008E51E1"/>
    <w:rsid w:val="008E5A35"/>
    <w:rsid w:val="008E7343"/>
    <w:rsid w:val="008F03B3"/>
    <w:rsid w:val="00900297"/>
    <w:rsid w:val="009029F3"/>
    <w:rsid w:val="009051BA"/>
    <w:rsid w:val="009053C3"/>
    <w:rsid w:val="00915945"/>
    <w:rsid w:val="009170FA"/>
    <w:rsid w:val="00920BDD"/>
    <w:rsid w:val="00921F75"/>
    <w:rsid w:val="00932DF6"/>
    <w:rsid w:val="00945504"/>
    <w:rsid w:val="009473AA"/>
    <w:rsid w:val="00950B96"/>
    <w:rsid w:val="00952F82"/>
    <w:rsid w:val="00954853"/>
    <w:rsid w:val="00955D1F"/>
    <w:rsid w:val="00961FAE"/>
    <w:rsid w:val="009635C8"/>
    <w:rsid w:val="00964FDD"/>
    <w:rsid w:val="00965921"/>
    <w:rsid w:val="00972A28"/>
    <w:rsid w:val="00972A43"/>
    <w:rsid w:val="0097609A"/>
    <w:rsid w:val="009831BF"/>
    <w:rsid w:val="00985486"/>
    <w:rsid w:val="009914C5"/>
    <w:rsid w:val="00993F6F"/>
    <w:rsid w:val="00995AD9"/>
    <w:rsid w:val="009A0F55"/>
    <w:rsid w:val="009A4B63"/>
    <w:rsid w:val="009A5DBE"/>
    <w:rsid w:val="009B0469"/>
    <w:rsid w:val="009B1BC2"/>
    <w:rsid w:val="009B361E"/>
    <w:rsid w:val="009B3638"/>
    <w:rsid w:val="009B3E6C"/>
    <w:rsid w:val="009C0A5A"/>
    <w:rsid w:val="009C5A47"/>
    <w:rsid w:val="009D2688"/>
    <w:rsid w:val="009D589D"/>
    <w:rsid w:val="009E3957"/>
    <w:rsid w:val="009E44BF"/>
    <w:rsid w:val="009E4D65"/>
    <w:rsid w:val="009E4F8A"/>
    <w:rsid w:val="009E5E8F"/>
    <w:rsid w:val="009E6110"/>
    <w:rsid w:val="009F0FD6"/>
    <w:rsid w:val="009F3942"/>
    <w:rsid w:val="009F3E57"/>
    <w:rsid w:val="009F6C09"/>
    <w:rsid w:val="009F6FB1"/>
    <w:rsid w:val="00A0353C"/>
    <w:rsid w:val="00A16387"/>
    <w:rsid w:val="00A17F2E"/>
    <w:rsid w:val="00A204B9"/>
    <w:rsid w:val="00A260A6"/>
    <w:rsid w:val="00A27595"/>
    <w:rsid w:val="00A32D68"/>
    <w:rsid w:val="00A32F48"/>
    <w:rsid w:val="00A33814"/>
    <w:rsid w:val="00A40E0C"/>
    <w:rsid w:val="00A4338A"/>
    <w:rsid w:val="00A43683"/>
    <w:rsid w:val="00A4639A"/>
    <w:rsid w:val="00A524F3"/>
    <w:rsid w:val="00A547B2"/>
    <w:rsid w:val="00A57C3B"/>
    <w:rsid w:val="00A666C5"/>
    <w:rsid w:val="00A71551"/>
    <w:rsid w:val="00A8481E"/>
    <w:rsid w:val="00A85FF7"/>
    <w:rsid w:val="00A905E8"/>
    <w:rsid w:val="00A9235A"/>
    <w:rsid w:val="00A94FC3"/>
    <w:rsid w:val="00A968B4"/>
    <w:rsid w:val="00AA2982"/>
    <w:rsid w:val="00AA2EE7"/>
    <w:rsid w:val="00AA3BBF"/>
    <w:rsid w:val="00AA5515"/>
    <w:rsid w:val="00AB610C"/>
    <w:rsid w:val="00AB6F58"/>
    <w:rsid w:val="00AB7B61"/>
    <w:rsid w:val="00AB7DD9"/>
    <w:rsid w:val="00AC3F60"/>
    <w:rsid w:val="00AC4AC0"/>
    <w:rsid w:val="00AC6B67"/>
    <w:rsid w:val="00AD0537"/>
    <w:rsid w:val="00AD4951"/>
    <w:rsid w:val="00AE189A"/>
    <w:rsid w:val="00AF3C2F"/>
    <w:rsid w:val="00AF4A89"/>
    <w:rsid w:val="00AF6862"/>
    <w:rsid w:val="00AF6D51"/>
    <w:rsid w:val="00B009E3"/>
    <w:rsid w:val="00B01F7C"/>
    <w:rsid w:val="00B0234B"/>
    <w:rsid w:val="00B05257"/>
    <w:rsid w:val="00B0660D"/>
    <w:rsid w:val="00B118CD"/>
    <w:rsid w:val="00B12759"/>
    <w:rsid w:val="00B22BA0"/>
    <w:rsid w:val="00B233C9"/>
    <w:rsid w:val="00B24723"/>
    <w:rsid w:val="00B2661A"/>
    <w:rsid w:val="00B27965"/>
    <w:rsid w:val="00B375BB"/>
    <w:rsid w:val="00B406BB"/>
    <w:rsid w:val="00B45117"/>
    <w:rsid w:val="00B50522"/>
    <w:rsid w:val="00B65A9D"/>
    <w:rsid w:val="00B6643C"/>
    <w:rsid w:val="00B70C70"/>
    <w:rsid w:val="00B71EA4"/>
    <w:rsid w:val="00B80527"/>
    <w:rsid w:val="00B80A5F"/>
    <w:rsid w:val="00B81B96"/>
    <w:rsid w:val="00B8306C"/>
    <w:rsid w:val="00B85D17"/>
    <w:rsid w:val="00B875CF"/>
    <w:rsid w:val="00B91A9D"/>
    <w:rsid w:val="00BA0735"/>
    <w:rsid w:val="00BA6AC1"/>
    <w:rsid w:val="00BB02FC"/>
    <w:rsid w:val="00BC32CD"/>
    <w:rsid w:val="00BC6224"/>
    <w:rsid w:val="00BC79F1"/>
    <w:rsid w:val="00BD1B14"/>
    <w:rsid w:val="00BD1F11"/>
    <w:rsid w:val="00BD2EDA"/>
    <w:rsid w:val="00BD441A"/>
    <w:rsid w:val="00BE1FB1"/>
    <w:rsid w:val="00BE744B"/>
    <w:rsid w:val="00BF3544"/>
    <w:rsid w:val="00BF394B"/>
    <w:rsid w:val="00BF598C"/>
    <w:rsid w:val="00BF6616"/>
    <w:rsid w:val="00C019A6"/>
    <w:rsid w:val="00C05E4C"/>
    <w:rsid w:val="00C10674"/>
    <w:rsid w:val="00C2037A"/>
    <w:rsid w:val="00C22513"/>
    <w:rsid w:val="00C26861"/>
    <w:rsid w:val="00C3445C"/>
    <w:rsid w:val="00C37BA2"/>
    <w:rsid w:val="00C431BD"/>
    <w:rsid w:val="00C435F7"/>
    <w:rsid w:val="00C43B7E"/>
    <w:rsid w:val="00C43E92"/>
    <w:rsid w:val="00C45056"/>
    <w:rsid w:val="00C467A8"/>
    <w:rsid w:val="00C50085"/>
    <w:rsid w:val="00C53C6E"/>
    <w:rsid w:val="00C55C2C"/>
    <w:rsid w:val="00C574A3"/>
    <w:rsid w:val="00C616D8"/>
    <w:rsid w:val="00C61FA4"/>
    <w:rsid w:val="00C6333B"/>
    <w:rsid w:val="00C63EFE"/>
    <w:rsid w:val="00C75904"/>
    <w:rsid w:val="00C76BD9"/>
    <w:rsid w:val="00C80325"/>
    <w:rsid w:val="00C83240"/>
    <w:rsid w:val="00C838AB"/>
    <w:rsid w:val="00C83B03"/>
    <w:rsid w:val="00C90706"/>
    <w:rsid w:val="00C925A9"/>
    <w:rsid w:val="00C95302"/>
    <w:rsid w:val="00CA4AD7"/>
    <w:rsid w:val="00CA685A"/>
    <w:rsid w:val="00CA68DE"/>
    <w:rsid w:val="00CB22BE"/>
    <w:rsid w:val="00CB499B"/>
    <w:rsid w:val="00CB52A8"/>
    <w:rsid w:val="00CB7135"/>
    <w:rsid w:val="00CC4001"/>
    <w:rsid w:val="00CC453A"/>
    <w:rsid w:val="00CC5114"/>
    <w:rsid w:val="00CD3CC3"/>
    <w:rsid w:val="00CD44BA"/>
    <w:rsid w:val="00CD7550"/>
    <w:rsid w:val="00CE0ACF"/>
    <w:rsid w:val="00CE1409"/>
    <w:rsid w:val="00CE2370"/>
    <w:rsid w:val="00CE7F18"/>
    <w:rsid w:val="00D03373"/>
    <w:rsid w:val="00D11532"/>
    <w:rsid w:val="00D148FE"/>
    <w:rsid w:val="00D15F87"/>
    <w:rsid w:val="00D26A97"/>
    <w:rsid w:val="00D31ECC"/>
    <w:rsid w:val="00D37919"/>
    <w:rsid w:val="00D40FBA"/>
    <w:rsid w:val="00D4111B"/>
    <w:rsid w:val="00D436B1"/>
    <w:rsid w:val="00D547ED"/>
    <w:rsid w:val="00D601C7"/>
    <w:rsid w:val="00D6308E"/>
    <w:rsid w:val="00D630F9"/>
    <w:rsid w:val="00D633E0"/>
    <w:rsid w:val="00D63D7F"/>
    <w:rsid w:val="00D65E8E"/>
    <w:rsid w:val="00D673D6"/>
    <w:rsid w:val="00D73A53"/>
    <w:rsid w:val="00D812F5"/>
    <w:rsid w:val="00D824C3"/>
    <w:rsid w:val="00D92321"/>
    <w:rsid w:val="00D92E16"/>
    <w:rsid w:val="00D930A6"/>
    <w:rsid w:val="00D933FB"/>
    <w:rsid w:val="00D95FD4"/>
    <w:rsid w:val="00D971C7"/>
    <w:rsid w:val="00D97B33"/>
    <w:rsid w:val="00D97EE0"/>
    <w:rsid w:val="00DA171B"/>
    <w:rsid w:val="00DA4AE6"/>
    <w:rsid w:val="00DA5A10"/>
    <w:rsid w:val="00DB01E4"/>
    <w:rsid w:val="00DB16C9"/>
    <w:rsid w:val="00DB5B23"/>
    <w:rsid w:val="00DC3A6D"/>
    <w:rsid w:val="00DC6111"/>
    <w:rsid w:val="00DD3EE0"/>
    <w:rsid w:val="00DD54AC"/>
    <w:rsid w:val="00DD55C9"/>
    <w:rsid w:val="00DD5F36"/>
    <w:rsid w:val="00DE040B"/>
    <w:rsid w:val="00DE0B89"/>
    <w:rsid w:val="00DE0D30"/>
    <w:rsid w:val="00DF03AF"/>
    <w:rsid w:val="00DF6B3C"/>
    <w:rsid w:val="00E067FD"/>
    <w:rsid w:val="00E06A3F"/>
    <w:rsid w:val="00E14E0C"/>
    <w:rsid w:val="00E15E8E"/>
    <w:rsid w:val="00E30078"/>
    <w:rsid w:val="00E372FE"/>
    <w:rsid w:val="00E4031C"/>
    <w:rsid w:val="00E42451"/>
    <w:rsid w:val="00E47CC1"/>
    <w:rsid w:val="00E508C0"/>
    <w:rsid w:val="00E56AB3"/>
    <w:rsid w:val="00E61BBA"/>
    <w:rsid w:val="00E61E99"/>
    <w:rsid w:val="00E632CD"/>
    <w:rsid w:val="00E666C7"/>
    <w:rsid w:val="00E668CC"/>
    <w:rsid w:val="00E670F3"/>
    <w:rsid w:val="00E73B45"/>
    <w:rsid w:val="00E7529B"/>
    <w:rsid w:val="00E75D7E"/>
    <w:rsid w:val="00E77828"/>
    <w:rsid w:val="00E82367"/>
    <w:rsid w:val="00E85A79"/>
    <w:rsid w:val="00E86C66"/>
    <w:rsid w:val="00E904B4"/>
    <w:rsid w:val="00E96AB3"/>
    <w:rsid w:val="00E977E1"/>
    <w:rsid w:val="00EA32D8"/>
    <w:rsid w:val="00EA4E5B"/>
    <w:rsid w:val="00EA6291"/>
    <w:rsid w:val="00EA701B"/>
    <w:rsid w:val="00EA739B"/>
    <w:rsid w:val="00EB0AD1"/>
    <w:rsid w:val="00EB7021"/>
    <w:rsid w:val="00EC0799"/>
    <w:rsid w:val="00EC140A"/>
    <w:rsid w:val="00EC3D1D"/>
    <w:rsid w:val="00EC6E7E"/>
    <w:rsid w:val="00ED2364"/>
    <w:rsid w:val="00ED4351"/>
    <w:rsid w:val="00ED4AAD"/>
    <w:rsid w:val="00ED524A"/>
    <w:rsid w:val="00ED5913"/>
    <w:rsid w:val="00EE07A6"/>
    <w:rsid w:val="00EE21D9"/>
    <w:rsid w:val="00EE60D4"/>
    <w:rsid w:val="00EF2467"/>
    <w:rsid w:val="00EF6A80"/>
    <w:rsid w:val="00EF75D5"/>
    <w:rsid w:val="00F01915"/>
    <w:rsid w:val="00F0691A"/>
    <w:rsid w:val="00F07DB5"/>
    <w:rsid w:val="00F10032"/>
    <w:rsid w:val="00F15F49"/>
    <w:rsid w:val="00F16827"/>
    <w:rsid w:val="00F20479"/>
    <w:rsid w:val="00F22FBE"/>
    <w:rsid w:val="00F312D8"/>
    <w:rsid w:val="00F32CF3"/>
    <w:rsid w:val="00F3412A"/>
    <w:rsid w:val="00F34F22"/>
    <w:rsid w:val="00F45DDC"/>
    <w:rsid w:val="00F5079C"/>
    <w:rsid w:val="00F53335"/>
    <w:rsid w:val="00F5609E"/>
    <w:rsid w:val="00F62A86"/>
    <w:rsid w:val="00F65A4C"/>
    <w:rsid w:val="00F70517"/>
    <w:rsid w:val="00F726A6"/>
    <w:rsid w:val="00F74E14"/>
    <w:rsid w:val="00F81126"/>
    <w:rsid w:val="00F8243F"/>
    <w:rsid w:val="00FA53C4"/>
    <w:rsid w:val="00FB0A36"/>
    <w:rsid w:val="00FC01FB"/>
    <w:rsid w:val="00FC146A"/>
    <w:rsid w:val="00FC440A"/>
    <w:rsid w:val="00FC6E64"/>
    <w:rsid w:val="00FD063C"/>
    <w:rsid w:val="00FD1959"/>
    <w:rsid w:val="00FD4879"/>
    <w:rsid w:val="00FE18E4"/>
    <w:rsid w:val="00FE556E"/>
    <w:rsid w:val="00FE5A63"/>
    <w:rsid w:val="00FF0B22"/>
    <w:rsid w:val="00FF278B"/>
  </w:rsids>
  <m:mathPr>
    <m:mathFont m:val="Cambria Math"/>
    <m:brkBin m:val="before"/>
    <m:brkBinSub m:val="--"/>
    <m:smallFrac/>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825D1"/>
  <w15:docId w15:val="{B33698FA-F62B-4DFE-A0BE-C61C4246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88"/>
  </w:style>
  <w:style w:type="paragraph" w:styleId="Heading2">
    <w:name w:val="heading 2"/>
    <w:basedOn w:val="Normal"/>
    <w:next w:val="Normal"/>
    <w:link w:val="Heading2Char"/>
    <w:qFormat/>
    <w:rsid w:val="00A204B9"/>
    <w:pPr>
      <w:keepNext/>
      <w:spacing w:after="0" w:line="240" w:lineRule="auto"/>
      <w:ind w:right="-720"/>
      <w:jc w:val="center"/>
      <w:outlineLvl w:val="1"/>
    </w:pPr>
    <w:rPr>
      <w:rFonts w:ascii="Times New Roman" w:eastAsia="Times New Roman" w:hAnsi="Times New Roman"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6E1"/>
    <w:rPr>
      <w:color w:val="0563C1" w:themeColor="hyperlink"/>
      <w:u w:val="single"/>
    </w:rPr>
  </w:style>
  <w:style w:type="paragraph" w:styleId="ListParagraph">
    <w:name w:val="List Paragraph"/>
    <w:basedOn w:val="Normal"/>
    <w:uiPriority w:val="34"/>
    <w:qFormat/>
    <w:rsid w:val="00695380"/>
    <w:pPr>
      <w:ind w:left="720"/>
      <w:contextualSpacing/>
    </w:pPr>
  </w:style>
  <w:style w:type="paragraph" w:styleId="Header">
    <w:name w:val="header"/>
    <w:basedOn w:val="Normal"/>
    <w:link w:val="HeaderChar"/>
    <w:unhideWhenUsed/>
    <w:rsid w:val="00CE2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370"/>
  </w:style>
  <w:style w:type="paragraph" w:styleId="Footer">
    <w:name w:val="footer"/>
    <w:basedOn w:val="Normal"/>
    <w:link w:val="FooterChar"/>
    <w:uiPriority w:val="99"/>
    <w:unhideWhenUsed/>
    <w:rsid w:val="00CE2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370"/>
  </w:style>
  <w:style w:type="paragraph" w:styleId="NoSpacing">
    <w:name w:val="No Spacing"/>
    <w:uiPriority w:val="1"/>
    <w:qFormat/>
    <w:rsid w:val="00CE2370"/>
    <w:pPr>
      <w:spacing w:after="0" w:line="240" w:lineRule="auto"/>
    </w:pPr>
    <w:rPr>
      <w:rFonts w:eastAsiaTheme="minorEastAsia"/>
    </w:rPr>
  </w:style>
  <w:style w:type="table" w:styleId="TableGrid">
    <w:name w:val="Table Grid"/>
    <w:basedOn w:val="TableNormal"/>
    <w:uiPriority w:val="39"/>
    <w:rsid w:val="00BA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204B9"/>
    <w:rPr>
      <w:rFonts w:ascii="Times New Roman" w:eastAsia="Times New Roman" w:hAnsi="Times New Roman" w:cs="Times New Roman"/>
      <w:b/>
      <w:bCs/>
      <w:sz w:val="20"/>
      <w:szCs w:val="24"/>
    </w:rPr>
  </w:style>
  <w:style w:type="paragraph" w:styleId="NormalWeb">
    <w:name w:val="Normal (Web)"/>
    <w:basedOn w:val="Normal"/>
    <w:uiPriority w:val="99"/>
    <w:semiHidden/>
    <w:unhideWhenUsed/>
    <w:rsid w:val="00BD1B1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BD1B14"/>
    <w:rPr>
      <w:b/>
      <w:bCs/>
    </w:rPr>
  </w:style>
  <w:style w:type="paragraph" w:styleId="TOC2">
    <w:name w:val="toc 2"/>
    <w:basedOn w:val="Normal"/>
    <w:next w:val="Normal"/>
    <w:autoRedefine/>
    <w:semiHidden/>
    <w:rsid w:val="00217A81"/>
    <w:pPr>
      <w:spacing w:after="0" w:line="240" w:lineRule="auto"/>
      <w:ind w:left="240"/>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F32CF3"/>
    <w:pPr>
      <w:spacing w:after="120"/>
      <w:ind w:left="283"/>
    </w:pPr>
  </w:style>
  <w:style w:type="character" w:customStyle="1" w:styleId="BodyTextIndentChar">
    <w:name w:val="Body Text Indent Char"/>
    <w:basedOn w:val="DefaultParagraphFont"/>
    <w:link w:val="BodyTextIndent"/>
    <w:uiPriority w:val="99"/>
    <w:semiHidden/>
    <w:rsid w:val="00F32CF3"/>
  </w:style>
  <w:style w:type="paragraph" w:customStyle="1" w:styleId="Default">
    <w:name w:val="Default"/>
    <w:rsid w:val="00DE0D30"/>
    <w:pPr>
      <w:autoSpaceDE w:val="0"/>
      <w:autoSpaceDN w:val="0"/>
      <w:adjustRightInd w:val="0"/>
      <w:spacing w:after="0" w:line="240" w:lineRule="auto"/>
    </w:pPr>
    <w:rPr>
      <w:rFonts w:ascii="Georgia" w:hAnsi="Georgia" w:cs="Georgia"/>
      <w:color w:val="000000"/>
      <w:sz w:val="24"/>
      <w:szCs w:val="24"/>
      <w:lang w:val="en-GB"/>
    </w:rPr>
  </w:style>
  <w:style w:type="paragraph" w:customStyle="1" w:styleId="Documenttitle">
    <w:name w:val="Document title"/>
    <w:next w:val="Normal"/>
    <w:qFormat/>
    <w:rsid w:val="005A76B0"/>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CommentReference">
    <w:name w:val="annotation reference"/>
    <w:basedOn w:val="DefaultParagraphFont"/>
    <w:uiPriority w:val="99"/>
    <w:semiHidden/>
    <w:unhideWhenUsed/>
    <w:rsid w:val="009B361E"/>
    <w:rPr>
      <w:sz w:val="16"/>
      <w:szCs w:val="16"/>
    </w:rPr>
  </w:style>
  <w:style w:type="paragraph" w:styleId="CommentText">
    <w:name w:val="annotation text"/>
    <w:basedOn w:val="Normal"/>
    <w:link w:val="CommentTextChar"/>
    <w:uiPriority w:val="99"/>
    <w:semiHidden/>
    <w:unhideWhenUsed/>
    <w:rsid w:val="009B361E"/>
    <w:pPr>
      <w:spacing w:line="240" w:lineRule="auto"/>
    </w:pPr>
    <w:rPr>
      <w:sz w:val="20"/>
      <w:szCs w:val="20"/>
    </w:rPr>
  </w:style>
  <w:style w:type="character" w:customStyle="1" w:styleId="CommentTextChar">
    <w:name w:val="Comment Text Char"/>
    <w:basedOn w:val="DefaultParagraphFont"/>
    <w:link w:val="CommentText"/>
    <w:uiPriority w:val="99"/>
    <w:semiHidden/>
    <w:rsid w:val="009B361E"/>
    <w:rPr>
      <w:sz w:val="20"/>
      <w:szCs w:val="20"/>
    </w:rPr>
  </w:style>
  <w:style w:type="paragraph" w:styleId="CommentSubject">
    <w:name w:val="annotation subject"/>
    <w:basedOn w:val="CommentText"/>
    <w:next w:val="CommentText"/>
    <w:link w:val="CommentSubjectChar"/>
    <w:uiPriority w:val="99"/>
    <w:semiHidden/>
    <w:unhideWhenUsed/>
    <w:rsid w:val="009B361E"/>
    <w:rPr>
      <w:b/>
      <w:bCs/>
    </w:rPr>
  </w:style>
  <w:style w:type="character" w:customStyle="1" w:styleId="CommentSubjectChar">
    <w:name w:val="Comment Subject Char"/>
    <w:basedOn w:val="CommentTextChar"/>
    <w:link w:val="CommentSubject"/>
    <w:uiPriority w:val="99"/>
    <w:semiHidden/>
    <w:rsid w:val="009B361E"/>
    <w:rPr>
      <w:b/>
      <w:bCs/>
      <w:sz w:val="20"/>
      <w:szCs w:val="20"/>
    </w:rPr>
  </w:style>
  <w:style w:type="paragraph" w:styleId="BalloonText">
    <w:name w:val="Balloon Text"/>
    <w:basedOn w:val="Normal"/>
    <w:link w:val="BalloonTextChar"/>
    <w:uiPriority w:val="99"/>
    <w:semiHidden/>
    <w:unhideWhenUsed/>
    <w:rsid w:val="00391E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2547">
      <w:bodyDiv w:val="1"/>
      <w:marLeft w:val="0"/>
      <w:marRight w:val="0"/>
      <w:marTop w:val="0"/>
      <w:marBottom w:val="0"/>
      <w:divBdr>
        <w:top w:val="none" w:sz="0" w:space="0" w:color="auto"/>
        <w:left w:val="none" w:sz="0" w:space="0" w:color="auto"/>
        <w:bottom w:val="none" w:sz="0" w:space="0" w:color="auto"/>
        <w:right w:val="none" w:sz="0" w:space="0" w:color="auto"/>
      </w:divBdr>
    </w:div>
    <w:div w:id="163278873">
      <w:bodyDiv w:val="1"/>
      <w:marLeft w:val="0"/>
      <w:marRight w:val="0"/>
      <w:marTop w:val="0"/>
      <w:marBottom w:val="0"/>
      <w:divBdr>
        <w:top w:val="none" w:sz="0" w:space="0" w:color="auto"/>
        <w:left w:val="none" w:sz="0" w:space="0" w:color="auto"/>
        <w:bottom w:val="none" w:sz="0" w:space="0" w:color="auto"/>
        <w:right w:val="none" w:sz="0" w:space="0" w:color="auto"/>
      </w:divBdr>
    </w:div>
    <w:div w:id="281114109">
      <w:bodyDiv w:val="1"/>
      <w:marLeft w:val="0"/>
      <w:marRight w:val="0"/>
      <w:marTop w:val="0"/>
      <w:marBottom w:val="0"/>
      <w:divBdr>
        <w:top w:val="none" w:sz="0" w:space="0" w:color="auto"/>
        <w:left w:val="none" w:sz="0" w:space="0" w:color="auto"/>
        <w:bottom w:val="none" w:sz="0" w:space="0" w:color="auto"/>
        <w:right w:val="none" w:sz="0" w:space="0" w:color="auto"/>
      </w:divBdr>
      <w:divsChild>
        <w:div w:id="1798061021">
          <w:marLeft w:val="720"/>
          <w:marRight w:val="0"/>
          <w:marTop w:val="0"/>
          <w:marBottom w:val="0"/>
          <w:divBdr>
            <w:top w:val="none" w:sz="0" w:space="0" w:color="auto"/>
            <w:left w:val="none" w:sz="0" w:space="0" w:color="auto"/>
            <w:bottom w:val="none" w:sz="0" w:space="0" w:color="auto"/>
            <w:right w:val="none" w:sz="0" w:space="0" w:color="auto"/>
          </w:divBdr>
        </w:div>
        <w:div w:id="1167281090">
          <w:marLeft w:val="720"/>
          <w:marRight w:val="0"/>
          <w:marTop w:val="0"/>
          <w:marBottom w:val="0"/>
          <w:divBdr>
            <w:top w:val="none" w:sz="0" w:space="0" w:color="auto"/>
            <w:left w:val="none" w:sz="0" w:space="0" w:color="auto"/>
            <w:bottom w:val="none" w:sz="0" w:space="0" w:color="auto"/>
            <w:right w:val="none" w:sz="0" w:space="0" w:color="auto"/>
          </w:divBdr>
        </w:div>
        <w:div w:id="1242830483">
          <w:marLeft w:val="720"/>
          <w:marRight w:val="0"/>
          <w:marTop w:val="0"/>
          <w:marBottom w:val="0"/>
          <w:divBdr>
            <w:top w:val="none" w:sz="0" w:space="0" w:color="auto"/>
            <w:left w:val="none" w:sz="0" w:space="0" w:color="auto"/>
            <w:bottom w:val="none" w:sz="0" w:space="0" w:color="auto"/>
            <w:right w:val="none" w:sz="0" w:space="0" w:color="auto"/>
          </w:divBdr>
        </w:div>
      </w:divsChild>
    </w:div>
    <w:div w:id="461194835">
      <w:bodyDiv w:val="1"/>
      <w:marLeft w:val="0"/>
      <w:marRight w:val="0"/>
      <w:marTop w:val="0"/>
      <w:marBottom w:val="0"/>
      <w:divBdr>
        <w:top w:val="none" w:sz="0" w:space="0" w:color="auto"/>
        <w:left w:val="none" w:sz="0" w:space="0" w:color="auto"/>
        <w:bottom w:val="none" w:sz="0" w:space="0" w:color="auto"/>
        <w:right w:val="none" w:sz="0" w:space="0" w:color="auto"/>
      </w:divBdr>
    </w:div>
    <w:div w:id="515467126">
      <w:bodyDiv w:val="1"/>
      <w:marLeft w:val="0"/>
      <w:marRight w:val="0"/>
      <w:marTop w:val="0"/>
      <w:marBottom w:val="0"/>
      <w:divBdr>
        <w:top w:val="none" w:sz="0" w:space="0" w:color="auto"/>
        <w:left w:val="none" w:sz="0" w:space="0" w:color="auto"/>
        <w:bottom w:val="none" w:sz="0" w:space="0" w:color="auto"/>
        <w:right w:val="none" w:sz="0" w:space="0" w:color="auto"/>
      </w:divBdr>
    </w:div>
    <w:div w:id="879633844">
      <w:bodyDiv w:val="1"/>
      <w:marLeft w:val="0"/>
      <w:marRight w:val="0"/>
      <w:marTop w:val="0"/>
      <w:marBottom w:val="0"/>
      <w:divBdr>
        <w:top w:val="none" w:sz="0" w:space="0" w:color="auto"/>
        <w:left w:val="none" w:sz="0" w:space="0" w:color="auto"/>
        <w:bottom w:val="none" w:sz="0" w:space="0" w:color="auto"/>
        <w:right w:val="none" w:sz="0" w:space="0" w:color="auto"/>
      </w:divBdr>
    </w:div>
    <w:div w:id="935526680">
      <w:bodyDiv w:val="1"/>
      <w:marLeft w:val="0"/>
      <w:marRight w:val="0"/>
      <w:marTop w:val="0"/>
      <w:marBottom w:val="0"/>
      <w:divBdr>
        <w:top w:val="none" w:sz="0" w:space="0" w:color="auto"/>
        <w:left w:val="none" w:sz="0" w:space="0" w:color="auto"/>
        <w:bottom w:val="none" w:sz="0" w:space="0" w:color="auto"/>
        <w:right w:val="none" w:sz="0" w:space="0" w:color="auto"/>
      </w:divBdr>
      <w:divsChild>
        <w:div w:id="1605533352">
          <w:marLeft w:val="720"/>
          <w:marRight w:val="0"/>
          <w:marTop w:val="0"/>
          <w:marBottom w:val="0"/>
          <w:divBdr>
            <w:top w:val="none" w:sz="0" w:space="0" w:color="auto"/>
            <w:left w:val="none" w:sz="0" w:space="0" w:color="auto"/>
            <w:bottom w:val="none" w:sz="0" w:space="0" w:color="auto"/>
            <w:right w:val="none" w:sz="0" w:space="0" w:color="auto"/>
          </w:divBdr>
        </w:div>
        <w:div w:id="1880585309">
          <w:marLeft w:val="720"/>
          <w:marRight w:val="0"/>
          <w:marTop w:val="0"/>
          <w:marBottom w:val="0"/>
          <w:divBdr>
            <w:top w:val="none" w:sz="0" w:space="0" w:color="auto"/>
            <w:left w:val="none" w:sz="0" w:space="0" w:color="auto"/>
            <w:bottom w:val="none" w:sz="0" w:space="0" w:color="auto"/>
            <w:right w:val="none" w:sz="0" w:space="0" w:color="auto"/>
          </w:divBdr>
        </w:div>
      </w:divsChild>
    </w:div>
    <w:div w:id="1059861360">
      <w:bodyDiv w:val="1"/>
      <w:marLeft w:val="0"/>
      <w:marRight w:val="0"/>
      <w:marTop w:val="0"/>
      <w:marBottom w:val="0"/>
      <w:divBdr>
        <w:top w:val="none" w:sz="0" w:space="0" w:color="auto"/>
        <w:left w:val="none" w:sz="0" w:space="0" w:color="auto"/>
        <w:bottom w:val="none" w:sz="0" w:space="0" w:color="auto"/>
        <w:right w:val="none" w:sz="0" w:space="0" w:color="auto"/>
      </w:divBdr>
    </w:div>
    <w:div w:id="1327511649">
      <w:bodyDiv w:val="1"/>
      <w:marLeft w:val="0"/>
      <w:marRight w:val="0"/>
      <w:marTop w:val="0"/>
      <w:marBottom w:val="0"/>
      <w:divBdr>
        <w:top w:val="none" w:sz="0" w:space="0" w:color="auto"/>
        <w:left w:val="none" w:sz="0" w:space="0" w:color="auto"/>
        <w:bottom w:val="none" w:sz="0" w:space="0" w:color="auto"/>
        <w:right w:val="none" w:sz="0" w:space="0" w:color="auto"/>
      </w:divBdr>
      <w:divsChild>
        <w:div w:id="1339040102">
          <w:marLeft w:val="720"/>
          <w:marRight w:val="0"/>
          <w:marTop w:val="0"/>
          <w:marBottom w:val="0"/>
          <w:divBdr>
            <w:top w:val="none" w:sz="0" w:space="0" w:color="auto"/>
            <w:left w:val="none" w:sz="0" w:space="0" w:color="auto"/>
            <w:bottom w:val="none" w:sz="0" w:space="0" w:color="auto"/>
            <w:right w:val="none" w:sz="0" w:space="0" w:color="auto"/>
          </w:divBdr>
        </w:div>
        <w:div w:id="368607169">
          <w:marLeft w:val="720"/>
          <w:marRight w:val="0"/>
          <w:marTop w:val="0"/>
          <w:marBottom w:val="0"/>
          <w:divBdr>
            <w:top w:val="none" w:sz="0" w:space="0" w:color="auto"/>
            <w:left w:val="none" w:sz="0" w:space="0" w:color="auto"/>
            <w:bottom w:val="none" w:sz="0" w:space="0" w:color="auto"/>
            <w:right w:val="none" w:sz="0" w:space="0" w:color="auto"/>
          </w:divBdr>
        </w:div>
        <w:div w:id="2093356396">
          <w:marLeft w:val="720"/>
          <w:marRight w:val="0"/>
          <w:marTop w:val="0"/>
          <w:marBottom w:val="0"/>
          <w:divBdr>
            <w:top w:val="none" w:sz="0" w:space="0" w:color="auto"/>
            <w:left w:val="none" w:sz="0" w:space="0" w:color="auto"/>
            <w:bottom w:val="none" w:sz="0" w:space="0" w:color="auto"/>
            <w:right w:val="none" w:sz="0" w:space="0" w:color="auto"/>
          </w:divBdr>
        </w:div>
      </w:divsChild>
    </w:div>
    <w:div w:id="1666935915">
      <w:bodyDiv w:val="1"/>
      <w:marLeft w:val="0"/>
      <w:marRight w:val="0"/>
      <w:marTop w:val="0"/>
      <w:marBottom w:val="0"/>
      <w:divBdr>
        <w:top w:val="none" w:sz="0" w:space="0" w:color="auto"/>
        <w:left w:val="none" w:sz="0" w:space="0" w:color="auto"/>
        <w:bottom w:val="none" w:sz="0" w:space="0" w:color="auto"/>
        <w:right w:val="none" w:sz="0" w:space="0" w:color="auto"/>
      </w:divBdr>
    </w:div>
    <w:div w:id="180803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fed20d-6d7c-43a5-b735-18cc48f8c23f">
      <Terms xmlns="http://schemas.microsoft.com/office/infopath/2007/PartnerControls"/>
    </lcf76f155ced4ddcb4097134ff3c332f>
    <TaxCatchAll xmlns="eb9c4194-2da0-4f07-83f3-9bf658a4fa7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D20762990461498F37FCD3C73B68C1" ma:contentTypeVersion="11" ma:contentTypeDescription="Create a new document." ma:contentTypeScope="" ma:versionID="deb47e43e7ad544c90b7fc117041682d">
  <xsd:schema xmlns:xsd="http://www.w3.org/2001/XMLSchema" xmlns:xs="http://www.w3.org/2001/XMLSchema" xmlns:p="http://schemas.microsoft.com/office/2006/metadata/properties" xmlns:ns2="b2fed20d-6d7c-43a5-b735-18cc48f8c23f" xmlns:ns3="eb9c4194-2da0-4f07-83f3-9bf658a4fa7a" targetNamespace="http://schemas.microsoft.com/office/2006/metadata/properties" ma:root="true" ma:fieldsID="1e8a9db2db8ba0b1ee0843180211bb83" ns2:_="" ns3:_="">
    <xsd:import namespace="b2fed20d-6d7c-43a5-b735-18cc48f8c23f"/>
    <xsd:import namespace="eb9c4194-2da0-4f07-83f3-9bf658a4fa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ed20d-6d7c-43a5-b735-18cc48f8c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9c4194-2da0-4f07-83f3-9bf658a4fa7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923990a-f4f0-4449-b478-ff09509fa558}" ma:internalName="TaxCatchAll" ma:showField="CatchAllData" ma:web="eb9c4194-2da0-4f07-83f3-9bf658a4fa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F50098-455D-41F6-A039-F9E411D65764}">
  <ds:schemaRefs>
    <ds:schemaRef ds:uri="http://schemas.openxmlformats.org/officeDocument/2006/bibliography"/>
  </ds:schemaRefs>
</ds:datastoreItem>
</file>

<file path=customXml/itemProps2.xml><?xml version="1.0" encoding="utf-8"?>
<ds:datastoreItem xmlns:ds="http://schemas.openxmlformats.org/officeDocument/2006/customXml" ds:itemID="{118FEF82-83CA-4D36-AAAE-9A577D20787D}">
  <ds:schemaRefs>
    <ds:schemaRef ds:uri="http://schemas.microsoft.com/sharepoint/v3/contenttype/forms"/>
  </ds:schemaRefs>
</ds:datastoreItem>
</file>

<file path=customXml/itemProps3.xml><?xml version="1.0" encoding="utf-8"?>
<ds:datastoreItem xmlns:ds="http://schemas.openxmlformats.org/officeDocument/2006/customXml" ds:itemID="{BB07D9E1-2E01-40C5-A6DD-285983E612CF}">
  <ds:schemaRefs>
    <ds:schemaRef ds:uri="http://schemas.microsoft.com/office/2006/metadata/properties"/>
    <ds:schemaRef ds:uri="http://schemas.microsoft.com/office/infopath/2007/PartnerControls"/>
    <ds:schemaRef ds:uri="b2fed20d-6d7c-43a5-b735-18cc48f8c23f"/>
    <ds:schemaRef ds:uri="eb9c4194-2da0-4f07-83f3-9bf658a4fa7a"/>
  </ds:schemaRefs>
</ds:datastoreItem>
</file>

<file path=customXml/itemProps4.xml><?xml version="1.0" encoding="utf-8"?>
<ds:datastoreItem xmlns:ds="http://schemas.openxmlformats.org/officeDocument/2006/customXml" ds:itemID="{0123452D-93ED-4378-8BF0-2F1B26C4D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ed20d-6d7c-43a5-b735-18cc48f8c23f"/>
    <ds:schemaRef ds:uri="eb9c4194-2da0-4f07-83f3-9bf658a4f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dc:creator>
  <cp:keywords/>
  <dc:description/>
  <cp:lastModifiedBy>Rashid, Imtiaz</cp:lastModifiedBy>
  <cp:revision>3</cp:revision>
  <cp:lastPrinted>2017-12-20T10:10:00Z</cp:lastPrinted>
  <dcterms:created xsi:type="dcterms:W3CDTF">2023-02-09T12:28:00Z</dcterms:created>
  <dcterms:modified xsi:type="dcterms:W3CDTF">2023-02-09T12:29:00Z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2021-09-04T05:50:11Z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730efdc1-4708-4896-bd75-1b29e2419631</vt:lpwstr>
  </property>
  <property fmtid="{D5CDD505-2E9C-101B-9397-08002B2CF9AE}" pid="8" name="MSIP_Label_ea60d57e-af5b-4752-ac57-3e4f28ca11dc_ContentBits">
    <vt:lpwstr>0</vt:lpwstr>
  </property>
  <property fmtid="{D5CDD505-2E9C-101B-9397-08002B2CF9AE}" pid="9" name="ContentTypeId">
    <vt:lpwstr>0x010100C707E214C565FF469F8822499A580089</vt:lpwstr>
  </property>
  <property fmtid="{D5CDD505-2E9C-101B-9397-08002B2CF9AE}" pid="10" name="GrammarlyDocumentId">
    <vt:lpwstr>1eb2cfadc151e40a49319e4f0f979213b4145edaf361a9294d25ea42f32fbe8c</vt:lpwstr>
  </property>
</Properties>
</file>