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D84F" w14:textId="77777777" w:rsidR="00A95974" w:rsidRDefault="00A95974">
      <w:pPr>
        <w:pStyle w:val="BodyText"/>
        <w:spacing w:before="7" w:after="1"/>
        <w:rPr>
          <w:rFonts w:ascii="Times New Roman"/>
          <w:sz w:val="1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8"/>
        <w:gridCol w:w="3977"/>
      </w:tblGrid>
      <w:tr w:rsidR="00A95974" w14:paraId="6828E8C4" w14:textId="77777777">
        <w:trPr>
          <w:trHeight w:val="287"/>
        </w:trPr>
        <w:tc>
          <w:tcPr>
            <w:tcW w:w="9395" w:type="dxa"/>
            <w:gridSpan w:val="2"/>
          </w:tcPr>
          <w:p w14:paraId="02433A86" w14:textId="2374493E" w:rsidR="00A95974" w:rsidRDefault="00C71028">
            <w:pPr>
              <w:pStyle w:val="TableParagraph"/>
              <w:spacing w:before="1" w:line="267" w:lineRule="exact"/>
              <w:ind w:left="11"/>
            </w:pPr>
            <w:r>
              <w:rPr>
                <w:b/>
              </w:rPr>
              <w:t>Client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1"/>
              </w:rPr>
              <w:t xml:space="preserve"> </w:t>
            </w:r>
            <w:r w:rsidR="005C62DD">
              <w:rPr>
                <w:sz w:val="24"/>
              </w:rPr>
              <w:t>Cosmopolitan Industries (Pvt.) Limited</w:t>
            </w:r>
          </w:p>
        </w:tc>
      </w:tr>
      <w:tr w:rsidR="00A95974" w14:paraId="52721DF6" w14:textId="77777777">
        <w:trPr>
          <w:trHeight w:val="307"/>
        </w:trPr>
        <w:tc>
          <w:tcPr>
            <w:tcW w:w="9395" w:type="dxa"/>
            <w:gridSpan w:val="2"/>
          </w:tcPr>
          <w:p w14:paraId="047688FE" w14:textId="1424EB76" w:rsidR="00A95974" w:rsidRDefault="00C71028">
            <w:pPr>
              <w:pStyle w:val="TableParagraph"/>
              <w:spacing w:before="20" w:line="267" w:lineRule="exact"/>
              <w:ind w:left="11"/>
            </w:pPr>
            <w:r>
              <w:rPr>
                <w:b/>
              </w:rPr>
              <w:t>Accounting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period:</w:t>
            </w:r>
            <w:r>
              <w:rPr>
                <w:b/>
                <w:spacing w:val="-1"/>
              </w:rPr>
              <w:t xml:space="preserve"> </w:t>
            </w:r>
            <w:r w:rsidR="00C76ACC">
              <w:t>01</w:t>
            </w:r>
            <w:r w:rsidR="00C76ACC">
              <w:rPr>
                <w:spacing w:val="-2"/>
              </w:rPr>
              <w:t xml:space="preserve"> </w:t>
            </w:r>
            <w:r w:rsidR="00C76ACC">
              <w:t>July 2021</w:t>
            </w:r>
            <w:r w:rsidR="00C76ACC">
              <w:rPr>
                <w:spacing w:val="-1"/>
              </w:rPr>
              <w:t xml:space="preserve"> </w:t>
            </w:r>
            <w:r w:rsidR="00C76ACC">
              <w:t>to</w:t>
            </w:r>
            <w:r w:rsidR="00C76ACC">
              <w:rPr>
                <w:spacing w:val="-4"/>
              </w:rPr>
              <w:t xml:space="preserve"> </w:t>
            </w:r>
            <w:r w:rsidR="00C76ACC">
              <w:t>30</w:t>
            </w:r>
            <w:r w:rsidR="00C76ACC">
              <w:rPr>
                <w:spacing w:val="-1"/>
              </w:rPr>
              <w:t xml:space="preserve"> </w:t>
            </w:r>
            <w:r w:rsidR="00C76ACC">
              <w:t>June</w:t>
            </w:r>
            <w:r w:rsidR="00C76ACC">
              <w:rPr>
                <w:spacing w:val="-2"/>
              </w:rPr>
              <w:t xml:space="preserve"> </w:t>
            </w:r>
            <w:r w:rsidR="00C76ACC">
              <w:t>2022</w:t>
            </w:r>
          </w:p>
        </w:tc>
      </w:tr>
      <w:tr w:rsidR="00A95974" w14:paraId="54FC711D" w14:textId="77777777">
        <w:trPr>
          <w:trHeight w:val="307"/>
        </w:trPr>
        <w:tc>
          <w:tcPr>
            <w:tcW w:w="5418" w:type="dxa"/>
          </w:tcPr>
          <w:p w14:paraId="7EF44E37" w14:textId="77777777" w:rsidR="00A95974" w:rsidRDefault="00C71028">
            <w:pPr>
              <w:pStyle w:val="TableParagraph"/>
              <w:spacing w:before="20" w:line="267" w:lineRule="exact"/>
              <w:ind w:left="11"/>
            </w:pPr>
            <w:r>
              <w:rPr>
                <w:b/>
              </w:rPr>
              <w:t>Prepared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by:</w:t>
            </w:r>
            <w:r>
              <w:rPr>
                <w:b/>
                <w:spacing w:val="-2"/>
              </w:rPr>
              <w:t xml:space="preserve"> </w:t>
            </w:r>
            <w:r>
              <w:t>Salauddin</w:t>
            </w:r>
            <w:r>
              <w:rPr>
                <w:spacing w:val="-4"/>
              </w:rPr>
              <w:t xml:space="preserve"> </w:t>
            </w:r>
            <w:r>
              <w:t>Morshed</w:t>
            </w:r>
          </w:p>
        </w:tc>
        <w:tc>
          <w:tcPr>
            <w:tcW w:w="3977" w:type="dxa"/>
          </w:tcPr>
          <w:p w14:paraId="7D698ABD" w14:textId="377B40C9" w:rsidR="00A95974" w:rsidRDefault="00C71028">
            <w:pPr>
              <w:pStyle w:val="TableParagraph"/>
              <w:spacing w:before="20" w:line="267" w:lineRule="exact"/>
              <w:ind w:left="0" w:right="229"/>
              <w:jc w:val="right"/>
            </w:pPr>
            <w:r>
              <w:rPr>
                <w:b/>
              </w:rPr>
              <w:t>Date:</w:t>
            </w:r>
            <w:r>
              <w:rPr>
                <w:b/>
                <w:spacing w:val="-3"/>
              </w:rPr>
              <w:t xml:space="preserve"> </w:t>
            </w:r>
            <w:r>
              <w:t>2 June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A95974" w14:paraId="31EDEBAC" w14:textId="77777777">
        <w:trPr>
          <w:trHeight w:val="307"/>
        </w:trPr>
        <w:tc>
          <w:tcPr>
            <w:tcW w:w="5418" w:type="dxa"/>
          </w:tcPr>
          <w:p w14:paraId="738C5A7F" w14:textId="77777777" w:rsidR="00A95974" w:rsidRDefault="00C71028">
            <w:pPr>
              <w:pStyle w:val="TableParagraph"/>
              <w:spacing w:before="20" w:line="267" w:lineRule="exact"/>
              <w:ind w:left="11"/>
            </w:pPr>
            <w:r>
              <w:rPr>
                <w:b/>
              </w:rPr>
              <w:t>Reviewed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by:</w:t>
            </w:r>
            <w:r>
              <w:rPr>
                <w:b/>
                <w:spacing w:val="-2"/>
              </w:rPr>
              <w:t xml:space="preserve"> </w:t>
            </w:r>
            <w:r>
              <w:t>Faruk</w:t>
            </w:r>
            <w:r>
              <w:rPr>
                <w:spacing w:val="-4"/>
              </w:rPr>
              <w:t xml:space="preserve"> </w:t>
            </w:r>
            <w:r>
              <w:t>Uddin</w:t>
            </w:r>
            <w:r>
              <w:rPr>
                <w:spacing w:val="-3"/>
              </w:rPr>
              <w:t xml:space="preserve"> </w:t>
            </w:r>
            <w:r>
              <w:t>Ahammed</w:t>
            </w:r>
          </w:p>
        </w:tc>
        <w:tc>
          <w:tcPr>
            <w:tcW w:w="3977" w:type="dxa"/>
          </w:tcPr>
          <w:p w14:paraId="6A78A8BB" w14:textId="0E71326B" w:rsidR="00A95974" w:rsidRDefault="00C71028">
            <w:pPr>
              <w:pStyle w:val="TableParagraph"/>
              <w:spacing w:before="20" w:line="267" w:lineRule="exact"/>
              <w:ind w:left="0" w:right="229"/>
              <w:jc w:val="right"/>
            </w:pPr>
            <w:r>
              <w:rPr>
                <w:b/>
              </w:rPr>
              <w:t>Date:</w:t>
            </w:r>
            <w:r>
              <w:rPr>
                <w:b/>
                <w:spacing w:val="-3"/>
              </w:rPr>
              <w:t xml:space="preserve"> </w:t>
            </w:r>
            <w:r>
              <w:t>2 June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95974" w14:paraId="2897BD03" w14:textId="77777777">
        <w:trPr>
          <w:trHeight w:val="327"/>
        </w:trPr>
        <w:tc>
          <w:tcPr>
            <w:tcW w:w="5418" w:type="dxa"/>
            <w:tcBorders>
              <w:bottom w:val="single" w:sz="4" w:space="0" w:color="000000"/>
            </w:tcBorders>
          </w:tcPr>
          <w:p w14:paraId="0F76E1E1" w14:textId="77777777" w:rsidR="00A95974" w:rsidRDefault="00C71028">
            <w:pPr>
              <w:pStyle w:val="TableParagraph"/>
              <w:spacing w:before="20"/>
              <w:ind w:left="11"/>
            </w:pPr>
            <w:r>
              <w:rPr>
                <w:b/>
              </w:rPr>
              <w:t>Subject:</w:t>
            </w:r>
            <w:r>
              <w:rPr>
                <w:b/>
                <w:spacing w:val="-5"/>
              </w:rPr>
              <w:t xml:space="preserve"> </w:t>
            </w:r>
            <w:r>
              <w:t>Minutes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discussion</w:t>
            </w:r>
            <w:r>
              <w:rPr>
                <w:spacing w:val="-5"/>
              </w:rPr>
              <w:t xml:space="preserve"> </w:t>
            </w:r>
            <w:r>
              <w:t>relating</w:t>
            </w:r>
            <w:r>
              <w:rPr>
                <w:spacing w:val="3"/>
              </w:rPr>
              <w:t xml:space="preserve"> </w:t>
            </w:r>
            <w:r>
              <w:t>fraud</w:t>
            </w:r>
          </w:p>
        </w:tc>
        <w:tc>
          <w:tcPr>
            <w:tcW w:w="3977" w:type="dxa"/>
            <w:tcBorders>
              <w:bottom w:val="single" w:sz="4" w:space="0" w:color="000000"/>
            </w:tcBorders>
          </w:tcPr>
          <w:p w14:paraId="5EC437A6" w14:textId="77777777" w:rsidR="00A95974" w:rsidRDefault="00A9597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03AF088" w14:textId="77777777" w:rsidR="00A95974" w:rsidRDefault="00A95974">
      <w:pPr>
        <w:pStyle w:val="BodyText"/>
        <w:spacing w:before="7"/>
        <w:rPr>
          <w:rFonts w:ascii="Times New Roman"/>
          <w:sz w:val="16"/>
        </w:rPr>
      </w:pPr>
    </w:p>
    <w:p w14:paraId="502A8672" w14:textId="62CD1318" w:rsidR="00A95974" w:rsidRDefault="00C71028">
      <w:pPr>
        <w:pStyle w:val="BodyText"/>
        <w:spacing w:before="101"/>
        <w:ind w:left="120" w:right="121"/>
        <w:jc w:val="both"/>
      </w:pPr>
      <w:r>
        <w:rPr>
          <w:b/>
        </w:rPr>
        <w:t xml:space="preserve">Objective: </w:t>
      </w:r>
      <w:r>
        <w:t>The objective of this MEMO is to document the discussion minutes of</w:t>
      </w:r>
      <w:r>
        <w:rPr>
          <w:spacing w:val="1"/>
        </w:rPr>
        <w:t xml:space="preserve"> </w:t>
      </w:r>
      <w:r>
        <w:t>Meeting</w:t>
      </w:r>
      <w:r>
        <w:rPr>
          <w:spacing w:val="1"/>
        </w:rPr>
        <w:t xml:space="preserve"> </w:t>
      </w:r>
      <w:r>
        <w:t>held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 w:rsidR="00C76ACC">
        <w:t>27 May</w:t>
      </w:r>
      <w:r>
        <w:rPr>
          <w:spacing w:val="1"/>
        </w:rPr>
        <w:t xml:space="preserve"> </w:t>
      </w:r>
      <w:r>
        <w:t>2022</w:t>
      </w:r>
      <w:r>
        <w:rPr>
          <w:spacing w:val="1"/>
        </w:rPr>
        <w:t xml:space="preserve"> </w:t>
      </w:r>
      <w:r>
        <w:t>(</w:t>
      </w:r>
      <w:r w:rsidR="00C76ACC">
        <w:rPr>
          <w:sz w:val="24"/>
        </w:rPr>
        <w:t>4.00</w:t>
      </w:r>
      <w:r w:rsidR="00C76ACC">
        <w:rPr>
          <w:spacing w:val="-1"/>
          <w:sz w:val="24"/>
        </w:rPr>
        <w:t xml:space="preserve"> </w:t>
      </w:r>
      <w:r w:rsidR="00C76ACC">
        <w:rPr>
          <w:sz w:val="24"/>
        </w:rPr>
        <w:t>PM</w:t>
      </w:r>
      <w:r w:rsidR="00C76ACC">
        <w:rPr>
          <w:spacing w:val="1"/>
          <w:sz w:val="24"/>
        </w:rPr>
        <w:t xml:space="preserve"> </w:t>
      </w:r>
      <w:r w:rsidR="00C76ACC">
        <w:rPr>
          <w:sz w:val="24"/>
        </w:rPr>
        <w:t>–</w:t>
      </w:r>
      <w:r w:rsidR="00C76ACC">
        <w:rPr>
          <w:spacing w:val="-2"/>
          <w:sz w:val="24"/>
        </w:rPr>
        <w:t xml:space="preserve"> </w:t>
      </w:r>
      <w:r w:rsidR="00C76ACC">
        <w:rPr>
          <w:sz w:val="24"/>
        </w:rPr>
        <w:t>5.30 PM</w:t>
      </w:r>
      <w:r>
        <w:t>)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Engagement Team (ET) and management &amp; those charge with governance (TCWG)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 w:rsidR="005C62DD">
        <w:rPr>
          <w:spacing w:val="-5"/>
        </w:rPr>
        <w:t>Cosmopolitan Industries (Pvt.) Limited</w:t>
      </w:r>
      <w:r w:rsidR="00153861">
        <w:rPr>
          <w:spacing w:val="-5"/>
        </w:rPr>
        <w:t>.</w:t>
      </w:r>
    </w:p>
    <w:p w14:paraId="0A74929E" w14:textId="77777777" w:rsidR="00A95974" w:rsidRDefault="00A95974">
      <w:pPr>
        <w:pStyle w:val="BodyText"/>
        <w:spacing w:before="1"/>
        <w:rPr>
          <w:sz w:val="20"/>
        </w:rPr>
      </w:pPr>
    </w:p>
    <w:p w14:paraId="35296AA6" w14:textId="77777777" w:rsidR="00A95974" w:rsidRDefault="00C71028">
      <w:pPr>
        <w:ind w:left="120"/>
        <w:rPr>
          <w:b/>
        </w:rPr>
      </w:pPr>
      <w:r>
        <w:rPr>
          <w:b/>
        </w:rPr>
        <w:t>Attendee:</w:t>
      </w:r>
    </w:p>
    <w:p w14:paraId="10ED4570" w14:textId="77777777" w:rsidR="00A95974" w:rsidRDefault="00A95974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4497"/>
        <w:gridCol w:w="1868"/>
      </w:tblGrid>
      <w:tr w:rsidR="00A95974" w14:paraId="2A407D88" w14:textId="77777777">
        <w:trPr>
          <w:trHeight w:val="534"/>
        </w:trPr>
        <w:tc>
          <w:tcPr>
            <w:tcW w:w="2881" w:type="dxa"/>
          </w:tcPr>
          <w:p w14:paraId="798D9913" w14:textId="77777777" w:rsidR="00A95974" w:rsidRDefault="00C71028">
            <w:pPr>
              <w:pStyle w:val="TableParagraph"/>
              <w:spacing w:before="134"/>
              <w:ind w:left="1062" w:right="1056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497" w:type="dxa"/>
          </w:tcPr>
          <w:p w14:paraId="4836615E" w14:textId="77777777" w:rsidR="00A95974" w:rsidRDefault="00C71028">
            <w:pPr>
              <w:pStyle w:val="TableParagraph"/>
              <w:spacing w:before="134"/>
              <w:ind w:left="1489" w:right="1481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1868" w:type="dxa"/>
          </w:tcPr>
          <w:p w14:paraId="6942298A" w14:textId="77777777" w:rsidR="00A95974" w:rsidRDefault="00C71028">
            <w:pPr>
              <w:pStyle w:val="TableParagraph"/>
              <w:spacing w:line="266" w:lineRule="exact"/>
              <w:ind w:left="516" w:right="357" w:hanging="137"/>
              <w:rPr>
                <w:b/>
              </w:rPr>
            </w:pPr>
            <w:r>
              <w:rPr>
                <w:b/>
              </w:rPr>
              <w:t>Present/</w:t>
            </w:r>
            <w:r>
              <w:rPr>
                <w:b/>
                <w:spacing w:val="-73"/>
              </w:rPr>
              <w:t xml:space="preserve"> </w:t>
            </w:r>
            <w:r>
              <w:rPr>
                <w:b/>
              </w:rPr>
              <w:t>Regret</w:t>
            </w:r>
          </w:p>
        </w:tc>
      </w:tr>
      <w:tr w:rsidR="00A95974" w14:paraId="373F619B" w14:textId="77777777">
        <w:trPr>
          <w:trHeight w:val="534"/>
        </w:trPr>
        <w:tc>
          <w:tcPr>
            <w:tcW w:w="2881" w:type="dxa"/>
          </w:tcPr>
          <w:p w14:paraId="071CA18D" w14:textId="1D26E99D" w:rsidR="00A95974" w:rsidRPr="00C76ACC" w:rsidRDefault="00153861">
            <w:pPr>
              <w:pStyle w:val="TableParagraph"/>
              <w:spacing w:line="266" w:lineRule="exact"/>
              <w:ind w:right="918"/>
              <w:rPr>
                <w:highlight w:val="yellow"/>
              </w:rPr>
            </w:pPr>
            <w:r w:rsidRPr="00153861">
              <w:t>Nilan Per</w:t>
            </w:r>
            <w:r w:rsidR="00732363">
              <w:t>e</w:t>
            </w:r>
            <w:r w:rsidRPr="00153861">
              <w:t>ra</w:t>
            </w:r>
          </w:p>
        </w:tc>
        <w:tc>
          <w:tcPr>
            <w:tcW w:w="4497" w:type="dxa"/>
          </w:tcPr>
          <w:p w14:paraId="706E5B36" w14:textId="0C87D849" w:rsidR="00A95974" w:rsidRPr="00C76ACC" w:rsidRDefault="00C71028">
            <w:pPr>
              <w:pStyle w:val="TableParagraph"/>
              <w:spacing w:line="266" w:lineRule="exact"/>
              <w:ind w:right="749"/>
              <w:rPr>
                <w:highlight w:val="yellow"/>
              </w:rPr>
            </w:pPr>
            <w:r w:rsidRPr="00153861">
              <w:t xml:space="preserve">General Manager, </w:t>
            </w:r>
            <w:r w:rsidR="005C62DD">
              <w:t>Cosmopolitan Industries (Pvt.) Limited</w:t>
            </w:r>
          </w:p>
        </w:tc>
        <w:tc>
          <w:tcPr>
            <w:tcW w:w="1868" w:type="dxa"/>
          </w:tcPr>
          <w:p w14:paraId="54AE2146" w14:textId="77777777" w:rsidR="00A95974" w:rsidRPr="00C76ACC" w:rsidRDefault="00C71028">
            <w:pPr>
              <w:pStyle w:val="TableParagraph"/>
              <w:spacing w:before="2"/>
              <w:ind w:left="497" w:right="490"/>
              <w:jc w:val="center"/>
              <w:rPr>
                <w:highlight w:val="yellow"/>
              </w:rPr>
            </w:pPr>
            <w:r w:rsidRPr="00153861">
              <w:t>Present</w:t>
            </w:r>
          </w:p>
        </w:tc>
      </w:tr>
      <w:tr w:rsidR="00A95974" w14:paraId="74E59DB5" w14:textId="77777777" w:rsidTr="00153861">
        <w:trPr>
          <w:trHeight w:val="534"/>
        </w:trPr>
        <w:tc>
          <w:tcPr>
            <w:tcW w:w="2881" w:type="dxa"/>
          </w:tcPr>
          <w:p w14:paraId="159055B9" w14:textId="5FB9A3E2" w:rsidR="00A95974" w:rsidRPr="00C76ACC" w:rsidRDefault="00153861">
            <w:pPr>
              <w:pStyle w:val="TableParagraph"/>
              <w:spacing w:line="268" w:lineRule="exact"/>
              <w:ind w:right="704"/>
              <w:rPr>
                <w:highlight w:val="yellow"/>
              </w:rPr>
            </w:pPr>
            <w:r w:rsidRPr="00153861">
              <w:t>Golam Mowla</w:t>
            </w:r>
          </w:p>
        </w:tc>
        <w:tc>
          <w:tcPr>
            <w:tcW w:w="4497" w:type="dxa"/>
          </w:tcPr>
          <w:p w14:paraId="5D354896" w14:textId="3EBCD011" w:rsidR="00A95974" w:rsidRPr="00C76ACC" w:rsidRDefault="00153861">
            <w:pPr>
              <w:pStyle w:val="TableParagraph"/>
              <w:spacing w:line="268" w:lineRule="exact"/>
              <w:ind w:right="817"/>
              <w:rPr>
                <w:highlight w:val="yellow"/>
              </w:rPr>
            </w:pPr>
            <w:r>
              <w:t xml:space="preserve">Deputy </w:t>
            </w:r>
            <w:r w:rsidRPr="00153861">
              <w:t xml:space="preserve">General Manager, </w:t>
            </w:r>
            <w:r w:rsidR="005C62DD">
              <w:t>Cosmopolitan Industries (Pvt.) Limited</w:t>
            </w:r>
          </w:p>
        </w:tc>
        <w:tc>
          <w:tcPr>
            <w:tcW w:w="1868" w:type="dxa"/>
            <w:shd w:val="clear" w:color="auto" w:fill="auto"/>
          </w:tcPr>
          <w:p w14:paraId="602E8D0A" w14:textId="343F8B04" w:rsidR="00A95974" w:rsidRPr="00C76ACC" w:rsidRDefault="00153861">
            <w:pPr>
              <w:pStyle w:val="TableParagraph"/>
              <w:spacing w:line="267" w:lineRule="exact"/>
              <w:ind w:left="497" w:right="490"/>
              <w:jc w:val="center"/>
              <w:rPr>
                <w:highlight w:val="yellow"/>
              </w:rPr>
            </w:pPr>
            <w:r w:rsidRPr="00153861">
              <w:t>Present</w:t>
            </w:r>
          </w:p>
        </w:tc>
      </w:tr>
      <w:tr w:rsidR="00A95974" w14:paraId="338DC3D5" w14:textId="77777777">
        <w:trPr>
          <w:trHeight w:val="809"/>
        </w:trPr>
        <w:tc>
          <w:tcPr>
            <w:tcW w:w="2881" w:type="dxa"/>
          </w:tcPr>
          <w:p w14:paraId="27E02A3B" w14:textId="77777777" w:rsidR="00A95974" w:rsidRDefault="00C71028">
            <w:pPr>
              <w:pStyle w:val="TableParagraph"/>
              <w:spacing w:line="266" w:lineRule="exact"/>
            </w:pPr>
            <w:r>
              <w:t>Faruk</w:t>
            </w:r>
            <w:r>
              <w:rPr>
                <w:spacing w:val="-4"/>
              </w:rPr>
              <w:t xml:space="preserve"> </w:t>
            </w:r>
            <w:r>
              <w:t>Uddin</w:t>
            </w:r>
            <w:r>
              <w:rPr>
                <w:spacing w:val="-4"/>
              </w:rPr>
              <w:t xml:space="preserve"> </w:t>
            </w:r>
            <w:r>
              <w:t>Ahammed</w:t>
            </w:r>
          </w:p>
        </w:tc>
        <w:tc>
          <w:tcPr>
            <w:tcW w:w="4497" w:type="dxa"/>
          </w:tcPr>
          <w:p w14:paraId="5DC0EE7A" w14:textId="77777777" w:rsidR="00A95974" w:rsidRDefault="00C71028">
            <w:pPr>
              <w:pStyle w:val="TableParagraph"/>
              <w:ind w:right="632"/>
            </w:pPr>
            <w:r>
              <w:t>Engagement Partner, Nurul Faruk</w:t>
            </w:r>
            <w:r>
              <w:rPr>
                <w:spacing w:val="-75"/>
              </w:rPr>
              <w:t xml:space="preserve"> </w:t>
            </w:r>
            <w:r>
              <w:t>Hasan</w:t>
            </w:r>
            <w:r>
              <w:rPr>
                <w:spacing w:val="-2"/>
              </w:rPr>
              <w:t xml:space="preserve"> </w:t>
            </w:r>
            <w:r>
              <w:t>&amp; Co.</w:t>
            </w:r>
          </w:p>
        </w:tc>
        <w:tc>
          <w:tcPr>
            <w:tcW w:w="1868" w:type="dxa"/>
          </w:tcPr>
          <w:p w14:paraId="4D899E61" w14:textId="77777777" w:rsidR="00A95974" w:rsidRDefault="00C71028">
            <w:pPr>
              <w:pStyle w:val="TableParagraph"/>
              <w:spacing w:line="266" w:lineRule="exact"/>
              <w:ind w:left="497" w:right="490"/>
              <w:jc w:val="center"/>
            </w:pPr>
            <w:r>
              <w:t>Present</w:t>
            </w:r>
          </w:p>
        </w:tc>
      </w:tr>
      <w:tr w:rsidR="00A95974" w14:paraId="7F81A031" w14:textId="77777777">
        <w:trPr>
          <w:trHeight w:val="534"/>
        </w:trPr>
        <w:tc>
          <w:tcPr>
            <w:tcW w:w="2881" w:type="dxa"/>
          </w:tcPr>
          <w:p w14:paraId="609E9EFD" w14:textId="77777777" w:rsidR="00A95974" w:rsidRDefault="00C71028">
            <w:pPr>
              <w:pStyle w:val="TableParagraph"/>
              <w:spacing w:line="267" w:lineRule="exact"/>
            </w:pPr>
            <w:r>
              <w:t>Salauddin</w:t>
            </w:r>
            <w:r>
              <w:rPr>
                <w:spacing w:val="-4"/>
              </w:rPr>
              <w:t xml:space="preserve"> </w:t>
            </w:r>
            <w:r>
              <w:t>Morshed</w:t>
            </w:r>
          </w:p>
        </w:tc>
        <w:tc>
          <w:tcPr>
            <w:tcW w:w="4497" w:type="dxa"/>
          </w:tcPr>
          <w:p w14:paraId="40463D3B" w14:textId="541C2ED3" w:rsidR="00A95974" w:rsidRDefault="00C71028">
            <w:pPr>
              <w:pStyle w:val="TableParagraph"/>
              <w:spacing w:line="268" w:lineRule="exact"/>
              <w:ind w:right="86"/>
            </w:pPr>
            <w:r>
              <w:t>Manager, Nurul Faruk Hasan &amp;</w:t>
            </w:r>
            <w:r>
              <w:rPr>
                <w:spacing w:val="-75"/>
              </w:rPr>
              <w:t xml:space="preserve"> </w:t>
            </w:r>
            <w:r>
              <w:t>Co.</w:t>
            </w:r>
          </w:p>
        </w:tc>
        <w:tc>
          <w:tcPr>
            <w:tcW w:w="1868" w:type="dxa"/>
          </w:tcPr>
          <w:p w14:paraId="61A7DACC" w14:textId="77777777" w:rsidR="00A95974" w:rsidRDefault="00C71028">
            <w:pPr>
              <w:pStyle w:val="TableParagraph"/>
              <w:spacing w:line="267" w:lineRule="exact"/>
              <w:ind w:left="497" w:right="490"/>
              <w:jc w:val="center"/>
            </w:pPr>
            <w:r>
              <w:t>Present</w:t>
            </w:r>
          </w:p>
        </w:tc>
      </w:tr>
    </w:tbl>
    <w:p w14:paraId="2AEB8112" w14:textId="77777777" w:rsidR="00A95974" w:rsidRDefault="00A95974">
      <w:pPr>
        <w:pStyle w:val="BodyText"/>
        <w:spacing w:before="11"/>
        <w:rPr>
          <w:b/>
          <w:sz w:val="32"/>
        </w:rPr>
      </w:pPr>
    </w:p>
    <w:p w14:paraId="27C36063" w14:textId="77777777" w:rsidR="00A95974" w:rsidRDefault="00C71028">
      <w:pPr>
        <w:spacing w:before="1"/>
        <w:ind w:left="120"/>
        <w:rPr>
          <w:b/>
        </w:rPr>
      </w:pPr>
      <w:r>
        <w:rPr>
          <w:b/>
        </w:rPr>
        <w:t>Topic</w:t>
      </w:r>
      <w:r>
        <w:rPr>
          <w:b/>
          <w:spacing w:val="-5"/>
        </w:rPr>
        <w:t xml:space="preserve"> </w:t>
      </w:r>
      <w:r>
        <w:rPr>
          <w:b/>
        </w:rPr>
        <w:t>Discussed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Resolutions</w:t>
      </w:r>
      <w:r>
        <w:rPr>
          <w:b/>
          <w:spacing w:val="-2"/>
        </w:rPr>
        <w:t xml:space="preserve"> </w:t>
      </w:r>
      <w:r>
        <w:rPr>
          <w:b/>
        </w:rPr>
        <w:t>Obtained:</w:t>
      </w:r>
    </w:p>
    <w:p w14:paraId="0D558F6F" w14:textId="77777777" w:rsidR="00A95974" w:rsidRDefault="00A95974">
      <w:pPr>
        <w:pStyle w:val="BodyText"/>
        <w:rPr>
          <w:b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8"/>
        <w:gridCol w:w="4750"/>
        <w:gridCol w:w="2206"/>
      </w:tblGrid>
      <w:tr w:rsidR="00A95974" w14:paraId="7FA66307" w14:textId="77777777">
        <w:trPr>
          <w:trHeight w:val="534"/>
        </w:trPr>
        <w:tc>
          <w:tcPr>
            <w:tcW w:w="2288" w:type="dxa"/>
          </w:tcPr>
          <w:p w14:paraId="266C4428" w14:textId="77777777" w:rsidR="00A95974" w:rsidRDefault="00C71028">
            <w:pPr>
              <w:pStyle w:val="TableParagraph"/>
              <w:spacing w:line="267" w:lineRule="exact"/>
              <w:ind w:left="793" w:right="784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4750" w:type="dxa"/>
          </w:tcPr>
          <w:p w14:paraId="227F7A2A" w14:textId="77777777" w:rsidR="00A95974" w:rsidRDefault="00C71028">
            <w:pPr>
              <w:pStyle w:val="TableParagraph"/>
              <w:spacing w:line="267" w:lineRule="exact"/>
              <w:ind w:left="1690" w:right="1690"/>
              <w:jc w:val="center"/>
              <w:rPr>
                <w:b/>
              </w:rPr>
            </w:pPr>
            <w:r>
              <w:rPr>
                <w:b/>
              </w:rPr>
              <w:t>Discussion</w:t>
            </w:r>
          </w:p>
        </w:tc>
        <w:tc>
          <w:tcPr>
            <w:tcW w:w="2206" w:type="dxa"/>
          </w:tcPr>
          <w:p w14:paraId="0F7E699D" w14:textId="77777777" w:rsidR="00A95974" w:rsidRDefault="00C71028">
            <w:pPr>
              <w:pStyle w:val="TableParagraph"/>
              <w:spacing w:line="266" w:lineRule="exact"/>
              <w:ind w:left="638" w:right="418" w:hanging="195"/>
              <w:rPr>
                <w:b/>
              </w:rPr>
            </w:pPr>
            <w:r>
              <w:rPr>
                <w:b/>
              </w:rPr>
              <w:t>Resolution</w:t>
            </w:r>
            <w:r>
              <w:rPr>
                <w:b/>
                <w:spacing w:val="-73"/>
              </w:rPr>
              <w:t xml:space="preserve"> </w:t>
            </w:r>
            <w:r>
              <w:rPr>
                <w:b/>
              </w:rPr>
              <w:t>(if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any)</w:t>
            </w:r>
          </w:p>
        </w:tc>
      </w:tr>
      <w:tr w:rsidR="00A95974" w14:paraId="76D67271" w14:textId="77777777" w:rsidTr="00C76ACC">
        <w:trPr>
          <w:trHeight w:val="3527"/>
        </w:trPr>
        <w:tc>
          <w:tcPr>
            <w:tcW w:w="2288" w:type="dxa"/>
          </w:tcPr>
          <w:p w14:paraId="2D32102F" w14:textId="77777777" w:rsidR="00A95974" w:rsidRDefault="00C71028">
            <w:pPr>
              <w:pStyle w:val="TableParagraph"/>
              <w:spacing w:line="267" w:lineRule="exact"/>
            </w:pPr>
            <w:r>
              <w:t>Fraud</w:t>
            </w:r>
            <w:r>
              <w:rPr>
                <w:spacing w:val="-3"/>
              </w:rPr>
              <w:t xml:space="preserve"> </w:t>
            </w:r>
            <w:r>
              <w:t>queries</w:t>
            </w:r>
          </w:p>
        </w:tc>
        <w:tc>
          <w:tcPr>
            <w:tcW w:w="4750" w:type="dxa"/>
          </w:tcPr>
          <w:p w14:paraId="74A3B2AA" w14:textId="10708AF0" w:rsidR="00A95974" w:rsidRDefault="00C71028">
            <w:pPr>
              <w:pStyle w:val="TableParagraph"/>
              <w:ind w:left="105" w:right="425"/>
            </w:pPr>
            <w:r>
              <w:t xml:space="preserve">Management of </w:t>
            </w:r>
            <w:r w:rsidR="005C62DD">
              <w:t>Cosmopolitan Industries (Pvt.) Limited</w:t>
            </w:r>
            <w:r>
              <w:t>, in their best</w:t>
            </w:r>
            <w:r>
              <w:rPr>
                <w:spacing w:val="1"/>
              </w:rPr>
              <w:t xml:space="preserve"> </w:t>
            </w:r>
            <w:r>
              <w:t>knowledge, has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any</w:t>
            </w:r>
            <w:r>
              <w:rPr>
                <w:spacing w:val="-4"/>
              </w:rPr>
              <w:t xml:space="preserve"> </w:t>
            </w:r>
            <w:r>
              <w:t>knowledge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75"/>
              </w:rPr>
              <w:t xml:space="preserve"> </w:t>
            </w:r>
            <w:r>
              <w:t>news regarding any committed or</w:t>
            </w:r>
            <w:r>
              <w:rPr>
                <w:spacing w:val="1"/>
              </w:rPr>
              <w:t xml:space="preserve"> </w:t>
            </w:r>
            <w:r>
              <w:t>suspected</w:t>
            </w:r>
            <w:r>
              <w:rPr>
                <w:spacing w:val="-2"/>
              </w:rPr>
              <w:t xml:space="preserve"> </w:t>
            </w:r>
            <w:r>
              <w:t>fraud</w:t>
            </w:r>
            <w:r>
              <w:rPr>
                <w:spacing w:val="-3"/>
              </w:rPr>
              <w:t xml:space="preserve"> </w:t>
            </w:r>
            <w:r>
              <w:t>during</w:t>
            </w:r>
            <w:r>
              <w:rPr>
                <w:spacing w:val="-3"/>
              </w:rPr>
              <w:t xml:space="preserve"> </w:t>
            </w:r>
            <w:r>
              <w:t>audit</w:t>
            </w:r>
            <w:r>
              <w:rPr>
                <w:spacing w:val="-4"/>
              </w:rPr>
              <w:t xml:space="preserve"> </w:t>
            </w:r>
            <w:r>
              <w:t>period.</w:t>
            </w:r>
          </w:p>
          <w:p w14:paraId="470A0A8F" w14:textId="77777777" w:rsidR="00A95974" w:rsidRDefault="00A95974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14:paraId="6743F1E1" w14:textId="2C22C6D7" w:rsidR="00A95974" w:rsidRDefault="005C62DD">
            <w:pPr>
              <w:pStyle w:val="TableParagraph"/>
              <w:ind w:left="105" w:right="151"/>
            </w:pPr>
            <w:r>
              <w:t>Cosmopolitan Industries (Pvt.) Limited</w:t>
            </w:r>
            <w:r w:rsidR="00C71028">
              <w:t xml:space="preserve"> has a</w:t>
            </w:r>
            <w:r w:rsidR="00C71028">
              <w:rPr>
                <w:spacing w:val="-75"/>
              </w:rPr>
              <w:t xml:space="preserve"> </w:t>
            </w:r>
            <w:r w:rsidR="00C71028">
              <w:t>strong</w:t>
            </w:r>
            <w:r w:rsidR="00C71028">
              <w:rPr>
                <w:spacing w:val="2"/>
              </w:rPr>
              <w:t xml:space="preserve"> </w:t>
            </w:r>
            <w:r w:rsidR="00C71028">
              <w:t>corporate</w:t>
            </w:r>
            <w:r w:rsidR="00C71028">
              <w:rPr>
                <w:spacing w:val="3"/>
              </w:rPr>
              <w:t xml:space="preserve"> </w:t>
            </w:r>
            <w:r w:rsidR="00C71028">
              <w:t>governance</w:t>
            </w:r>
            <w:r w:rsidR="00C71028">
              <w:rPr>
                <w:spacing w:val="4"/>
              </w:rPr>
              <w:t xml:space="preserve"> </w:t>
            </w:r>
            <w:r w:rsidR="00C71028">
              <w:t>system</w:t>
            </w:r>
            <w:r w:rsidR="00C71028">
              <w:rPr>
                <w:spacing w:val="1"/>
              </w:rPr>
              <w:t xml:space="preserve"> </w:t>
            </w:r>
            <w:r w:rsidR="00C71028">
              <w:t>and internal controls. It holds zero risk</w:t>
            </w:r>
            <w:r w:rsidR="00C71028">
              <w:rPr>
                <w:spacing w:val="1"/>
              </w:rPr>
              <w:t xml:space="preserve"> </w:t>
            </w:r>
            <w:r w:rsidR="00C71028">
              <w:t>tolerance towards fraudulent activities.</w:t>
            </w:r>
            <w:r w:rsidR="00C71028">
              <w:rPr>
                <w:spacing w:val="1"/>
              </w:rPr>
              <w:t xml:space="preserve"> </w:t>
            </w:r>
            <w:r w:rsidR="00C71028">
              <w:t>Possibility of frauds, to be committed by</w:t>
            </w:r>
            <w:r w:rsidR="00C71028">
              <w:rPr>
                <w:spacing w:val="-75"/>
              </w:rPr>
              <w:t xml:space="preserve"> </w:t>
            </w:r>
            <w:r w:rsidR="00C71028">
              <w:t>management</w:t>
            </w:r>
            <w:r w:rsidR="00C71028">
              <w:rPr>
                <w:spacing w:val="-3"/>
              </w:rPr>
              <w:t xml:space="preserve"> </w:t>
            </w:r>
            <w:r w:rsidR="00C71028">
              <w:t>or</w:t>
            </w:r>
            <w:r w:rsidR="00C71028">
              <w:rPr>
                <w:spacing w:val="-1"/>
              </w:rPr>
              <w:t xml:space="preserve"> </w:t>
            </w:r>
            <w:r w:rsidR="00C71028">
              <w:t>those</w:t>
            </w:r>
            <w:r w:rsidR="00C71028">
              <w:rPr>
                <w:spacing w:val="-3"/>
              </w:rPr>
              <w:t xml:space="preserve"> </w:t>
            </w:r>
            <w:r w:rsidR="00C71028">
              <w:t>in-charge of</w:t>
            </w:r>
          </w:p>
          <w:p w14:paraId="34A32E17" w14:textId="77777777" w:rsidR="00A95974" w:rsidRDefault="00C71028">
            <w:pPr>
              <w:pStyle w:val="TableParagraph"/>
              <w:spacing w:before="2" w:line="247" w:lineRule="exact"/>
              <w:ind w:left="105"/>
            </w:pPr>
            <w:r>
              <w:t>governance,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very</w:t>
            </w:r>
            <w:r>
              <w:rPr>
                <w:spacing w:val="-3"/>
              </w:rPr>
              <w:t xml:space="preserve"> </w:t>
            </w:r>
            <w:r>
              <w:t>low.</w:t>
            </w:r>
          </w:p>
        </w:tc>
        <w:tc>
          <w:tcPr>
            <w:tcW w:w="2206" w:type="dxa"/>
          </w:tcPr>
          <w:p w14:paraId="732BEAAA" w14:textId="4CB54102" w:rsidR="00A95974" w:rsidRDefault="00C71028">
            <w:pPr>
              <w:pStyle w:val="TableParagraph"/>
              <w:ind w:right="109"/>
            </w:pPr>
            <w:r>
              <w:t>ET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send</w:t>
            </w:r>
            <w:r>
              <w:rPr>
                <w:spacing w:val="-7"/>
              </w:rPr>
              <w:t xml:space="preserve"> </w:t>
            </w:r>
            <w:r>
              <w:t>fraud</w:t>
            </w:r>
            <w:r>
              <w:rPr>
                <w:spacing w:val="-74"/>
              </w:rPr>
              <w:t xml:space="preserve"> </w:t>
            </w:r>
            <w:r>
              <w:t>questionnaire to</w:t>
            </w:r>
            <w:r>
              <w:rPr>
                <w:spacing w:val="1"/>
              </w:rPr>
              <w:t xml:space="preserve"> </w:t>
            </w:r>
            <w:r>
              <w:t>three persons</w:t>
            </w:r>
            <w:r>
              <w:rPr>
                <w:spacing w:val="1"/>
              </w:rPr>
              <w:t xml:space="preserve"> </w:t>
            </w:r>
            <w:r>
              <w:t>(Management,</w:t>
            </w:r>
            <w:r>
              <w:rPr>
                <w:spacing w:val="1"/>
              </w:rPr>
              <w:t xml:space="preserve"> </w:t>
            </w:r>
            <w:r>
              <w:t>Other Entity</w:t>
            </w:r>
            <w:r>
              <w:rPr>
                <w:spacing w:val="1"/>
              </w:rPr>
              <w:t xml:space="preserve"> </w:t>
            </w:r>
            <w:r>
              <w:t>Personnel, and</w:t>
            </w:r>
            <w:r>
              <w:rPr>
                <w:spacing w:val="1"/>
              </w:rPr>
              <w:t xml:space="preserve"> </w:t>
            </w:r>
            <w:r>
              <w:t>Those In-Charge</w:t>
            </w:r>
            <w:r>
              <w:rPr>
                <w:spacing w:val="1"/>
              </w:rPr>
              <w:t xml:space="preserve"> </w:t>
            </w:r>
            <w:r>
              <w:t>with Governance)</w:t>
            </w:r>
            <w:r>
              <w:rPr>
                <w:spacing w:val="-75"/>
              </w:rPr>
              <w:t xml:space="preserve"> </w:t>
            </w:r>
            <w:r>
              <w:t xml:space="preserve">of </w:t>
            </w:r>
            <w:r w:rsidR="005C62DD">
              <w:t xml:space="preserve">Cosmopolitan Industries (Pvt.) </w:t>
            </w:r>
            <w:proofErr w:type="gramStart"/>
            <w:r w:rsidR="005C62DD">
              <w:t>Limited</w:t>
            </w:r>
            <w:r>
              <w:t>, and</w:t>
            </w:r>
            <w:proofErr w:type="gramEnd"/>
            <w:r>
              <w:rPr>
                <w:spacing w:val="1"/>
              </w:rPr>
              <w:t xml:space="preserve"> </w:t>
            </w:r>
            <w:r w:rsidR="00C76ACC">
              <w:t>obtain</w:t>
            </w:r>
            <w:r>
              <w:rPr>
                <w:spacing w:val="-3"/>
              </w:rPr>
              <w:t xml:space="preserve"> </w:t>
            </w:r>
            <w:r>
              <w:t>signed</w:t>
            </w:r>
            <w:r w:rsidR="00C76ACC">
              <w:t xml:space="preserve"> copies of these. </w:t>
            </w:r>
          </w:p>
        </w:tc>
      </w:tr>
      <w:tr w:rsidR="00A95974" w14:paraId="34BA7ED5" w14:textId="77777777">
        <w:trPr>
          <w:trHeight w:val="801"/>
        </w:trPr>
        <w:tc>
          <w:tcPr>
            <w:tcW w:w="2288" w:type="dxa"/>
          </w:tcPr>
          <w:p w14:paraId="1BF14E77" w14:textId="77777777" w:rsidR="00A95974" w:rsidRDefault="00C71028">
            <w:pPr>
              <w:pStyle w:val="TableParagraph"/>
              <w:spacing w:line="267" w:lineRule="exact"/>
            </w:pPr>
            <w:r>
              <w:t>Significant</w:t>
            </w:r>
            <w:r>
              <w:rPr>
                <w:spacing w:val="-7"/>
              </w:rPr>
              <w:t xml:space="preserve"> </w:t>
            </w:r>
            <w:r>
              <w:t>risks</w:t>
            </w:r>
          </w:p>
        </w:tc>
        <w:tc>
          <w:tcPr>
            <w:tcW w:w="4750" w:type="dxa"/>
          </w:tcPr>
          <w:p w14:paraId="135BF6FC" w14:textId="77777777" w:rsidR="00A95974" w:rsidRDefault="00C71028">
            <w:pPr>
              <w:pStyle w:val="TableParagraph"/>
              <w:spacing w:line="267" w:lineRule="exact"/>
              <w:ind w:left="105"/>
            </w:pPr>
            <w:r>
              <w:t>Revenue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Override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14:paraId="4A1EED86" w14:textId="77777777" w:rsidR="00A95974" w:rsidRDefault="00C71028">
            <w:pPr>
              <w:pStyle w:val="TableParagraph"/>
              <w:spacing w:line="266" w:lineRule="exact"/>
              <w:ind w:left="105" w:right="205"/>
            </w:pPr>
            <w:r>
              <w:t>Control (MOC) have been considered as</w:t>
            </w:r>
            <w:r>
              <w:rPr>
                <w:spacing w:val="-75"/>
              </w:rPr>
              <w:t xml:space="preserve"> </w:t>
            </w:r>
            <w:r>
              <w:t>significant</w:t>
            </w:r>
            <w:r>
              <w:rPr>
                <w:spacing w:val="-4"/>
              </w:rPr>
              <w:t xml:space="preserve"> </w:t>
            </w:r>
            <w:r>
              <w:t>risk</w:t>
            </w:r>
            <w:r>
              <w:rPr>
                <w:spacing w:val="-4"/>
              </w:rPr>
              <w:t xml:space="preserve"> </w:t>
            </w:r>
            <w:r>
              <w:t>items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audit.</w:t>
            </w:r>
          </w:p>
        </w:tc>
        <w:tc>
          <w:tcPr>
            <w:tcW w:w="2206" w:type="dxa"/>
          </w:tcPr>
          <w:p w14:paraId="1F8B0E90" w14:textId="77777777" w:rsidR="00A95974" w:rsidRDefault="00A9597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95974" w14:paraId="218FE815" w14:textId="77777777">
        <w:trPr>
          <w:trHeight w:val="803"/>
        </w:trPr>
        <w:tc>
          <w:tcPr>
            <w:tcW w:w="2288" w:type="dxa"/>
          </w:tcPr>
          <w:p w14:paraId="71A08705" w14:textId="77777777" w:rsidR="00A95974" w:rsidRDefault="00C71028">
            <w:pPr>
              <w:pStyle w:val="TableParagraph"/>
              <w:spacing w:before="2"/>
              <w:ind w:right="417"/>
            </w:pPr>
            <w:r>
              <w:lastRenderedPageBreak/>
              <w:t>Key customers/</w:t>
            </w:r>
            <w:r>
              <w:rPr>
                <w:spacing w:val="-75"/>
              </w:rPr>
              <w:t xml:space="preserve"> </w:t>
            </w:r>
            <w:r>
              <w:t>going</w:t>
            </w:r>
            <w:r>
              <w:rPr>
                <w:spacing w:val="-1"/>
              </w:rPr>
              <w:t xml:space="preserve"> </w:t>
            </w:r>
            <w:r>
              <w:t>concern</w:t>
            </w:r>
          </w:p>
        </w:tc>
        <w:tc>
          <w:tcPr>
            <w:tcW w:w="4750" w:type="dxa"/>
          </w:tcPr>
          <w:p w14:paraId="3668BC42" w14:textId="3818FE05" w:rsidR="00A95974" w:rsidRDefault="005C62DD">
            <w:pPr>
              <w:pStyle w:val="TableParagraph"/>
              <w:spacing w:before="2"/>
              <w:ind w:left="105" w:right="127"/>
            </w:pPr>
            <w:r>
              <w:t>Cosmopolitan Industries (Pvt.) Limited</w:t>
            </w:r>
            <w:r w:rsidR="00153861">
              <w:t xml:space="preserve"> </w:t>
            </w:r>
            <w:r w:rsidR="00C71028">
              <w:t xml:space="preserve">has </w:t>
            </w:r>
            <w:r w:rsidR="00153861">
              <w:t xml:space="preserve">2 </w:t>
            </w:r>
            <w:r w:rsidR="00C71028">
              <w:t>customers:</w:t>
            </w:r>
          </w:p>
        </w:tc>
        <w:tc>
          <w:tcPr>
            <w:tcW w:w="2206" w:type="dxa"/>
          </w:tcPr>
          <w:p w14:paraId="6B0B0A1D" w14:textId="77777777" w:rsidR="00A95974" w:rsidRDefault="00A9597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28C736B0" w14:textId="77777777" w:rsidR="00A95974" w:rsidRDefault="00A95974">
      <w:pPr>
        <w:rPr>
          <w:rFonts w:ascii="Times New Roman"/>
        </w:rPr>
        <w:sectPr w:rsidR="00A9597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800" w:right="980" w:bottom="280" w:left="1320" w:header="1070" w:footer="720" w:gutter="0"/>
          <w:pgNumType w:start="1"/>
          <w:cols w:space="720"/>
        </w:sectPr>
      </w:pPr>
    </w:p>
    <w:p w14:paraId="7D89B53B" w14:textId="77777777" w:rsidR="00A95974" w:rsidRDefault="00A95974">
      <w:pPr>
        <w:pStyle w:val="BodyText"/>
        <w:spacing w:before="4"/>
        <w:rPr>
          <w:b/>
          <w:sz w:val="2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8"/>
        <w:gridCol w:w="4750"/>
        <w:gridCol w:w="2206"/>
      </w:tblGrid>
      <w:tr w:rsidR="00A95974" w14:paraId="16B11DF3" w14:textId="77777777">
        <w:trPr>
          <w:trHeight w:val="263"/>
        </w:trPr>
        <w:tc>
          <w:tcPr>
            <w:tcW w:w="2288" w:type="dxa"/>
            <w:vMerge w:val="restart"/>
          </w:tcPr>
          <w:p w14:paraId="26FA9A96" w14:textId="77777777" w:rsidR="00A95974" w:rsidRDefault="00A9597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750" w:type="dxa"/>
            <w:tcBorders>
              <w:bottom w:val="nil"/>
            </w:tcBorders>
          </w:tcPr>
          <w:p w14:paraId="77093399" w14:textId="568203B9" w:rsidR="00A95974" w:rsidRPr="0081577D" w:rsidRDefault="0081577D" w:rsidP="0081577D">
            <w:pPr>
              <w:pStyle w:val="TableParagraph"/>
              <w:numPr>
                <w:ilvl w:val="0"/>
                <w:numId w:val="1"/>
              </w:numPr>
              <w:spacing w:before="2" w:line="242" w:lineRule="exact"/>
            </w:pPr>
            <w:r w:rsidRPr="0081577D">
              <w:t>Epic Designers Ltd., Hong Kong SAR</w:t>
            </w:r>
          </w:p>
        </w:tc>
        <w:tc>
          <w:tcPr>
            <w:tcW w:w="2206" w:type="dxa"/>
            <w:vMerge w:val="restart"/>
          </w:tcPr>
          <w:p w14:paraId="370D5CE2" w14:textId="77777777" w:rsidR="00A95974" w:rsidRDefault="00A9597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95974" w14:paraId="68C54FEE" w14:textId="77777777">
        <w:trPr>
          <w:trHeight w:val="524"/>
        </w:trPr>
        <w:tc>
          <w:tcPr>
            <w:tcW w:w="2288" w:type="dxa"/>
            <w:vMerge/>
            <w:tcBorders>
              <w:top w:val="nil"/>
            </w:tcBorders>
          </w:tcPr>
          <w:p w14:paraId="23D6B092" w14:textId="77777777" w:rsidR="00A95974" w:rsidRDefault="00A95974"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tcBorders>
              <w:top w:val="nil"/>
              <w:bottom w:val="nil"/>
            </w:tcBorders>
          </w:tcPr>
          <w:p w14:paraId="7E409AD7" w14:textId="7CC932A3" w:rsidR="00A95974" w:rsidRPr="00C76ACC" w:rsidRDefault="00C71028">
            <w:pPr>
              <w:pStyle w:val="TableParagraph"/>
              <w:spacing w:line="266" w:lineRule="exact"/>
              <w:ind w:left="933" w:right="653" w:hanging="360"/>
              <w:rPr>
                <w:highlight w:val="yellow"/>
              </w:rPr>
            </w:pPr>
            <w:r w:rsidRPr="0081577D">
              <w:t>2.</w:t>
            </w:r>
            <w:r w:rsidRPr="0081577D">
              <w:rPr>
                <w:spacing w:val="57"/>
              </w:rPr>
              <w:t xml:space="preserve"> </w:t>
            </w:r>
            <w:r w:rsidR="0081577D" w:rsidRPr="0081577D">
              <w:t>Epic Garments DWC - LLC, Dubai - UAE</w:t>
            </w:r>
          </w:p>
        </w:tc>
        <w:tc>
          <w:tcPr>
            <w:tcW w:w="2206" w:type="dxa"/>
            <w:vMerge/>
            <w:tcBorders>
              <w:top w:val="nil"/>
            </w:tcBorders>
          </w:tcPr>
          <w:p w14:paraId="0F812717" w14:textId="77777777" w:rsidR="00A95974" w:rsidRDefault="00A95974">
            <w:pPr>
              <w:rPr>
                <w:sz w:val="2"/>
                <w:szCs w:val="2"/>
              </w:rPr>
            </w:pPr>
          </w:p>
        </w:tc>
      </w:tr>
      <w:tr w:rsidR="00A95974" w14:paraId="3A89C709" w14:textId="77777777">
        <w:trPr>
          <w:trHeight w:val="250"/>
        </w:trPr>
        <w:tc>
          <w:tcPr>
            <w:tcW w:w="2288" w:type="dxa"/>
            <w:vMerge/>
            <w:tcBorders>
              <w:top w:val="nil"/>
            </w:tcBorders>
          </w:tcPr>
          <w:p w14:paraId="74984E9A" w14:textId="77777777" w:rsidR="00A95974" w:rsidRDefault="00A95974"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tcBorders>
              <w:top w:val="nil"/>
              <w:bottom w:val="nil"/>
            </w:tcBorders>
          </w:tcPr>
          <w:p w14:paraId="120C4E6D" w14:textId="17F14883" w:rsidR="00A95974" w:rsidRPr="00C76ACC" w:rsidRDefault="00A95974" w:rsidP="0081577D">
            <w:pPr>
              <w:pStyle w:val="TableParagraph"/>
              <w:spacing w:line="231" w:lineRule="exact"/>
              <w:ind w:left="0"/>
              <w:rPr>
                <w:highlight w:val="yellow"/>
              </w:rPr>
            </w:pPr>
          </w:p>
        </w:tc>
        <w:tc>
          <w:tcPr>
            <w:tcW w:w="2206" w:type="dxa"/>
            <w:vMerge/>
            <w:tcBorders>
              <w:top w:val="nil"/>
            </w:tcBorders>
          </w:tcPr>
          <w:p w14:paraId="7D297566" w14:textId="77777777" w:rsidR="00A95974" w:rsidRDefault="00A95974">
            <w:pPr>
              <w:rPr>
                <w:sz w:val="2"/>
                <w:szCs w:val="2"/>
              </w:rPr>
            </w:pPr>
          </w:p>
        </w:tc>
      </w:tr>
      <w:tr w:rsidR="00A95974" w14:paraId="576ECFB6" w14:textId="77777777">
        <w:trPr>
          <w:trHeight w:val="257"/>
        </w:trPr>
        <w:tc>
          <w:tcPr>
            <w:tcW w:w="2288" w:type="dxa"/>
            <w:vMerge/>
            <w:tcBorders>
              <w:top w:val="nil"/>
            </w:tcBorders>
          </w:tcPr>
          <w:p w14:paraId="52A57D35" w14:textId="77777777" w:rsidR="00A95974" w:rsidRDefault="00A95974"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tcBorders>
              <w:top w:val="nil"/>
              <w:bottom w:val="nil"/>
            </w:tcBorders>
          </w:tcPr>
          <w:p w14:paraId="31C14B66" w14:textId="4403BC5D" w:rsidR="00A95974" w:rsidRPr="00C76ACC" w:rsidRDefault="00A95974" w:rsidP="0081577D">
            <w:pPr>
              <w:pStyle w:val="TableParagraph"/>
              <w:spacing w:line="238" w:lineRule="exact"/>
              <w:ind w:left="0"/>
              <w:rPr>
                <w:highlight w:val="yellow"/>
              </w:rPr>
            </w:pPr>
          </w:p>
        </w:tc>
        <w:tc>
          <w:tcPr>
            <w:tcW w:w="2206" w:type="dxa"/>
            <w:vMerge/>
            <w:tcBorders>
              <w:top w:val="nil"/>
            </w:tcBorders>
          </w:tcPr>
          <w:p w14:paraId="5F76462B" w14:textId="77777777" w:rsidR="00A95974" w:rsidRDefault="00A95974">
            <w:pPr>
              <w:rPr>
                <w:sz w:val="2"/>
                <w:szCs w:val="2"/>
              </w:rPr>
            </w:pPr>
          </w:p>
        </w:tc>
      </w:tr>
      <w:tr w:rsidR="00A95974" w14:paraId="67706C3F" w14:textId="77777777">
        <w:trPr>
          <w:trHeight w:val="2134"/>
        </w:trPr>
        <w:tc>
          <w:tcPr>
            <w:tcW w:w="2288" w:type="dxa"/>
            <w:vMerge/>
            <w:tcBorders>
              <w:top w:val="nil"/>
            </w:tcBorders>
          </w:tcPr>
          <w:p w14:paraId="51236F21" w14:textId="77777777" w:rsidR="00A95974" w:rsidRDefault="00A95974">
            <w:pPr>
              <w:rPr>
                <w:sz w:val="2"/>
                <w:szCs w:val="2"/>
              </w:rPr>
            </w:pPr>
          </w:p>
        </w:tc>
        <w:tc>
          <w:tcPr>
            <w:tcW w:w="4750" w:type="dxa"/>
            <w:tcBorders>
              <w:top w:val="nil"/>
            </w:tcBorders>
          </w:tcPr>
          <w:p w14:paraId="576B220C" w14:textId="39207793" w:rsidR="00A95974" w:rsidRDefault="00A95974" w:rsidP="0081577D">
            <w:pPr>
              <w:pStyle w:val="TableParagraph"/>
              <w:spacing w:line="262" w:lineRule="exact"/>
              <w:ind w:left="0"/>
            </w:pPr>
          </w:p>
          <w:p w14:paraId="44061720" w14:textId="77777777" w:rsidR="00A95974" w:rsidRDefault="00A95974">
            <w:pPr>
              <w:pStyle w:val="TableParagraph"/>
              <w:ind w:left="0"/>
              <w:rPr>
                <w:b/>
              </w:rPr>
            </w:pPr>
          </w:p>
          <w:p w14:paraId="21E7EE76" w14:textId="513DA60C" w:rsidR="00A95974" w:rsidRDefault="00C76ACC">
            <w:pPr>
              <w:pStyle w:val="TableParagraph"/>
              <w:spacing w:before="1" w:line="247" w:lineRule="exact"/>
              <w:ind w:left="213"/>
            </w:pPr>
            <w:r>
              <w:t>Threat</w:t>
            </w:r>
            <w:r>
              <w:rPr>
                <w:spacing w:val="18"/>
              </w:rPr>
              <w:t xml:space="preserve"> </w:t>
            </w:r>
            <w:r>
              <w:t>to</w:t>
            </w:r>
            <w:r>
              <w:rPr>
                <w:spacing w:val="18"/>
              </w:rPr>
              <w:t xml:space="preserve"> </w:t>
            </w:r>
            <w:r>
              <w:t>going</w:t>
            </w:r>
            <w:r>
              <w:rPr>
                <w:spacing w:val="17"/>
              </w:rPr>
              <w:t xml:space="preserve"> </w:t>
            </w:r>
            <w:r>
              <w:t>concern</w:t>
            </w:r>
            <w:r>
              <w:rPr>
                <w:spacing w:val="18"/>
              </w:rPr>
              <w:t xml:space="preserve"> </w:t>
            </w:r>
            <w:r>
              <w:t>for</w:t>
            </w:r>
            <w:r>
              <w:rPr>
                <w:spacing w:val="18"/>
              </w:rPr>
              <w:t xml:space="preserve"> </w:t>
            </w:r>
            <w:r w:rsidR="005C62DD">
              <w:t>Cosmopolitan Industries (Pvt.) Limited</w:t>
            </w:r>
            <w:r w:rsidR="0081577D">
              <w:t xml:space="preserve"> </w:t>
            </w:r>
            <w:r>
              <w:t>is minimal as key</w:t>
            </w:r>
            <w:r>
              <w:rPr>
                <w:spacing w:val="2"/>
              </w:rPr>
              <w:t xml:space="preserve"> </w:t>
            </w:r>
            <w:r>
              <w:t>customers</w:t>
            </w:r>
            <w:r>
              <w:rPr>
                <w:spacing w:val="4"/>
              </w:rPr>
              <w:t xml:space="preserve"> </w:t>
            </w:r>
            <w:r>
              <w:t>will not move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backward integration and low bargaining power of the suppliers.</w:t>
            </w:r>
            <w:r>
              <w:rPr>
                <w:spacing w:val="1"/>
              </w:rPr>
              <w:t xml:space="preserve"> </w:t>
            </w:r>
            <w:r>
              <w:t>As well, the company has</w:t>
            </w:r>
            <w:r>
              <w:rPr>
                <w:spacing w:val="50"/>
              </w:rPr>
              <w:t xml:space="preserve"> </w:t>
            </w:r>
            <w:r>
              <w:t>strong</w:t>
            </w:r>
            <w:r>
              <w:rPr>
                <w:spacing w:val="50"/>
              </w:rPr>
              <w:t xml:space="preserve"> </w:t>
            </w:r>
            <w:r>
              <w:t>technic</w:t>
            </w:r>
            <w:r>
              <w:rPr>
                <w:spacing w:val="-74"/>
              </w:rPr>
              <w:t xml:space="preserve"> </w:t>
            </w:r>
            <w:r>
              <w:t>know-how and</w:t>
            </w:r>
            <w:r>
              <w:tab/>
              <w:t>high products differentiation.</w:t>
            </w:r>
          </w:p>
        </w:tc>
        <w:tc>
          <w:tcPr>
            <w:tcW w:w="2206" w:type="dxa"/>
            <w:vMerge/>
            <w:tcBorders>
              <w:top w:val="nil"/>
            </w:tcBorders>
          </w:tcPr>
          <w:p w14:paraId="59B3F2A4" w14:textId="77777777" w:rsidR="00A95974" w:rsidRDefault="00A95974">
            <w:pPr>
              <w:rPr>
                <w:sz w:val="2"/>
                <w:szCs w:val="2"/>
              </w:rPr>
            </w:pPr>
          </w:p>
        </w:tc>
      </w:tr>
    </w:tbl>
    <w:p w14:paraId="5EF59197" w14:textId="77777777" w:rsidR="00A95974" w:rsidRDefault="00A95974">
      <w:pPr>
        <w:pStyle w:val="BodyText"/>
        <w:spacing w:before="10"/>
        <w:rPr>
          <w:b/>
          <w:sz w:val="25"/>
        </w:rPr>
      </w:pPr>
    </w:p>
    <w:p w14:paraId="0DDF2C7E" w14:textId="77777777" w:rsidR="00A95974" w:rsidRDefault="00C71028">
      <w:pPr>
        <w:pStyle w:val="Heading1"/>
        <w:spacing w:before="100"/>
        <w:ind w:left="120"/>
      </w:pPr>
      <w:r>
        <w:t>Follow-up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Resolutions:</w:t>
      </w:r>
    </w:p>
    <w:p w14:paraId="45BAA10F" w14:textId="77777777" w:rsidR="00A95974" w:rsidRDefault="00A9597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7"/>
        <w:gridCol w:w="3085"/>
        <w:gridCol w:w="3781"/>
      </w:tblGrid>
      <w:tr w:rsidR="00A95974" w14:paraId="5CA726CE" w14:textId="77777777">
        <w:trPr>
          <w:trHeight w:val="534"/>
        </w:trPr>
        <w:tc>
          <w:tcPr>
            <w:tcW w:w="2317" w:type="dxa"/>
          </w:tcPr>
          <w:p w14:paraId="23C19AA3" w14:textId="77777777" w:rsidR="00A95974" w:rsidRDefault="00C71028">
            <w:pPr>
              <w:pStyle w:val="TableParagraph"/>
              <w:spacing w:line="267" w:lineRule="exact"/>
              <w:ind w:left="807" w:right="799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3085" w:type="dxa"/>
          </w:tcPr>
          <w:p w14:paraId="55561F0E" w14:textId="77777777" w:rsidR="00A95974" w:rsidRDefault="00C71028">
            <w:pPr>
              <w:pStyle w:val="TableParagraph"/>
              <w:spacing w:line="266" w:lineRule="exact"/>
              <w:ind w:left="1076" w:right="859" w:hanging="195"/>
              <w:rPr>
                <w:b/>
              </w:rPr>
            </w:pPr>
            <w:r>
              <w:rPr>
                <w:b/>
              </w:rPr>
              <w:t>Resolution</w:t>
            </w:r>
            <w:r>
              <w:rPr>
                <w:b/>
                <w:spacing w:val="-73"/>
              </w:rPr>
              <w:t xml:space="preserve"> </w:t>
            </w:r>
            <w:r>
              <w:rPr>
                <w:b/>
              </w:rPr>
              <w:t>(if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any)</w:t>
            </w:r>
          </w:p>
        </w:tc>
        <w:tc>
          <w:tcPr>
            <w:tcW w:w="3781" w:type="dxa"/>
          </w:tcPr>
          <w:p w14:paraId="63F22CA2" w14:textId="77777777" w:rsidR="00A95974" w:rsidRDefault="00C71028">
            <w:pPr>
              <w:pStyle w:val="TableParagraph"/>
              <w:spacing w:line="267" w:lineRule="exact"/>
              <w:ind w:left="1257" w:right="1246"/>
              <w:jc w:val="center"/>
              <w:rPr>
                <w:b/>
              </w:rPr>
            </w:pPr>
            <w:r>
              <w:rPr>
                <w:b/>
              </w:rPr>
              <w:t>Follow-up</w:t>
            </w:r>
          </w:p>
        </w:tc>
      </w:tr>
      <w:tr w:rsidR="00A95974" w14:paraId="7C61A91B" w14:textId="77777777">
        <w:trPr>
          <w:trHeight w:val="2404"/>
        </w:trPr>
        <w:tc>
          <w:tcPr>
            <w:tcW w:w="2317" w:type="dxa"/>
          </w:tcPr>
          <w:p w14:paraId="13889284" w14:textId="77777777" w:rsidR="00A95974" w:rsidRDefault="00C71028">
            <w:pPr>
              <w:pStyle w:val="TableParagraph"/>
              <w:spacing w:line="267" w:lineRule="exact"/>
            </w:pPr>
            <w:r>
              <w:t>Fraud</w:t>
            </w:r>
            <w:r>
              <w:rPr>
                <w:spacing w:val="-3"/>
              </w:rPr>
              <w:t xml:space="preserve"> </w:t>
            </w:r>
            <w:r>
              <w:t>queries</w:t>
            </w:r>
          </w:p>
        </w:tc>
        <w:tc>
          <w:tcPr>
            <w:tcW w:w="3085" w:type="dxa"/>
          </w:tcPr>
          <w:p w14:paraId="79699815" w14:textId="44CEE561" w:rsidR="00A95974" w:rsidRDefault="00C71028">
            <w:pPr>
              <w:pStyle w:val="TableParagraph"/>
              <w:ind w:right="234"/>
            </w:pPr>
            <w:r>
              <w:t>ET will send fraud</w:t>
            </w:r>
            <w:r>
              <w:rPr>
                <w:spacing w:val="1"/>
              </w:rPr>
              <w:t xml:space="preserve"> </w:t>
            </w:r>
            <w:r>
              <w:t>questionnaire to three</w:t>
            </w:r>
            <w:r>
              <w:rPr>
                <w:spacing w:val="1"/>
              </w:rPr>
              <w:t xml:space="preserve"> </w:t>
            </w:r>
            <w:r>
              <w:t>persons (Management,</w:t>
            </w:r>
            <w:r>
              <w:rPr>
                <w:spacing w:val="1"/>
              </w:rPr>
              <w:t xml:space="preserve"> </w:t>
            </w:r>
            <w:r>
              <w:t>Other Entity Personnel,</w:t>
            </w:r>
            <w:r>
              <w:rPr>
                <w:spacing w:val="1"/>
              </w:rPr>
              <w:t xml:space="preserve"> </w:t>
            </w:r>
            <w:r>
              <w:t>and Those In-Charge</w:t>
            </w:r>
            <w:r>
              <w:rPr>
                <w:spacing w:val="1"/>
              </w:rPr>
              <w:t xml:space="preserve"> </w:t>
            </w:r>
            <w:r>
              <w:t>with Governance) of</w:t>
            </w:r>
            <w:r>
              <w:rPr>
                <w:spacing w:val="1"/>
              </w:rPr>
              <w:t xml:space="preserve"> </w:t>
            </w:r>
            <w:r w:rsidR="005C62DD">
              <w:t>Cosmopolitan Industries (Pvt.) Limited</w:t>
            </w:r>
            <w:r>
              <w:t>,</w:t>
            </w:r>
            <w:r>
              <w:rPr>
                <w:spacing w:val="-7"/>
              </w:rPr>
              <w:t xml:space="preserve"> </w:t>
            </w:r>
            <w:r>
              <w:t>and</w:t>
            </w:r>
          </w:p>
          <w:p w14:paraId="62FC5E6E" w14:textId="77777777" w:rsidR="00A95974" w:rsidRDefault="00C71028">
            <w:pPr>
              <w:pStyle w:val="TableParagraph"/>
              <w:spacing w:line="246" w:lineRule="exact"/>
            </w:pPr>
            <w:r>
              <w:t>obtained</w:t>
            </w:r>
            <w:r>
              <w:rPr>
                <w:spacing w:val="-3"/>
              </w:rPr>
              <w:t xml:space="preserve"> </w:t>
            </w:r>
            <w:r>
              <w:t>signed</w:t>
            </w:r>
          </w:p>
        </w:tc>
        <w:tc>
          <w:tcPr>
            <w:tcW w:w="3781" w:type="dxa"/>
          </w:tcPr>
          <w:p w14:paraId="06BF8518" w14:textId="77777777" w:rsidR="00A95974" w:rsidRDefault="00C71028">
            <w:pPr>
              <w:pStyle w:val="TableParagraph"/>
              <w:spacing w:line="267" w:lineRule="exact"/>
              <w:ind w:left="106"/>
            </w:pPr>
            <w:r>
              <w:t>Done</w:t>
            </w:r>
          </w:p>
        </w:tc>
      </w:tr>
    </w:tbl>
    <w:p w14:paraId="49A16446" w14:textId="77777777" w:rsidR="00A95974" w:rsidRDefault="00A95974">
      <w:pPr>
        <w:pStyle w:val="BodyText"/>
        <w:rPr>
          <w:b/>
          <w:sz w:val="20"/>
        </w:rPr>
      </w:pPr>
    </w:p>
    <w:p w14:paraId="4F90A7D2" w14:textId="77777777" w:rsidR="00A95974" w:rsidRDefault="00A95974">
      <w:pPr>
        <w:pStyle w:val="BodyText"/>
        <w:rPr>
          <w:b/>
          <w:sz w:val="20"/>
        </w:rPr>
      </w:pPr>
    </w:p>
    <w:p w14:paraId="7B830DAF" w14:textId="77777777" w:rsidR="00A95974" w:rsidRDefault="00A95974">
      <w:pPr>
        <w:pStyle w:val="BodyText"/>
        <w:rPr>
          <w:b/>
          <w:sz w:val="20"/>
        </w:rPr>
      </w:pPr>
    </w:p>
    <w:p w14:paraId="6DB0F014" w14:textId="77777777" w:rsidR="00A95974" w:rsidRDefault="00A95974">
      <w:pPr>
        <w:pStyle w:val="BodyText"/>
        <w:rPr>
          <w:b/>
          <w:sz w:val="20"/>
        </w:rPr>
      </w:pPr>
    </w:p>
    <w:p w14:paraId="37F712B2" w14:textId="77777777" w:rsidR="00A95974" w:rsidRDefault="00C71028">
      <w:pPr>
        <w:spacing w:before="263"/>
        <w:ind w:left="4400" w:right="4021"/>
        <w:jc w:val="center"/>
        <w:rPr>
          <w:sz w:val="24"/>
        </w:rPr>
      </w:pPr>
      <w:r>
        <w:rPr>
          <w:sz w:val="24"/>
        </w:rPr>
        <w:t>~</w:t>
      </w:r>
      <w:r>
        <w:rPr>
          <w:b/>
          <w:sz w:val="32"/>
        </w:rPr>
        <w:t>END</w:t>
      </w:r>
      <w:r>
        <w:rPr>
          <w:sz w:val="24"/>
        </w:rPr>
        <w:t>~</w:t>
      </w:r>
    </w:p>
    <w:sectPr w:rsidR="00A95974">
      <w:pgSz w:w="11910" w:h="16840"/>
      <w:pgMar w:top="1800" w:right="980" w:bottom="280" w:left="1320" w:header="107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19199" w14:textId="77777777" w:rsidR="002270F3" w:rsidRDefault="002270F3">
      <w:r>
        <w:separator/>
      </w:r>
    </w:p>
  </w:endnote>
  <w:endnote w:type="continuationSeparator" w:id="0">
    <w:p w14:paraId="75596853" w14:textId="77777777" w:rsidR="002270F3" w:rsidRDefault="00227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EB335" w14:textId="77777777" w:rsidR="005C62DD" w:rsidRDefault="005C6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B721F" w14:textId="77777777" w:rsidR="005C62DD" w:rsidRDefault="005C62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8A7A2" w14:textId="77777777" w:rsidR="005C62DD" w:rsidRDefault="005C6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A4478" w14:textId="77777777" w:rsidR="002270F3" w:rsidRDefault="002270F3">
      <w:r>
        <w:separator/>
      </w:r>
    </w:p>
  </w:footnote>
  <w:footnote w:type="continuationSeparator" w:id="0">
    <w:p w14:paraId="0C938D1B" w14:textId="77777777" w:rsidR="002270F3" w:rsidRDefault="00227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9028" w14:textId="77777777" w:rsidR="005C62DD" w:rsidRDefault="005C6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15F10" w14:textId="6FF27438" w:rsidR="00A95974" w:rsidRDefault="00CB3D3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82EE42E" wp14:editId="6CD3CC62">
              <wp:simplePos x="0" y="0"/>
              <wp:positionH relativeFrom="page">
                <wp:posOffset>6385560</wp:posOffset>
              </wp:positionH>
              <wp:positionV relativeFrom="page">
                <wp:posOffset>990600</wp:posOffset>
              </wp:positionV>
              <wp:extent cx="1082040" cy="312420"/>
              <wp:effectExtent l="0" t="0" r="3810" b="1143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2040" cy="312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47BFF" w14:textId="01C08879" w:rsidR="00A95974" w:rsidRDefault="00C71028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Ref:</w:t>
                          </w:r>
                          <w:r w:rsidR="00CB3D34">
                            <w:rPr>
                              <w:rFonts w:ascii="Calibri"/>
                              <w:b/>
                              <w:sz w:val="24"/>
                            </w:rPr>
                            <w:t xml:space="preserve"> </w:t>
                          </w:r>
                          <w:r w:rsidR="005C62DD">
                            <w:rPr>
                              <w:rFonts w:ascii="Calibri"/>
                              <w:b/>
                              <w:sz w:val="24"/>
                            </w:rPr>
                            <w:t>CIPL</w:t>
                          </w:r>
                          <w:r w:rsidR="00CB3D34">
                            <w:rPr>
                              <w:rFonts w:ascii="Calibri"/>
                              <w:b/>
                              <w:sz w:val="24"/>
                            </w:rPr>
                            <w:t>-M-FD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EE42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2.8pt;margin-top:78pt;width:85.2pt;height:24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" filled="f" stroked="f">
              <v:textbox inset="0,0,0,0">
                <w:txbxContent>
                  <w:p w14:paraId="59F47BFF" w14:textId="01C08879" w:rsidR="00A95974" w:rsidRDefault="00C71028"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Ref:</w:t>
                    </w:r>
                    <w:r w:rsidR="00CB3D34">
                      <w:rPr>
                        <w:rFonts w:ascii="Calibri"/>
                        <w:b/>
                        <w:sz w:val="24"/>
                      </w:rPr>
                      <w:t xml:space="preserve"> </w:t>
                    </w:r>
                    <w:r w:rsidR="005C62DD">
                      <w:rPr>
                        <w:rFonts w:ascii="Calibri"/>
                        <w:b/>
                        <w:sz w:val="24"/>
                      </w:rPr>
                      <w:t>CIPL</w:t>
                    </w:r>
                    <w:r w:rsidR="00CB3D34">
                      <w:rPr>
                        <w:rFonts w:ascii="Calibri"/>
                        <w:b/>
                        <w:sz w:val="24"/>
                      </w:rPr>
                      <w:t>-M-FD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1028">
      <w:rPr>
        <w:noProof/>
      </w:rPr>
      <w:drawing>
        <wp:anchor distT="0" distB="0" distL="0" distR="0" simplePos="0" relativeHeight="251657216" behindDoc="1" locked="0" layoutInCell="1" allowOverlap="1" wp14:anchorId="3C547E6F" wp14:editId="04D03C8E">
          <wp:simplePos x="0" y="0"/>
          <wp:positionH relativeFrom="page">
            <wp:posOffset>895875</wp:posOffset>
          </wp:positionH>
          <wp:positionV relativeFrom="page">
            <wp:posOffset>679675</wp:posOffset>
          </wp:positionV>
          <wp:extent cx="1334852" cy="28463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4852" cy="2846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EFBAC" w14:textId="77777777" w:rsidR="005C62DD" w:rsidRDefault="005C6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42398"/>
    <w:multiLevelType w:val="hybridMultilevel"/>
    <w:tmpl w:val="01A2F670"/>
    <w:lvl w:ilvl="0" w:tplc="102E0A06">
      <w:start w:val="1"/>
      <w:numFmt w:val="decimal"/>
      <w:lvlText w:val="%1."/>
      <w:lvlJc w:val="left"/>
      <w:pPr>
        <w:ind w:left="9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74"/>
    <w:rsid w:val="000855F9"/>
    <w:rsid w:val="001177FF"/>
    <w:rsid w:val="00153861"/>
    <w:rsid w:val="00164322"/>
    <w:rsid w:val="00171C85"/>
    <w:rsid w:val="002270F3"/>
    <w:rsid w:val="00227A97"/>
    <w:rsid w:val="003279FD"/>
    <w:rsid w:val="005C62DD"/>
    <w:rsid w:val="00732363"/>
    <w:rsid w:val="007E30F1"/>
    <w:rsid w:val="0081577D"/>
    <w:rsid w:val="00A95974"/>
    <w:rsid w:val="00C170AD"/>
    <w:rsid w:val="00C60473"/>
    <w:rsid w:val="00C71028"/>
    <w:rsid w:val="00C76ACC"/>
    <w:rsid w:val="00CB3D34"/>
    <w:rsid w:val="00D56CA4"/>
    <w:rsid w:val="00E8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974D1"/>
  <w15:docId w15:val="{388DE930-615D-4454-800E-4FBA9CED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C76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ACC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C76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ACC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20762990461498F37FCD3C73B68C1" ma:contentTypeVersion="11" ma:contentTypeDescription="Create a new document." ma:contentTypeScope="" ma:versionID="deb47e43e7ad544c90b7fc117041682d">
  <xsd:schema xmlns:xsd="http://www.w3.org/2001/XMLSchema" xmlns:xs="http://www.w3.org/2001/XMLSchema" xmlns:p="http://schemas.microsoft.com/office/2006/metadata/properties" xmlns:ns2="b2fed20d-6d7c-43a5-b735-18cc48f8c23f" xmlns:ns3="eb9c4194-2da0-4f07-83f3-9bf658a4fa7a" targetNamespace="http://schemas.microsoft.com/office/2006/metadata/properties" ma:root="true" ma:fieldsID="1e8a9db2db8ba0b1ee0843180211bb83" ns2:_="" ns3:_="">
    <xsd:import namespace="b2fed20d-6d7c-43a5-b735-18cc48f8c23f"/>
    <xsd:import namespace="eb9c4194-2da0-4f07-83f3-9bf658a4f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ed20d-6d7c-43a5-b735-18cc48f8c2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c4194-2da0-4f07-83f3-9bf658a4fa7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923990a-f4f0-4449-b478-ff09509fa558}" ma:internalName="TaxCatchAll" ma:showField="CatchAllData" ma:web="eb9c4194-2da0-4f07-83f3-9bf658a4fa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2F82FC-4FC2-45A1-8FCE-DFB87A5D13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ed20d-6d7c-43a5-b735-18cc48f8c23f"/>
    <ds:schemaRef ds:uri="eb9c4194-2da0-4f07-83f3-9bf658a4f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48C9BA-C8E9-4F50-8114-2EA43BFA2C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BCS</dc:creator>
  <cp:lastModifiedBy>Rashid, Imtiaz</cp:lastModifiedBy>
  <cp:revision>2</cp:revision>
  <dcterms:created xsi:type="dcterms:W3CDTF">2023-02-09T12:35:00Z</dcterms:created>
  <dcterms:modified xsi:type="dcterms:W3CDTF">2023-02-09T12:35:00Z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2023-02-09T00:00:00Z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2023-02-09T03:07:49Z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300ca583-6de4-43e0-9184-a2022908b6c1</vt:lpwstr>
  </property>
  <property fmtid="{D5CDD505-2E9C-101B-9397-08002B2CF9AE}" pid="11" name="MSIP_Label_ea60d57e-af5b-4752-ac57-3e4f28ca11dc_ContentBits">
    <vt:lpwstr>0</vt:lpwstr>
  </property>
  <property fmtid="{D5CDD505-2E9C-101B-9397-08002B2CF9AE}" pid="12" name="GrammarlyDocumentId">
    <vt:lpwstr>501d790065e4ae2c1497018d9f8a86b16b4455a3c81d9728f8c13f321fff1bf8</vt:lpwstr>
  </property>
</Properties>
</file>