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rels" ContentType="application/vnd.openxmlformats-package.relationships+xml"/>
  <Default Extension="wmf" ContentType="image/x-wmf"/>
  <Default Extension="xml" ContentType="application/xml"/>
  <Default Extension="xlsx" ContentType="application/vnd.openxmlformats-officedocument.spreadsheetml.sheet"/>
  <Override PartName="/word/document.xml" ContentType="application/vnd.ms-word.document.macroEnabled.main+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theme/theme1.xml" ContentType="application/vnd.openxmlformats-officedocument.theme+xml"/>
  <Override PartName="/word/settings.xml" ContentType="application/vnd.openxmlformats-officedocument.wordprocessingml.settings+xml"/>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activeX/activeX13.xml" ContentType="application/vnd.ms-office.activeX+xml"/>
  <Override PartName="/word/activeX/activeX13.bin" ContentType="application/vnd.ms-office.activeX"/>
  <Override PartName="/word/activeX/activeX14.xml" ContentType="application/vnd.ms-office.activeX+xml"/>
  <Override PartName="/word/activeX/activeX14.bin" ContentType="application/vnd.ms-office.activeX"/>
  <Override PartName="/word/activeX/activeX15.xml" ContentType="application/vnd.ms-office.activeX+xml"/>
  <Override PartName="/word/activeX/activeX15.bin" ContentType="application/vnd.ms-office.activeX"/>
  <Override PartName="/word/activeX/activeX16.xml" ContentType="application/vnd.ms-office.activeX+xml"/>
  <Override PartName="/word/activeX/activeX16.bin" ContentType="application/vnd.ms-office.activeX"/>
  <Override PartName="/word/activeX/activeX17.xml" ContentType="application/vnd.ms-office.activeX+xml"/>
  <Override PartName="/word/activeX/activeX17.bin" ContentType="application/vnd.ms-office.activeX"/>
  <Override PartName="/word/activeX/activeX18.xml" ContentType="application/vnd.ms-office.activeX+xml"/>
  <Override PartName="/word/activeX/activeX18.bin" ContentType="application/vnd.ms-office.activeX"/>
  <Override PartName="/word/activeX/activeX19.xml" ContentType="application/vnd.ms-office.activeX+xml"/>
  <Override PartName="/word/activeX/activeX19.bin" ContentType="application/vnd.ms-office.activeX"/>
  <Override PartName="/word/activeX/activeX20.xml" ContentType="application/vnd.ms-office.activeX+xml"/>
  <Override PartName="/word/activeX/activeX20.bin" ContentType="application/vnd.ms-office.activeX"/>
  <Override PartName="/word/activeX/activeX21.xml" ContentType="application/vnd.ms-office.activeX+xml"/>
  <Override PartName="/word/activeX/activeX21.bin" ContentType="application/vnd.ms-office.activeX"/>
  <Override PartName="/word/activeX/activeX22.xml" ContentType="application/vnd.ms-office.activeX+xml"/>
  <Override PartName="/word/activeX/activeX22.bin" ContentType="application/vnd.ms-office.activeX"/>
  <Override PartName="/word/activeX/activeX23.xml" ContentType="application/vnd.ms-office.activeX+xml"/>
  <Override PartName="/word/activeX/activeX23.bin" ContentType="application/vnd.ms-office.activeX"/>
  <Override PartName="/word/activeX/activeX24.xml" ContentType="application/vnd.ms-office.activeX+xml"/>
  <Override PartName="/word/activeX/activeX24.bin" ContentType="application/vnd.ms-office.activeX"/>
  <Override PartName="/word/activeX/activeX25.xml" ContentType="application/vnd.ms-office.activeX+xml"/>
  <Override PartName="/word/activeX/activeX25.bin" ContentType="application/vnd.ms-office.activeX"/>
  <Override PartName="/word/activeX/activeX26.xml" ContentType="application/vnd.ms-office.activeX+xml"/>
  <Override PartName="/word/activeX/activeX26.bin" ContentType="application/vnd.ms-office.activeX"/>
  <Override PartName="/word/activeX/activeX27.xml" ContentType="application/vnd.ms-office.activeX+xml"/>
  <Override PartName="/word/activeX/activeX27.bin" ContentType="application/vnd.ms-office.activeX"/>
  <Override PartName="/word/activeX/activeX28.xml" ContentType="application/vnd.ms-office.activeX+xml"/>
  <Override PartName="/word/activeX/activeX28.bin" ContentType="application/vnd.ms-office.activeX"/>
  <Override PartName="/word/activeX/activeX29.xml" ContentType="application/vnd.ms-office.activeX+xml"/>
  <Override PartName="/word/activeX/activeX29.bin" ContentType="application/vnd.ms-office.activeX"/>
  <Override PartName="/word/activeX/activeX30.xml" ContentType="application/vnd.ms-office.activeX+xml"/>
  <Override PartName="/word/activeX/activeX30.bin" ContentType="application/vnd.ms-office.activeX"/>
  <Override PartName="/word/activeX/activeX31.xml" ContentType="application/vnd.ms-office.activeX+xml"/>
  <Override PartName="/word/activeX/activeX31.bin" ContentType="application/vnd.ms-office.activeX"/>
  <Override PartName="/word/activeX/activeX32.xml" ContentType="application/vnd.ms-office.activeX+xml"/>
  <Override PartName="/word/activeX/activeX32.bin" ContentType="application/vnd.ms-office.activeX"/>
  <Override PartName="/word/activeX/activeX33.xml" ContentType="application/vnd.ms-office.activeX+xml"/>
  <Override PartName="/word/activeX/activeX33.bin" ContentType="application/vnd.ms-office.activeX"/>
  <Override PartName="/word/activeX/activeX34.xml" ContentType="application/vnd.ms-office.activeX+xml"/>
  <Override PartName="/word/activeX/activeX34.bin" ContentType="application/vnd.ms-office.activeX"/>
  <Override PartName="/word/activeX/activeX35.xml" ContentType="application/vnd.ms-office.activeX+xml"/>
  <Override PartName="/word/activeX/activeX35.bin" ContentType="application/vnd.ms-office.activeX"/>
  <Override PartName="/word/activeX/activeX36.xml" ContentType="application/vnd.ms-office.activeX+xml"/>
  <Override PartName="/word/activeX/activeX36.bin" ContentType="application/vnd.ms-office.activeX"/>
  <Override PartName="/word/activeX/activeX37.xml" ContentType="application/vnd.ms-office.activeX+xml"/>
  <Override PartName="/word/activeX/activeX37.bin" ContentType="application/vnd.ms-office.activeX"/>
  <Override PartName="/word/activeX/activeX38.xml" ContentType="application/vnd.ms-office.activeX+xml"/>
  <Override PartName="/word/activeX/activeX38.bin" ContentType="application/vnd.ms-office.activeX"/>
  <Override PartName="/word/activeX/activeX39.xml" ContentType="application/vnd.ms-office.activeX+xml"/>
  <Override PartName="/word/activeX/activeX39.bin" ContentType="application/vnd.ms-office.activeX"/>
  <Override PartName="/word/activeX/activeX40.xml" ContentType="application/vnd.ms-office.activeX+xml"/>
  <Override PartName="/word/activeX/activeX40.bin" ContentType="application/vnd.ms-office.activeX"/>
  <Override PartName="/word/activeX/activeX41.xml" ContentType="application/vnd.ms-office.activeX+xml"/>
  <Override PartName="/word/activeX/activeX41.bin" ContentType="application/vnd.ms-office.activeX"/>
  <Override PartName="/word/activeX/activeX42.xml" ContentType="application/vnd.ms-office.activeX+xml"/>
  <Override PartName="/word/activeX/activeX42.bin" ContentType="application/vnd.ms-office.activeX"/>
  <Override PartName="/word/activeX/activeX43.xml" ContentType="application/vnd.ms-office.activeX+xml"/>
  <Override PartName="/word/activeX/activeX43.bin" ContentType="application/vnd.ms-office.activeX"/>
  <Override PartName="/word/activeX/activeX44.xml" ContentType="application/vnd.ms-office.activeX+xml"/>
  <Override PartName="/word/activeX/activeX44.bin" ContentType="application/vnd.ms-office.activeX"/>
  <Override PartName="/word/activeX/activeX45.xml" ContentType="application/vnd.ms-office.activeX+xml"/>
  <Override PartName="/word/activeX/activeX45.bin" ContentType="application/vnd.ms-office.activeX"/>
  <Override PartName="/word/activeX/activeX46.xml" ContentType="application/vnd.ms-office.activeX+xml"/>
  <Override PartName="/word/activeX/activeX46.bin" ContentType="application/vnd.ms-office.activeX"/>
  <Override PartName="/word/activeX/activeX47.xml" ContentType="application/vnd.ms-office.activeX+xml"/>
  <Override PartName="/word/activeX/activeX47.bin" ContentType="application/vnd.ms-office.activeX"/>
  <Override PartName="/word/activeX/activeX48.xml" ContentType="application/vnd.ms-office.activeX+xml"/>
  <Override PartName="/word/activeX/activeX48.bin" ContentType="application/vnd.ms-office.activeX"/>
  <Override PartName="/word/activeX/activeX49.xml" ContentType="application/vnd.ms-office.activeX+xml"/>
  <Override PartName="/word/activeX/activeX49.bin" ContentType="application/vnd.ms-office.activeX"/>
  <Override PartName="/word/activeX/activeX50.xml" ContentType="application/vnd.ms-office.activeX+xml"/>
  <Override PartName="/word/activeX/activeX50.bin" ContentType="application/vnd.ms-office.activeX"/>
  <Override PartName="/word/activeX/activeX51.xml" ContentType="application/vnd.ms-office.activeX+xml"/>
  <Override PartName="/word/activeX/activeX51.bin" ContentType="application/vnd.ms-office.activeX"/>
  <Override PartName="/word/activeX/activeX52.xml" ContentType="application/vnd.ms-office.activeX+xml"/>
  <Override PartName="/word/activeX/activeX52.bin" ContentType="application/vnd.ms-office.activeX"/>
  <Override PartName="/word/activeX/activeX53.xml" ContentType="application/vnd.ms-office.activeX+xml"/>
  <Override PartName="/word/activeX/activeX53.bin" ContentType="application/vnd.ms-office.activeX"/>
  <Override PartName="/word/activeX/activeX54.xml" ContentType="application/vnd.ms-office.activeX+xml"/>
  <Override PartName="/word/activeX/activeX54.bin" ContentType="application/vnd.ms-office.activeX"/>
  <Override PartName="/word/activeX/activeX55.xml" ContentType="application/vnd.ms-office.activeX+xml"/>
  <Override PartName="/word/activeX/activeX55.bin" ContentType="application/vnd.ms-office.activeX"/>
  <Override PartName="/word/activeX/activeX56.xml" ContentType="application/vnd.ms-office.activeX+xml"/>
  <Override PartName="/word/activeX/activeX56.bin" ContentType="application/vnd.ms-office.activeX"/>
  <Override PartName="/customXml/itemProps1.xml" ContentType="application/vnd.openxmlformats-officedocument.customXmlProperties+xml"/>
  <Override PartName="/word/activeX/activeX57.xml" ContentType="application/vnd.ms-office.activeX+xml"/>
  <Override PartName="/word/activeX/activeX57.bin" ContentType="application/vnd.ms-office.activeX"/>
  <Override PartName="/word/activeX/activeX58.xml" ContentType="application/vnd.ms-office.activeX+xml"/>
  <Override PartName="/word/activeX/activeX58.bin" ContentType="application/vnd.ms-office.activeX"/>
  <Override PartName="/word/activeX/activeX59.xml" ContentType="application/vnd.ms-office.activeX+xml"/>
  <Override PartName="/word/activeX/activeX59.bin" ContentType="application/vnd.ms-office.activeX"/>
  <Override PartName="/word/activeX/activeX60.xml" ContentType="application/vnd.ms-office.activeX+xml"/>
  <Override PartName="/word/activeX/activeX60.bin" ContentType="application/vnd.ms-office.activeX"/>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6C32375" w14:textId="77777777" w:rsidR="00E77C3E" w:rsidRPr="00E877FC" w:rsidRDefault="00E77C3E" w:rsidP="00E877FC">
      <w:pPr>
        <w:spacing w:before="240" w:after="240" w:line="240" w:lineRule="atLeast"/>
        <w:jc w:val="center"/>
        <w:outlineLvl w:val="0"/>
        <w:rPr>
          <w:rFonts w:ascii="Calibri Light" w:hAnsi="Calibri Light" w:cs="Calibri Light"/>
          <w:b/>
          <w:sz w:val="36"/>
          <w:szCs w:val="36"/>
        </w:rPr>
      </w:pPr>
      <w:r w:rsidRPr="00E877FC">
        <w:rPr>
          <w:rFonts w:ascii="Calibri Light" w:hAnsi="Calibri Light" w:cs="Calibri Light"/>
          <w:b/>
          <w:sz w:val="36"/>
          <w:szCs w:val="36"/>
        </w:rPr>
        <w:t>COMPONENT AUDITOR SUMMARY MEMORANDUM</w:t>
      </w:r>
    </w:p>
    <w:p w14:paraId="77340868" w14:textId="1D8FAE53" w:rsidR="00E77C3E" w:rsidRPr="008D61CC" w:rsidRDefault="00E77C3E" w:rsidP="008D61CC">
      <w:pPr>
        <w:spacing w:after="240" w:line="240" w:lineRule="atLeast"/>
        <w:rPr>
          <w:rFonts w:asciiTheme="minorHAnsi" w:hAnsiTheme="minorHAnsi" w:cstheme="minorHAnsi"/>
          <w:i/>
          <w:sz w:val="22"/>
          <w:szCs w:val="22"/>
        </w:rPr>
      </w:pP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 xml:space="preserve">Items with a “*” denote “significant matters </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significant findings or issues</w:t>
      </w:r>
      <w:r w:rsidRPr="008D61CC">
        <w:rPr>
          <w:rFonts w:asciiTheme="minorHAnsi" w:hAnsiTheme="minorHAnsi" w:cstheme="minorHAnsi"/>
          <w:sz w:val="22"/>
          <w:szCs w:val="22"/>
          <w:highlight w:val="lightGray"/>
        </w:rPr>
        <w:t>]</w:t>
      </w:r>
      <w:r w:rsidRPr="008D61CC">
        <w:rPr>
          <w:rFonts w:asciiTheme="minorHAnsi" w:hAnsiTheme="minorHAnsi" w:cstheme="minorHAnsi"/>
          <w:i/>
          <w:sz w:val="22"/>
          <w:szCs w:val="22"/>
          <w:highlight w:val="lightGray"/>
        </w:rPr>
        <w:t>.”</w:t>
      </w:r>
      <w:r w:rsidRPr="008D61CC">
        <w:rPr>
          <w:rFonts w:asciiTheme="minorHAnsi" w:hAnsiTheme="minorHAnsi" w:cstheme="minorHAnsi"/>
          <w:sz w:val="22"/>
          <w:szCs w:val="22"/>
          <w:highlight w:val="lightGray"/>
        </w:rPr>
        <w: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1E0" w:firstRow="1" w:lastRow="1" w:firstColumn="1" w:lastColumn="1" w:noHBand="0" w:noVBand="0"/>
      </w:tblPr>
      <w:tblGrid>
        <w:gridCol w:w="2474"/>
        <w:gridCol w:w="3869"/>
        <w:gridCol w:w="1604"/>
        <w:gridCol w:w="1403"/>
      </w:tblGrid>
      <w:tr w:rsidR="00E77C3E" w:rsidRPr="00E877FC" w14:paraId="46EA3ECD" w14:textId="77777777" w:rsidTr="008D61CC">
        <w:tc>
          <w:tcPr>
            <w:tcW w:w="2715" w:type="dxa"/>
          </w:tcPr>
          <w:p w14:paraId="2AF0EFAE"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bookmarkStart w:id="0" w:name="_Hlk507401168"/>
            <w:r w:rsidRPr="00E877FC">
              <w:rPr>
                <w:rFonts w:asciiTheme="minorHAnsi" w:hAnsiTheme="minorHAnsi" w:cstheme="minorHAnsi"/>
                <w:b/>
                <w:sz w:val="20"/>
                <w:szCs w:val="20"/>
                <w:lang w:val="en-GB"/>
              </w:rPr>
              <w:t xml:space="preserve">Group Name:  </w:t>
            </w:r>
          </w:p>
        </w:tc>
        <w:tc>
          <w:tcPr>
            <w:tcW w:w="4261" w:type="dxa"/>
          </w:tcPr>
          <w:p w14:paraId="7827AC7E" w14:textId="73D0DEA5"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Alpha Rank Limited</w:t>
            </w:r>
          </w:p>
        </w:tc>
        <w:tc>
          <w:tcPr>
            <w:tcW w:w="1751" w:type="dxa"/>
          </w:tcPr>
          <w:p w14:paraId="25114627" w14:textId="77777777" w:rsidR="00E77C3E" w:rsidRPr="00E877FC" w:rsidRDefault="00E77C3E" w:rsidP="008D61CC">
            <w:pPr>
              <w:pStyle w:val="Block"/>
              <w:spacing w:before="120" w:after="120" w:line="240" w:lineRule="atLeast"/>
              <w:rPr>
                <w:rFonts w:asciiTheme="minorHAnsi" w:hAnsiTheme="minorHAnsi" w:cstheme="minorHAnsi"/>
                <w:b/>
                <w:sz w:val="20"/>
                <w:szCs w:val="20"/>
                <w:u w:val="single"/>
                <w:lang w:val="en-GB"/>
              </w:rPr>
            </w:pPr>
            <w:r w:rsidRPr="00E877FC">
              <w:rPr>
                <w:rFonts w:asciiTheme="minorHAnsi" w:hAnsiTheme="minorHAnsi" w:cstheme="minorHAnsi"/>
                <w:b/>
                <w:sz w:val="20"/>
                <w:szCs w:val="20"/>
                <w:lang w:val="en-GB"/>
              </w:rPr>
              <w:t xml:space="preserve">Period End:  </w:t>
            </w:r>
          </w:p>
        </w:tc>
        <w:tc>
          <w:tcPr>
            <w:tcW w:w="1528" w:type="dxa"/>
          </w:tcPr>
          <w:p w14:paraId="22BCFAB2" w14:textId="37781FA3" w:rsidR="00E77C3E" w:rsidRPr="008D61CC" w:rsidRDefault="002D15A2" w:rsidP="008D61CC">
            <w:pPr>
              <w:pStyle w:val="Block"/>
              <w:spacing w:before="120" w:after="120" w:line="240" w:lineRule="atLeast"/>
              <w:rPr>
                <w:rFonts w:asciiTheme="minorHAnsi" w:hAnsiTheme="minorHAnsi" w:cstheme="minorHAnsi"/>
                <w:bCs/>
                <w:sz w:val="20"/>
                <w:szCs w:val="20"/>
                <w:lang w:val="en-GB"/>
              </w:rPr>
            </w:pPr>
            <w:r>
              <w:rPr>
                <w:rFonts w:asciiTheme="minorHAnsi" w:hAnsiTheme="minorHAnsi" w:cstheme="minorHAnsi"/>
                <w:bCs/>
                <w:sz w:val="20"/>
                <w:szCs w:val="20"/>
                <w:lang w:val="en-GB"/>
              </w:rPr>
              <w:t>30 June 202</w:t>
            </w:r>
            <w:r w:rsidR="00B9345A">
              <w:rPr>
                <w:rFonts w:asciiTheme="minorHAnsi" w:hAnsiTheme="minorHAnsi" w:cstheme="minorHAnsi"/>
                <w:bCs/>
                <w:sz w:val="20"/>
                <w:szCs w:val="20"/>
                <w:lang w:val="en-GB"/>
              </w:rPr>
              <w:t>1</w:t>
            </w:r>
          </w:p>
        </w:tc>
      </w:tr>
      <w:tr w:rsidR="00E77C3E" w:rsidRPr="00E877FC" w14:paraId="60F94892" w14:textId="77777777" w:rsidTr="008D61CC">
        <w:tc>
          <w:tcPr>
            <w:tcW w:w="2715" w:type="dxa"/>
          </w:tcPr>
          <w:p w14:paraId="23782AE5" w14:textId="77777777" w:rsidR="00E77C3E" w:rsidRPr="00E877FC" w:rsidRDefault="00E77C3E" w:rsidP="008D61CC">
            <w:pPr>
              <w:pStyle w:val="Block"/>
              <w:spacing w:before="120" w:after="120" w:line="240" w:lineRule="atLeast"/>
              <w:rPr>
                <w:rFonts w:asciiTheme="minorHAnsi" w:hAnsiTheme="minorHAnsi" w:cstheme="minorHAnsi"/>
                <w:b/>
                <w:iCs/>
                <w:sz w:val="20"/>
                <w:szCs w:val="20"/>
                <w:u w:val="single"/>
                <w:lang w:val="en-GB"/>
              </w:rPr>
            </w:pPr>
            <w:r w:rsidRPr="00E877FC">
              <w:rPr>
                <w:rFonts w:asciiTheme="minorHAnsi" w:hAnsiTheme="minorHAnsi" w:cstheme="minorHAnsi"/>
                <w:b/>
                <w:iCs/>
                <w:sz w:val="20"/>
                <w:szCs w:val="20"/>
                <w:lang w:val="en-GB"/>
              </w:rPr>
              <w:t>Component Name:</w:t>
            </w:r>
          </w:p>
        </w:tc>
        <w:tc>
          <w:tcPr>
            <w:tcW w:w="7540" w:type="dxa"/>
            <w:gridSpan w:val="3"/>
          </w:tcPr>
          <w:p w14:paraId="541266A9" w14:textId="6018D8EE" w:rsidR="00E77C3E" w:rsidRPr="008D61CC" w:rsidRDefault="00BB6A5D" w:rsidP="008D61CC">
            <w:pPr>
              <w:pStyle w:val="Block"/>
              <w:spacing w:before="120" w:after="120" w:line="240" w:lineRule="atLeast"/>
              <w:rPr>
                <w:rFonts w:asciiTheme="minorHAnsi" w:hAnsiTheme="minorHAnsi" w:cstheme="minorHAnsi"/>
                <w:bCs/>
                <w:sz w:val="20"/>
                <w:szCs w:val="20"/>
                <w:lang w:val="en-GB"/>
              </w:rPr>
            </w:pPr>
            <w:r w:rsidRPr="00BB6A5D">
              <w:rPr>
                <w:rFonts w:asciiTheme="minorHAnsi" w:hAnsiTheme="minorHAnsi" w:cstheme="minorHAnsi"/>
                <w:bCs/>
                <w:sz w:val="20"/>
                <w:szCs w:val="20"/>
                <w:lang w:val="en-GB"/>
              </w:rPr>
              <w:t>Epic Garments Manufacturing Co. Ltd (EGMCL)</w:t>
            </w:r>
          </w:p>
        </w:tc>
      </w:tr>
    </w:tbl>
    <w:bookmarkEnd w:id="0"/>
    <w:p w14:paraId="53F88E5D" w14:textId="316A4F3B" w:rsidR="00E77C3E" w:rsidRPr="00E877FC" w:rsidRDefault="009A3995" w:rsidP="00E877FC">
      <w:pPr>
        <w:keepNext/>
        <w:autoSpaceDE w:val="0"/>
        <w:autoSpaceDN w:val="0"/>
        <w:spacing w:before="240" w:after="240" w:line="240" w:lineRule="atLeast"/>
        <w:outlineLvl w:val="0"/>
        <w:rPr>
          <w:rFonts w:ascii="Calibri Light" w:hAnsi="Calibri Light" w:cs="Calibri Light"/>
          <w:sz w:val="32"/>
          <w:szCs w:val="32"/>
        </w:rPr>
      </w:pPr>
      <w:r w:rsidRPr="009A3995">
        <w:rPr>
          <w:rFonts w:ascii="Calibri Light" w:hAnsi="Calibri Light" w:cs="Calibri Light"/>
          <w:b/>
          <w:noProof/>
          <w:color w:val="000000" w:themeColor="text1"/>
          <w:sz w:val="22"/>
          <w:szCs w:val="22"/>
          <w:lang w:val="en-IN" w:eastAsia="en-IN"/>
        </w:rPr>
        <mc:AlternateContent>
          <mc:Choice Requires="wps">
            <w:drawing>
              <wp:anchor distT="182880" distB="182880" distL="114300" distR="114300" simplePos="0" relativeHeight="251659264" behindDoc="0" locked="0" layoutInCell="1" allowOverlap="0" wp14:anchorId="225DDE0E" wp14:editId="049E41A8">
                <wp:simplePos x="0" y="0"/>
                <wp:positionH relativeFrom="column">
                  <wp:posOffset>0</wp:posOffset>
                </wp:positionH>
                <wp:positionV relativeFrom="page">
                  <wp:posOffset>2753360</wp:posOffset>
                </wp:positionV>
                <wp:extent cx="5925312" cy="493776"/>
                <wp:effectExtent l="0" t="0" r="18415" b="15875"/>
                <wp:wrapTopAndBottom/>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5312" cy="493776"/>
                        </a:xfrm>
                        <a:prstGeom prst="rect">
                          <a:avLst/>
                        </a:prstGeom>
                        <a:solidFill>
                          <a:srgbClr val="D0D0D0"/>
                        </a:solidFill>
                        <a:ln w="9525">
                          <a:solidFill>
                            <a:srgbClr val="D0D0D0"/>
                          </a:solidFill>
                          <a:miter lim="800000"/>
                          <a:headEnd/>
                          <a:tailEnd/>
                        </a:ln>
                      </wps:spPr>
                      <wps:txbx>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xmlns:w16sdtdh="http://schemas.microsoft.com/office/word/2020/wordml/sdtdatahash">
            <w:pict>
              <v:shapetype w14:anchorId="225DDE0E" id="_x0000_t202" coordsize="21600,21600" o:spt="202" path="m,l,21600r21600,l21600,xe">
                <v:stroke joinstyle="miter"/>
                <v:path gradientshapeok="t" o:connecttype="rect"/>
              </v:shapetype>
              <v:shape id="Text Box 2" o:spid="_x0000_s1026" type="#_x0000_t202" style="position:absolute;margin-left:0;margin-top:216.8pt;width:466.55pt;height:38.9pt;z-index:251659264;visibility:visible;mso-wrap-style:square;mso-width-percent:0;mso-height-percent:0;mso-wrap-distance-left:9pt;mso-wrap-distance-top:14.4pt;mso-wrap-distance-right:9pt;mso-wrap-distance-bottom:14.4pt;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" o:allowoverlap="f" fillcolor="#d0d0d0" strokecolor="#d0d0d0">
                <v:textbox style="mso-fit-shape-to-text:t">
                  <w:txbxContent>
                    <w:p w14:paraId="1BB85D94" w14:textId="205F7EFF" w:rsidR="0047282B" w:rsidRPr="00A85616" w:rsidRDefault="0047282B" w:rsidP="009A3995">
                      <w:pPr>
                        <w:spacing w:before="120" w:after="120" w:line="240" w:lineRule="atLeast"/>
                        <w:rPr>
                          <w:rFonts w:asciiTheme="minorHAnsi" w:hAnsiTheme="minorHAnsi" w:cstheme="minorHAnsi"/>
                          <w:sz w:val="22"/>
                          <w:szCs w:val="22"/>
                        </w:rPr>
                      </w:pPr>
                      <w:r w:rsidRPr="00A85616">
                        <w:rPr>
                          <w:rFonts w:asciiTheme="minorHAnsi" w:hAnsiTheme="minorHAnsi" w:cstheme="minorHAnsi"/>
                          <w:b/>
                          <w:sz w:val="22"/>
                          <w:szCs w:val="22"/>
                        </w:rPr>
                        <w:t xml:space="preserve">This </w:t>
                      </w:r>
                      <w:r>
                        <w:rPr>
                          <w:rFonts w:asciiTheme="minorHAnsi" w:hAnsiTheme="minorHAnsi" w:cstheme="minorHAnsi"/>
                          <w:b/>
                          <w:sz w:val="22"/>
                          <w:szCs w:val="22"/>
                        </w:rPr>
                        <w:t>summary</w:t>
                      </w:r>
                      <w:r w:rsidRPr="00A85616">
                        <w:rPr>
                          <w:rFonts w:asciiTheme="minorHAnsi" w:hAnsiTheme="minorHAnsi" w:cstheme="minorHAnsi"/>
                          <w:b/>
                          <w:sz w:val="22"/>
                          <w:szCs w:val="22"/>
                        </w:rPr>
                        <w:t xml:space="preserve"> memo should be read in combination with supporting appendixes referenced herein. </w:t>
                      </w:r>
                      <w:r>
                        <w:rPr>
                          <w:rFonts w:asciiTheme="minorHAnsi" w:hAnsiTheme="minorHAnsi" w:cstheme="minorHAnsi"/>
                          <w:b/>
                          <w:sz w:val="22"/>
                          <w:szCs w:val="22"/>
                        </w:rPr>
                        <w:t>S</w:t>
                      </w:r>
                      <w:r w:rsidRPr="00A85616">
                        <w:rPr>
                          <w:rFonts w:asciiTheme="minorHAnsi" w:hAnsiTheme="minorHAnsi" w:cstheme="minorHAnsi"/>
                          <w:b/>
                          <w:sz w:val="22"/>
                          <w:szCs w:val="22"/>
                        </w:rPr>
                        <w:t>ee responses below for references to additional supporting information</w:t>
                      </w:r>
                      <w:r>
                        <w:rPr>
                          <w:rFonts w:asciiTheme="minorHAnsi" w:hAnsiTheme="minorHAnsi" w:cstheme="minorHAnsi"/>
                          <w:b/>
                          <w:sz w:val="22"/>
                          <w:szCs w:val="22"/>
                        </w:rPr>
                        <w:t>.</w:t>
                      </w:r>
                    </w:p>
                  </w:txbxContent>
                </v:textbox>
                <w10:wrap type="topAndBottom" anchory="page"/>
              </v:shape>
            </w:pict>
          </mc:Fallback>
        </mc:AlternateContent>
      </w:r>
      <w:bookmarkStart w:id="1" w:name="BM16_04"/>
      <w:bookmarkStart w:id="2" w:name="BM16_05"/>
      <w:bookmarkEnd w:id="1"/>
      <w:bookmarkEnd w:id="2"/>
      <w:r w:rsidR="00E77C3E" w:rsidRPr="00E877FC">
        <w:rPr>
          <w:rFonts w:ascii="Calibri Light" w:hAnsi="Calibri Light" w:cs="Calibri Light"/>
          <w:sz w:val="32"/>
          <w:szCs w:val="32"/>
        </w:rPr>
        <w:t>SCOPE OF WORK PERFORMED</w:t>
      </w:r>
    </w:p>
    <w:p w14:paraId="017A60E7"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Did you include within your procedures </w:t>
      </w:r>
      <w:proofErr w:type="gramStart"/>
      <w:r w:rsidRPr="009A3995">
        <w:rPr>
          <w:rFonts w:asciiTheme="minorHAnsi" w:hAnsiTheme="minorHAnsi" w:cstheme="minorHAnsi"/>
          <w:sz w:val="22"/>
          <w:szCs w:val="22"/>
        </w:rPr>
        <w:t>all of</w:t>
      </w:r>
      <w:proofErr w:type="gramEnd"/>
      <w:r w:rsidRPr="009A3995">
        <w:rPr>
          <w:rFonts w:asciiTheme="minorHAnsi" w:hAnsiTheme="minorHAnsi" w:cstheme="minorHAnsi"/>
          <w:sz w:val="22"/>
          <w:szCs w:val="22"/>
        </w:rPr>
        <w:t xml:space="preserve"> the account balances, classes of transactions, disclosures, and controls communicated in the Referral Instructions?</w:t>
      </w:r>
    </w:p>
    <w:p w14:paraId="4EE42C99" w14:textId="2F538974"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43BF57EB">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108pt;height:18pt" o:ole="">
            <v:imagedata r:id="rId10" o:title=""/>
          </v:shape>
          <w:control r:id="rId11" w:name="OptionButton1" w:shapeid="_x0000_i1096"/>
        </w:object>
      </w:r>
      <w:r w:rsidRPr="009A3995">
        <w:rPr>
          <w:rFonts w:asciiTheme="minorHAnsi" w:hAnsiTheme="minorHAnsi" w:cstheme="minorHAnsi"/>
          <w:sz w:val="22"/>
          <w:szCs w:val="22"/>
        </w:rPr>
        <w:t xml:space="preserve">   </w:t>
      </w:r>
      <w:r w:rsidRPr="009A3995">
        <w:rPr>
          <w:rFonts w:cstheme="minorHAnsi"/>
        </w:rPr>
        <w:object w:dxaOrig="225" w:dyaOrig="225" w14:anchorId="1E9CB25B">
          <v:shape id="_x0000_i1098" type="#_x0000_t75" style="width:108pt;height:18pt" o:ole="">
            <v:imagedata r:id="rId12" o:title=""/>
          </v:shape>
          <w:control r:id="rId13" w:name="OptionButton2" w:shapeid="_x0000_i1098"/>
        </w:object>
      </w:r>
      <w:bookmarkStart w:id="3" w:name="BM1_ScopeOfWork"/>
    </w:p>
    <w:p w14:paraId="4D71A3A4"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List exceptions of account balances, classes of transactions, or disclosures from those communicated in the </w:t>
      </w:r>
      <w:r w:rsidR="00F12FDF" w:rsidRPr="00BB6A5D">
        <w:rPr>
          <w:rFonts w:asciiTheme="minorHAnsi" w:hAnsiTheme="minorHAnsi" w:cstheme="minorHAnsi"/>
          <w:vanish/>
          <w:sz w:val="22"/>
          <w:szCs w:val="22"/>
        </w:rPr>
        <w:t>R</w:t>
      </w:r>
      <w:r w:rsidRPr="00BB6A5D">
        <w:rPr>
          <w:rFonts w:asciiTheme="minorHAnsi" w:hAnsiTheme="minorHAnsi" w:cstheme="minorHAnsi"/>
          <w:vanish/>
          <w:sz w:val="22"/>
          <w:szCs w:val="22"/>
        </w:rPr>
        <w:t xml:space="preserve">eferral </w:t>
      </w:r>
      <w:r w:rsidR="00F12FDF" w:rsidRPr="00BB6A5D">
        <w:rPr>
          <w:rFonts w:asciiTheme="minorHAnsi" w:hAnsiTheme="minorHAnsi" w:cstheme="minorHAnsi"/>
          <w:vanish/>
          <w:sz w:val="22"/>
          <w:szCs w:val="22"/>
        </w:rPr>
        <w:t>I</w:t>
      </w:r>
      <w:r w:rsidRPr="00BB6A5D">
        <w:rPr>
          <w:rFonts w:asciiTheme="minorHAnsi" w:hAnsiTheme="minorHAnsi" w:cstheme="minorHAnsi"/>
          <w:vanish/>
          <w:sz w:val="22"/>
          <w:szCs w:val="22"/>
        </w:rPr>
        <w:t>nstructions and explain rationale for exclusion.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49923E1" w14:textId="77777777" w:rsidTr="009A3995">
        <w:trPr>
          <w:trHeight w:val="720"/>
          <w:hidden/>
        </w:trPr>
        <w:tc>
          <w:tcPr>
            <w:tcW w:w="9216" w:type="dxa"/>
            <w:shd w:val="clear" w:color="auto" w:fill="auto"/>
          </w:tcPr>
          <w:p w14:paraId="1B9F980E"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3"/>
    <w:p w14:paraId="205F64E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CHANGES IN THE COMPONENT AND ITS ENVIRONMENT </w:t>
      </w:r>
    </w:p>
    <w:p w14:paraId="06AE7093"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Have there been any significant changes in the component, its environment, or its industry that occurred </w:t>
      </w:r>
      <w:proofErr w:type="gramStart"/>
      <w:r w:rsidRPr="009A3995">
        <w:rPr>
          <w:rFonts w:asciiTheme="minorHAnsi" w:hAnsiTheme="minorHAnsi" w:cstheme="minorHAnsi"/>
          <w:sz w:val="22"/>
          <w:szCs w:val="22"/>
        </w:rPr>
        <w:t>subsequent to</w:t>
      </w:r>
      <w:proofErr w:type="gramEnd"/>
      <w:r w:rsidRPr="009A3995">
        <w:rPr>
          <w:rFonts w:asciiTheme="minorHAnsi" w:hAnsiTheme="minorHAnsi" w:cstheme="minorHAnsi"/>
          <w:sz w:val="22"/>
          <w:szCs w:val="22"/>
        </w:rPr>
        <w:t xml:space="preserve"> the completion of the audit planning memorandum?</w:t>
      </w:r>
    </w:p>
    <w:p w14:paraId="34815D42" w14:textId="20E59F9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9A3995">
        <w:rPr>
          <w:rFonts w:cstheme="minorHAnsi"/>
        </w:rPr>
        <w:object w:dxaOrig="225" w:dyaOrig="225" w14:anchorId="7C731AAE">
          <v:shape id="_x0000_i1100" type="#_x0000_t75" style="width:108pt;height:18pt" o:ole="">
            <v:imagedata r:id="rId14" o:title=""/>
          </v:shape>
          <w:control r:id="rId15" w:name="OptionButton3" w:shapeid="_x0000_i1100"/>
        </w:object>
      </w:r>
      <w:r w:rsidRPr="009A3995">
        <w:rPr>
          <w:rFonts w:asciiTheme="minorHAnsi" w:hAnsiTheme="minorHAnsi" w:cstheme="minorHAnsi"/>
          <w:sz w:val="22"/>
          <w:szCs w:val="22"/>
        </w:rPr>
        <w:t xml:space="preserve">   </w:t>
      </w:r>
      <w:r w:rsidRPr="009A3995">
        <w:rPr>
          <w:rFonts w:cstheme="minorHAnsi"/>
        </w:rPr>
        <w:object w:dxaOrig="225" w:dyaOrig="225" w14:anchorId="66D38C4E">
          <v:shape id="_x0000_i1109" type="#_x0000_t75" style="width:108pt;height:18pt" o:ole="">
            <v:imagedata r:id="rId16" o:title=""/>
          </v:shape>
          <w:control r:id="rId17" w:name="OptionButton4" w:shapeid="_x0000_i1109"/>
        </w:object>
      </w:r>
      <w:bookmarkStart w:id="4" w:name="BM2_SigChangeEnviron"/>
    </w:p>
    <w:p w14:paraId="61E37F9F" w14:textId="2B568B62" w:rsidR="00E77C3E" w:rsidRPr="00BB6A5D" w:rsidRDefault="00E77C3E"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 xml:space="preserve">Describe the significant changes including if these changes affected the overall strategy or your audit plan.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69892C4C" w14:textId="77777777" w:rsidTr="009A3995">
        <w:trPr>
          <w:trHeight w:val="720"/>
          <w:hidden/>
        </w:trPr>
        <w:tc>
          <w:tcPr>
            <w:tcW w:w="9216" w:type="dxa"/>
            <w:shd w:val="clear" w:color="auto" w:fill="auto"/>
          </w:tcPr>
          <w:p w14:paraId="1C9A610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4"/>
    <w:p w14:paraId="0EFF733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OUR ASSESSMENT OF ENGAGEMENT RISK*</w:t>
      </w:r>
    </w:p>
    <w:p w14:paraId="78F4ADEB" w14:textId="77777777" w:rsidR="00E77C3E" w:rsidRPr="009A3995" w:rsidRDefault="00E77C3E" w:rsidP="009A3995">
      <w:pPr>
        <w:keepNext/>
        <w:tabs>
          <w:tab w:val="left" w:pos="2529"/>
        </w:tabs>
        <w:spacing w:after="240" w:line="240" w:lineRule="atLeast"/>
        <w:rPr>
          <w:rStyle w:val="Para"/>
          <w:rFonts w:asciiTheme="minorHAnsi" w:hAnsiTheme="minorHAnsi" w:cstheme="minorHAnsi"/>
          <w:b w:val="0"/>
          <w:i/>
          <w:sz w:val="22"/>
          <w:szCs w:val="22"/>
        </w:rPr>
      </w:pPr>
      <w:r w:rsidRPr="009A3995">
        <w:rPr>
          <w:rFonts w:asciiTheme="minorHAnsi" w:hAnsiTheme="minorHAnsi" w:cstheme="minorHAnsi"/>
          <w:sz w:val="22"/>
          <w:szCs w:val="22"/>
        </w:rPr>
        <w:t>Have there been any changes to engagement risk determined at planning?</w:t>
      </w:r>
    </w:p>
    <w:p w14:paraId="5DC10A81" w14:textId="4A0C9D65"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9A3995">
        <w:rPr>
          <w:rStyle w:val="Para"/>
          <w:rFonts w:cstheme="minorHAnsi"/>
          <w:b w:val="0"/>
          <w:i/>
        </w:rPr>
        <w:object w:dxaOrig="225" w:dyaOrig="225" w14:anchorId="5CBA795B">
          <v:shape id="_x0000_i1111" type="#_x0000_t75" style="width:108pt;height:19pt" o:ole="">
            <v:imagedata r:id="rId18" o:title=""/>
          </v:shape>
          <w:control r:id="rId19" w:name="OptionButton29" w:shapeid="_x0000_i1111"/>
        </w:object>
      </w:r>
      <w:r w:rsidRPr="009A3995">
        <w:rPr>
          <w:rStyle w:val="Para"/>
          <w:rFonts w:asciiTheme="minorHAnsi" w:hAnsiTheme="minorHAnsi" w:cstheme="minorHAnsi"/>
          <w:i/>
          <w:sz w:val="22"/>
          <w:szCs w:val="22"/>
        </w:rPr>
        <w:t xml:space="preserve"> </w:t>
      </w:r>
      <w:r w:rsidRPr="009A3995">
        <w:rPr>
          <w:rStyle w:val="Para"/>
          <w:rFonts w:cstheme="minorHAnsi"/>
          <w:b w:val="0"/>
          <w:i/>
        </w:rPr>
        <w:object w:dxaOrig="225" w:dyaOrig="225" w14:anchorId="78CE7CE9">
          <v:shape id="_x0000_i1126" type="#_x0000_t75" style="width:108pt;height:19pt" o:ole="">
            <v:imagedata r:id="rId20" o:title=""/>
          </v:shape>
          <w:control r:id="rId21" w:name="OptionButton30" w:shapeid="_x0000_i1126"/>
        </w:object>
      </w:r>
    </w:p>
    <w:p w14:paraId="541255E3" w14:textId="77777777" w:rsidR="00E77C3E" w:rsidRPr="00BB6A5D"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5" w:name="GM9_EngagementRisk"/>
      <w:r w:rsidRPr="00BB6A5D">
        <w:rPr>
          <w:rFonts w:asciiTheme="minorHAnsi" w:hAnsiTheme="minorHAnsi" w:cstheme="minorHAnsi"/>
          <w:vanish/>
          <w:sz w:val="22"/>
          <w:szCs w:val="22"/>
        </w:rPr>
        <w:t>Document any information obtained during the audit that resulted in a change to engagement risk and the resulting effect of your reassessment on the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554DF901" w14:textId="77777777" w:rsidTr="009A3995">
        <w:trPr>
          <w:trHeight w:val="720"/>
          <w:hidden/>
        </w:trPr>
        <w:tc>
          <w:tcPr>
            <w:tcW w:w="9216" w:type="dxa"/>
            <w:shd w:val="clear" w:color="auto" w:fill="auto"/>
          </w:tcPr>
          <w:p w14:paraId="1B7E3F45" w14:textId="77777777" w:rsidR="009A3995" w:rsidRPr="00BB6A5D" w:rsidRDefault="009A3995" w:rsidP="009A3995">
            <w:pPr>
              <w:spacing w:before="120" w:after="120" w:line="240" w:lineRule="atLeast"/>
              <w:rPr>
                <w:rFonts w:asciiTheme="minorHAnsi" w:hAnsiTheme="minorHAnsi" w:cstheme="minorHAnsi"/>
                <w:vanish/>
                <w:sz w:val="20"/>
                <w:szCs w:val="20"/>
              </w:rPr>
            </w:pPr>
          </w:p>
        </w:tc>
      </w:tr>
      <w:bookmarkEnd w:id="5"/>
    </w:tbl>
    <w:p w14:paraId="3B47DD19" w14:textId="4554F77D" w:rsidR="00E77C3E" w:rsidRPr="009A3995" w:rsidRDefault="00E77C3E" w:rsidP="009A3995">
      <w:pPr>
        <w:tabs>
          <w:tab w:val="left" w:pos="2529"/>
        </w:tabs>
        <w:spacing w:after="240" w:line="240" w:lineRule="atLeast"/>
        <w:rPr>
          <w:rFonts w:asciiTheme="minorHAnsi" w:hAnsiTheme="minorHAnsi" w:cstheme="minorHAnsi"/>
          <w:sz w:val="22"/>
          <w:szCs w:val="22"/>
        </w:rPr>
      </w:pPr>
    </w:p>
    <w:p w14:paraId="4EF9CD8A" w14:textId="431268CF" w:rsidR="00E77C3E" w:rsidRPr="00D94864" w:rsidRDefault="00E77C3E" w:rsidP="009A3995">
      <w:pPr>
        <w:tabs>
          <w:tab w:val="left" w:pos="2529"/>
        </w:tabs>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Has</w:t>
      </w:r>
      <w:r w:rsidRPr="00D94864" w:rsidDel="009331AA">
        <w:rPr>
          <w:rFonts w:asciiTheme="minorHAnsi" w:hAnsiTheme="minorHAnsi" w:cstheme="minorHAnsi"/>
          <w:sz w:val="22"/>
          <w:szCs w:val="22"/>
        </w:rPr>
        <w:t xml:space="preserve"> </w:t>
      </w:r>
      <w:r w:rsidRPr="00D94864">
        <w:rPr>
          <w:rFonts w:asciiTheme="minorHAnsi" w:hAnsiTheme="minorHAnsi" w:cstheme="minorHAnsi"/>
          <w:sz w:val="22"/>
          <w:szCs w:val="22"/>
        </w:rPr>
        <w:t xml:space="preserve">the engagement been </w:t>
      </w:r>
      <w:r w:rsidRPr="00D94864" w:rsidDel="009331AA">
        <w:rPr>
          <w:rFonts w:asciiTheme="minorHAnsi" w:hAnsiTheme="minorHAnsi" w:cstheme="minorHAnsi"/>
          <w:sz w:val="22"/>
          <w:szCs w:val="22"/>
        </w:rPr>
        <w:t xml:space="preserve">assessed </w:t>
      </w:r>
      <w:r w:rsidRPr="00D94864">
        <w:rPr>
          <w:rFonts w:asciiTheme="minorHAnsi" w:hAnsiTheme="minorHAnsi" w:cstheme="minorHAnsi"/>
          <w:sz w:val="22"/>
          <w:szCs w:val="22"/>
        </w:rPr>
        <w:t xml:space="preserve">with an </w:t>
      </w:r>
      <w:r w:rsidRPr="00D94864" w:rsidDel="009331AA">
        <w:rPr>
          <w:rFonts w:asciiTheme="minorHAnsi" w:hAnsiTheme="minorHAnsi" w:cstheme="minorHAnsi"/>
          <w:sz w:val="22"/>
          <w:szCs w:val="22"/>
        </w:rPr>
        <w:t xml:space="preserve">engagement risk </w:t>
      </w:r>
      <w:r w:rsidR="00F12FDF" w:rsidRPr="00D94864">
        <w:rPr>
          <w:rFonts w:asciiTheme="minorHAnsi" w:hAnsiTheme="minorHAnsi" w:cstheme="minorHAnsi"/>
          <w:sz w:val="22"/>
          <w:szCs w:val="22"/>
        </w:rPr>
        <w:t>of</w:t>
      </w:r>
      <w:r w:rsidR="00F12FDF" w:rsidRPr="00D94864" w:rsidDel="009331AA">
        <w:rPr>
          <w:rFonts w:asciiTheme="minorHAnsi" w:hAnsiTheme="minorHAnsi" w:cstheme="minorHAnsi"/>
          <w:sz w:val="22"/>
          <w:szCs w:val="22"/>
        </w:rPr>
        <w:t xml:space="preserve"> </w:t>
      </w:r>
      <w:r w:rsidRPr="00D94864" w:rsidDel="009331AA">
        <w:rPr>
          <w:rFonts w:asciiTheme="minorHAnsi" w:hAnsiTheme="minorHAnsi" w:cstheme="minorHAnsi"/>
          <w:sz w:val="22"/>
          <w:szCs w:val="22"/>
        </w:rPr>
        <w:t>greater-than-nor</w:t>
      </w:r>
      <w:r w:rsidRPr="00D94864">
        <w:rPr>
          <w:rFonts w:asciiTheme="minorHAnsi" w:hAnsiTheme="minorHAnsi" w:cstheme="minorHAnsi"/>
          <w:sz w:val="22"/>
          <w:szCs w:val="22"/>
        </w:rPr>
        <w:t>mal or much-greater-than-normal?</w:t>
      </w:r>
    </w:p>
    <w:p w14:paraId="604F0F95" w14:textId="6B16D01E" w:rsidR="00E77C3E" w:rsidRPr="009A3995" w:rsidRDefault="00E77C3E" w:rsidP="009A3995">
      <w:pPr>
        <w:tabs>
          <w:tab w:val="left" w:pos="2529"/>
        </w:tabs>
        <w:spacing w:after="240" w:line="240" w:lineRule="atLeast"/>
        <w:rPr>
          <w:rStyle w:val="Para"/>
          <w:rFonts w:asciiTheme="minorHAnsi" w:hAnsiTheme="minorHAnsi" w:cstheme="minorHAnsi"/>
          <w:b w:val="0"/>
          <w:i/>
          <w:sz w:val="22"/>
          <w:szCs w:val="22"/>
        </w:rPr>
      </w:pPr>
      <w:r w:rsidRPr="00D94864">
        <w:rPr>
          <w:rStyle w:val="Para"/>
          <w:rFonts w:cstheme="minorHAnsi"/>
          <w:b w:val="0"/>
          <w:i/>
        </w:rPr>
        <w:object w:dxaOrig="225" w:dyaOrig="225" w14:anchorId="249AE338">
          <v:shape id="_x0000_i1128" type="#_x0000_t75" style="width:108pt;height:19pt" o:ole="">
            <v:imagedata r:id="rId22" o:title=""/>
          </v:shape>
          <w:control r:id="rId23" w:name="OptionButton291" w:shapeid="_x0000_i1128"/>
        </w:object>
      </w:r>
      <w:r w:rsidRPr="00D94864">
        <w:rPr>
          <w:rStyle w:val="Para"/>
          <w:rFonts w:asciiTheme="minorHAnsi" w:hAnsiTheme="minorHAnsi" w:cstheme="minorHAnsi"/>
          <w:i/>
          <w:sz w:val="22"/>
          <w:szCs w:val="22"/>
        </w:rPr>
        <w:t xml:space="preserve"> </w:t>
      </w:r>
      <w:r w:rsidRPr="00D94864">
        <w:rPr>
          <w:rStyle w:val="Para"/>
          <w:rFonts w:cstheme="minorHAnsi"/>
          <w:b w:val="0"/>
          <w:i/>
        </w:rPr>
        <w:object w:dxaOrig="225" w:dyaOrig="225" w14:anchorId="650B9676">
          <v:shape id="_x0000_i1130" type="#_x0000_t75" style="width:108pt;height:19pt" o:ole="">
            <v:imagedata r:id="rId20" o:title=""/>
          </v:shape>
          <w:control r:id="rId24" w:name="OptionButton301" w:shapeid="_x0000_i1130"/>
        </w:object>
      </w:r>
    </w:p>
    <w:p w14:paraId="6CD6E000" w14:textId="77777777" w:rsidR="00E77C3E" w:rsidRPr="00D94864" w:rsidRDefault="00E77C3E" w:rsidP="009A3995">
      <w:pPr>
        <w:tabs>
          <w:tab w:val="left" w:pos="2529"/>
        </w:tabs>
        <w:spacing w:after="240" w:line="240" w:lineRule="atLeast"/>
        <w:rPr>
          <w:rStyle w:val="Para"/>
          <w:rFonts w:asciiTheme="minorHAnsi" w:hAnsiTheme="minorHAnsi" w:cstheme="minorHAnsi"/>
          <w:b w:val="0"/>
          <w:i/>
          <w:vanish/>
          <w:sz w:val="22"/>
          <w:szCs w:val="22"/>
        </w:rPr>
      </w:pPr>
      <w:bookmarkStart w:id="6" w:name="BM_EngagementRiskGreater"/>
      <w:r w:rsidRPr="00D94864">
        <w:rPr>
          <w:rFonts w:asciiTheme="minorHAnsi" w:hAnsiTheme="minorHAnsi" w:cstheme="minorHAnsi"/>
          <w:vanish/>
          <w:sz w:val="22"/>
          <w:szCs w:val="22"/>
        </w:rPr>
        <w:t>D</w:t>
      </w:r>
      <w:r w:rsidRPr="00D94864" w:rsidDel="009331AA">
        <w:rPr>
          <w:rFonts w:asciiTheme="minorHAnsi" w:hAnsiTheme="minorHAnsi" w:cstheme="minorHAnsi"/>
          <w:vanish/>
          <w:sz w:val="22"/>
          <w:szCs w:val="22"/>
        </w:rPr>
        <w:t>ocument the results of the audit procedures performed in accordance with the portions of the audit plan that addressed the matters that led to such classification.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D94864" w14:paraId="69999E26" w14:textId="77777777" w:rsidTr="009A3995">
        <w:trPr>
          <w:trHeight w:val="720"/>
          <w:hidden/>
        </w:trPr>
        <w:tc>
          <w:tcPr>
            <w:tcW w:w="9216" w:type="dxa"/>
            <w:shd w:val="clear" w:color="auto" w:fill="auto"/>
          </w:tcPr>
          <w:p w14:paraId="0842112D" w14:textId="77777777" w:rsidR="009A3995" w:rsidRPr="00D94864" w:rsidRDefault="009A3995" w:rsidP="009A3995">
            <w:pPr>
              <w:spacing w:before="120" w:after="120" w:line="240" w:lineRule="atLeast"/>
              <w:rPr>
                <w:rFonts w:asciiTheme="minorHAnsi" w:hAnsiTheme="minorHAnsi" w:cstheme="minorHAnsi"/>
                <w:vanish/>
                <w:sz w:val="20"/>
                <w:szCs w:val="20"/>
              </w:rPr>
            </w:pPr>
          </w:p>
        </w:tc>
      </w:tr>
    </w:tbl>
    <w:bookmarkEnd w:id="6"/>
    <w:p w14:paraId="48FEC7DE"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COMPONENT MATERIALITY AND COMPONENT PERFORMANCE MATERIALITY [TOLERABLE MISSTATEMENT]</w:t>
      </w:r>
    </w:p>
    <w:p w14:paraId="714663B7" w14:textId="5AFEA02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Were there any changes made to the initial determination of</w:t>
      </w:r>
      <w:r w:rsidR="00B04310">
        <w:rPr>
          <w:rFonts w:asciiTheme="minorHAnsi" w:hAnsiTheme="minorHAnsi" w:cstheme="minorHAnsi"/>
          <w:sz w:val="22"/>
          <w:szCs w:val="22"/>
        </w:rPr>
        <w:t xml:space="preserve"> component</w:t>
      </w:r>
      <w:r w:rsidRPr="009A3995">
        <w:rPr>
          <w:rFonts w:asciiTheme="minorHAnsi" w:hAnsiTheme="minorHAnsi" w:cstheme="minorHAnsi"/>
          <w:sz w:val="22"/>
          <w:szCs w:val="22"/>
        </w:rPr>
        <w:t xml:space="preserve"> materiality and </w:t>
      </w:r>
      <w:r w:rsidR="00B04310">
        <w:rPr>
          <w:rFonts w:asciiTheme="minorHAnsi" w:hAnsiTheme="minorHAnsi" w:cstheme="minorHAnsi"/>
          <w:sz w:val="22"/>
          <w:szCs w:val="22"/>
        </w:rPr>
        <w:t xml:space="preserve">component </w:t>
      </w:r>
      <w:r w:rsidRPr="009A3995">
        <w:rPr>
          <w:rFonts w:asciiTheme="minorHAnsi" w:hAnsiTheme="minorHAnsi" w:cstheme="minorHAnsi"/>
          <w:sz w:val="22"/>
          <w:szCs w:val="22"/>
        </w:rPr>
        <w:t>performance materiality [tolerable misstatement]?</w:t>
      </w:r>
    </w:p>
    <w:p w14:paraId="346C5C0B" w14:textId="768ECAE3" w:rsidR="00E77C3E" w:rsidRPr="009A3995" w:rsidRDefault="00E77C3E" w:rsidP="009A3995">
      <w:pPr>
        <w:tabs>
          <w:tab w:val="left" w:pos="2160"/>
        </w:tabs>
        <w:spacing w:after="240" w:line="240" w:lineRule="atLeast"/>
        <w:rPr>
          <w:rFonts w:asciiTheme="minorHAnsi" w:hAnsiTheme="minorHAnsi" w:cstheme="minorHAnsi"/>
          <w:sz w:val="22"/>
          <w:szCs w:val="22"/>
        </w:rPr>
      </w:pPr>
      <w:r w:rsidRPr="009A3995">
        <w:rPr>
          <w:rFonts w:cstheme="minorHAnsi"/>
        </w:rPr>
        <w:object w:dxaOrig="225" w:dyaOrig="225" w14:anchorId="089812C6">
          <v:shape id="_x0000_i1132" type="#_x0000_t75" style="width:108pt;height:18pt" o:ole="">
            <v:imagedata r:id="rId14" o:title=""/>
          </v:shape>
          <w:control r:id="rId25" w:name="OptionButton5" w:shapeid="_x0000_i1132"/>
        </w:object>
      </w:r>
      <w:r w:rsidRPr="009A3995">
        <w:rPr>
          <w:rFonts w:asciiTheme="minorHAnsi" w:hAnsiTheme="minorHAnsi" w:cstheme="minorHAnsi"/>
          <w:sz w:val="22"/>
          <w:szCs w:val="22"/>
        </w:rPr>
        <w:t xml:space="preserve">   </w:t>
      </w:r>
      <w:r w:rsidRPr="009A3995">
        <w:rPr>
          <w:rFonts w:cstheme="minorHAnsi"/>
        </w:rPr>
        <w:object w:dxaOrig="225" w:dyaOrig="225" w14:anchorId="4D14EA9B">
          <v:shape id="_x0000_i1134" type="#_x0000_t75" style="width:108pt;height:18pt" o:ole="">
            <v:imagedata r:id="rId16" o:title=""/>
          </v:shape>
          <w:control r:id="rId26" w:name="OptionButton6" w:shapeid="_x0000_i1134"/>
        </w:object>
      </w:r>
    </w:p>
    <w:p w14:paraId="3C13CF83" w14:textId="50B06455" w:rsidR="00E77C3E" w:rsidRPr="00BB6A5D" w:rsidRDefault="00E77C3E" w:rsidP="009A3995">
      <w:pPr>
        <w:tabs>
          <w:tab w:val="left" w:pos="2529"/>
        </w:tabs>
        <w:spacing w:after="240" w:line="240" w:lineRule="atLeast"/>
        <w:rPr>
          <w:rFonts w:asciiTheme="minorHAnsi" w:hAnsiTheme="minorHAnsi" w:cstheme="minorHAnsi"/>
          <w:b/>
          <w:i/>
          <w:vanish/>
          <w:sz w:val="22"/>
          <w:szCs w:val="22"/>
        </w:rPr>
      </w:pPr>
      <w:bookmarkStart w:id="7" w:name="BM3_Materiality"/>
      <w:r w:rsidRPr="00BB6A5D">
        <w:rPr>
          <w:rFonts w:asciiTheme="minorHAnsi" w:hAnsiTheme="minorHAnsi" w:cstheme="minorHAnsi"/>
          <w:b/>
          <w:i/>
          <w:vanish/>
          <w:sz w:val="22"/>
          <w:szCs w:val="22"/>
        </w:rPr>
        <w:t xml:space="preserve">*If changes to these levels were made by the component audit team, notify the group engagement team as soon as possible for the group engagement team to evaluate the appropriateness of those amounts for purposes of our audit of the </w:t>
      </w:r>
      <w:r w:rsidR="00C43DF1" w:rsidRPr="00BB6A5D">
        <w:rPr>
          <w:rFonts w:asciiTheme="minorHAnsi" w:hAnsiTheme="minorHAnsi" w:cstheme="minorHAnsi"/>
          <w:b/>
          <w:i/>
          <w:vanish/>
          <w:sz w:val="22"/>
          <w:szCs w:val="22"/>
        </w:rPr>
        <w:t>g</w:t>
      </w:r>
      <w:r w:rsidRPr="00BB6A5D">
        <w:rPr>
          <w:rFonts w:asciiTheme="minorHAnsi" w:hAnsiTheme="minorHAnsi" w:cstheme="minorHAnsi"/>
          <w:b/>
          <w:i/>
          <w:vanish/>
          <w:sz w:val="22"/>
          <w:szCs w:val="22"/>
        </w:rPr>
        <w:t xml:space="preserve">roup. </w:t>
      </w:r>
    </w:p>
    <w:p w14:paraId="0D1EDB3F" w14:textId="28A89C51" w:rsidR="009A3995" w:rsidRPr="00BB6A5D" w:rsidRDefault="00581E63" w:rsidP="009A3995">
      <w:pPr>
        <w:tabs>
          <w:tab w:val="left" w:pos="2529"/>
        </w:tabs>
        <w:spacing w:after="240" w:line="240" w:lineRule="atLeast"/>
        <w:rPr>
          <w:rFonts w:asciiTheme="minorHAnsi" w:hAnsiTheme="minorHAnsi" w:cstheme="minorHAnsi"/>
          <w:vanish/>
          <w:sz w:val="22"/>
          <w:szCs w:val="22"/>
        </w:rPr>
      </w:pPr>
      <w:r w:rsidRPr="00BB6A5D">
        <w:rPr>
          <w:rFonts w:asciiTheme="minorHAnsi" w:hAnsiTheme="minorHAnsi" w:cstheme="minorHAnsi"/>
          <w:vanish/>
          <w:sz w:val="22"/>
          <w:szCs w:val="22"/>
        </w:rPr>
        <w:t>D</w:t>
      </w:r>
      <w:r w:rsidR="00E77C3E" w:rsidRPr="00BB6A5D">
        <w:rPr>
          <w:rFonts w:asciiTheme="minorHAnsi" w:hAnsiTheme="minorHAnsi" w:cstheme="minorHAnsi"/>
          <w:vanish/>
          <w:sz w:val="22"/>
          <w:szCs w:val="22"/>
        </w:rPr>
        <w:t xml:space="preserve">ocument any changes that were made to the initial determination of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 xml:space="preserve">materiality and </w:t>
      </w:r>
      <w:r w:rsidRPr="00BB6A5D">
        <w:rPr>
          <w:rFonts w:asciiTheme="minorHAnsi" w:hAnsiTheme="minorHAnsi" w:cstheme="minorHAnsi"/>
          <w:vanish/>
          <w:sz w:val="22"/>
          <w:szCs w:val="22"/>
        </w:rPr>
        <w:t xml:space="preserve">component </w:t>
      </w:r>
      <w:r w:rsidR="00E77C3E" w:rsidRPr="00BB6A5D">
        <w:rPr>
          <w:rFonts w:asciiTheme="minorHAnsi" w:hAnsiTheme="minorHAnsi" w:cstheme="minorHAnsi"/>
          <w:vanish/>
          <w:sz w:val="22"/>
          <w:szCs w:val="22"/>
        </w:rPr>
        <w:t>performance materiality [tolerable misstatement] and the effect of such changes on your audit plan.</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37103551" w14:textId="77777777" w:rsidTr="009A3995">
        <w:trPr>
          <w:trHeight w:val="720"/>
          <w:hidden/>
        </w:trPr>
        <w:tc>
          <w:tcPr>
            <w:tcW w:w="9216" w:type="dxa"/>
            <w:shd w:val="clear" w:color="auto" w:fill="auto"/>
          </w:tcPr>
          <w:p w14:paraId="73CDBE73"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7"/>
    <w:p w14:paraId="0AED35C3" w14:textId="13B7D0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SIGNIFICANT CHANGES IN OUR RISK ASSESSMENTS AND MODIFICATIONS TO PLANNED AUDIT PROCEDURES*</w:t>
      </w:r>
    </w:p>
    <w:p w14:paraId="49343B07" w14:textId="77777777" w:rsidR="00E77C3E" w:rsidRPr="009A3995" w:rsidRDefault="00E77C3E" w:rsidP="009A3995">
      <w:pPr>
        <w:keepNext/>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Have there been significant changes in our risk assessments, including risks that were not identified previously?</w:t>
      </w:r>
    </w:p>
    <w:p w14:paraId="73C9566E" w14:textId="50E62843"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36790A63">
          <v:shape id="_x0000_i1136" type="#_x0000_t75" style="width:108pt;height:18pt" o:ole="">
            <v:imagedata r:id="rId27" o:title=""/>
          </v:shape>
          <w:control r:id="rId28" w:name="OptionButton7" w:shapeid="_x0000_i1136"/>
        </w:object>
      </w:r>
      <w:r w:rsidRPr="009A3995">
        <w:rPr>
          <w:rFonts w:asciiTheme="minorHAnsi" w:hAnsiTheme="minorHAnsi" w:cstheme="minorHAnsi"/>
          <w:sz w:val="22"/>
          <w:szCs w:val="22"/>
        </w:rPr>
        <w:t xml:space="preserve">   </w:t>
      </w:r>
      <w:r w:rsidRPr="009A3995">
        <w:rPr>
          <w:rFonts w:cstheme="minorHAnsi"/>
        </w:rPr>
        <w:object w:dxaOrig="225" w:dyaOrig="225" w14:anchorId="5C9035C7">
          <v:shape id="_x0000_i1138" type="#_x0000_t75" style="width:108pt;height:18pt" o:ole="">
            <v:imagedata r:id="rId16" o:title=""/>
          </v:shape>
          <w:control r:id="rId29" w:name="OptionButton8" w:shapeid="_x0000_i1138"/>
        </w:object>
      </w:r>
    </w:p>
    <w:p w14:paraId="0E05A077" w14:textId="6F76562A" w:rsidR="00E77C3E" w:rsidRPr="00BB6A5D" w:rsidRDefault="00E77C3E" w:rsidP="009A3995">
      <w:pPr>
        <w:spacing w:after="240" w:line="240" w:lineRule="atLeast"/>
        <w:rPr>
          <w:rFonts w:asciiTheme="minorHAnsi" w:hAnsiTheme="minorHAnsi" w:cstheme="minorHAnsi"/>
          <w:vanish/>
          <w:sz w:val="22"/>
          <w:szCs w:val="22"/>
        </w:rPr>
      </w:pPr>
      <w:bookmarkStart w:id="8" w:name="BM4_AppendixK"/>
      <w:r w:rsidRPr="00BB6A5D">
        <w:rPr>
          <w:rFonts w:asciiTheme="minorHAnsi" w:hAnsiTheme="minorHAnsi" w:cstheme="minorHAnsi"/>
          <w:vanish/>
          <w:sz w:val="22"/>
          <w:szCs w:val="22"/>
        </w:rPr>
        <w:t xml:space="preserve">We have documented any changes identified in </w:t>
      </w:r>
      <w:r w:rsidR="004B0632" w:rsidRPr="00BB6A5D">
        <w:rPr>
          <w:rFonts w:asciiTheme="minorHAnsi" w:hAnsiTheme="minorHAnsi" w:cstheme="minorHAnsi"/>
          <w:b/>
          <w:vanish/>
          <w:sz w:val="22"/>
          <w:szCs w:val="22"/>
        </w:rPr>
        <w:t>Deliverable</w:t>
      </w:r>
      <w:r w:rsidRPr="00BB6A5D">
        <w:rPr>
          <w:rFonts w:asciiTheme="minorHAnsi" w:hAnsiTheme="minorHAnsi" w:cstheme="minorHAnsi"/>
          <w:b/>
          <w:vanish/>
          <w:sz w:val="22"/>
          <w:szCs w:val="22"/>
        </w:rPr>
        <w:t xml:space="preserve"> Hr</w:t>
      </w:r>
      <w:r w:rsidR="001C4383" w:rsidRPr="00BB6A5D">
        <w:rPr>
          <w:rFonts w:asciiTheme="minorHAnsi" w:hAnsiTheme="minorHAnsi" w:cstheme="minorHAnsi"/>
          <w:b/>
          <w:i/>
          <w:vanish/>
          <w:sz w:val="22"/>
          <w:szCs w:val="22"/>
        </w:rPr>
        <w:t>,</w:t>
      </w:r>
      <w:r w:rsidRPr="00BB6A5D">
        <w:rPr>
          <w:rFonts w:asciiTheme="minorHAnsi" w:hAnsiTheme="minorHAnsi" w:cstheme="minorHAnsi"/>
          <w:b/>
          <w:i/>
          <w:vanish/>
          <w:sz w:val="22"/>
          <w:szCs w:val="22"/>
        </w:rPr>
        <w:t xml:space="preserve"> Appendix to Component</w:t>
      </w:r>
      <w:r w:rsidR="00C43447" w:rsidRPr="00BB6A5D">
        <w:rPr>
          <w:rFonts w:asciiTheme="minorHAnsi" w:hAnsiTheme="minorHAnsi" w:cstheme="minorHAnsi"/>
          <w:b/>
          <w:i/>
          <w:vanish/>
          <w:sz w:val="22"/>
          <w:szCs w:val="22"/>
        </w:rPr>
        <w:t xml:space="preserve"> Auditor</w:t>
      </w:r>
      <w:r w:rsidRPr="00BB6A5D">
        <w:rPr>
          <w:rFonts w:asciiTheme="minorHAnsi" w:hAnsiTheme="minorHAnsi" w:cstheme="minorHAnsi"/>
          <w:b/>
          <w:i/>
          <w:vanish/>
          <w:sz w:val="22"/>
          <w:szCs w:val="22"/>
        </w:rPr>
        <w:t xml:space="preserve"> Summary Memo for </w:t>
      </w:r>
      <w:r w:rsidR="00C3290B" w:rsidRPr="00BB6A5D">
        <w:rPr>
          <w:rFonts w:asciiTheme="minorHAnsi" w:hAnsiTheme="minorHAnsi" w:cstheme="minorHAnsi"/>
          <w:b/>
          <w:i/>
          <w:vanish/>
          <w:sz w:val="22"/>
          <w:szCs w:val="22"/>
        </w:rPr>
        <w:t>I</w:t>
      </w:r>
      <w:r w:rsidRPr="00BB6A5D">
        <w:rPr>
          <w:rFonts w:asciiTheme="minorHAnsi" w:hAnsiTheme="minorHAnsi" w:cstheme="minorHAnsi"/>
          <w:b/>
          <w:i/>
          <w:vanish/>
          <w:sz w:val="22"/>
          <w:szCs w:val="22"/>
        </w:rPr>
        <w:t>dentified Significant Items.</w:t>
      </w:r>
    </w:p>
    <w:bookmarkEnd w:id="8"/>
    <w:p w14:paraId="09C2D95B" w14:textId="77777777" w:rsidR="00E77C3E" w:rsidRPr="009A3995" w:rsidRDefault="00E77C3E" w:rsidP="009A3995">
      <w:pPr>
        <w:tabs>
          <w:tab w:val="left" w:pos="2529"/>
        </w:tabs>
        <w:spacing w:after="240" w:line="240" w:lineRule="atLeast"/>
        <w:rPr>
          <w:rFonts w:asciiTheme="minorHAnsi" w:hAnsiTheme="minorHAnsi" w:cstheme="minorHAnsi"/>
          <w:sz w:val="22"/>
          <w:szCs w:val="22"/>
        </w:rPr>
      </w:pPr>
      <w:r w:rsidRPr="009A3995">
        <w:rPr>
          <w:rFonts w:asciiTheme="minorHAnsi" w:hAnsiTheme="minorHAnsi" w:cstheme="minorHAnsi"/>
          <w:sz w:val="22"/>
          <w:szCs w:val="22"/>
        </w:rPr>
        <w:t xml:space="preserve">Were there any significant modifications to planned audit procedures? </w:t>
      </w:r>
    </w:p>
    <w:p w14:paraId="131938E0" w14:textId="36C7155B" w:rsidR="00E77C3E" w:rsidRPr="009A3995" w:rsidRDefault="00E77C3E" w:rsidP="009A3995">
      <w:pPr>
        <w:spacing w:after="240" w:line="240" w:lineRule="atLeast"/>
        <w:rPr>
          <w:rFonts w:asciiTheme="minorHAnsi" w:hAnsiTheme="minorHAnsi" w:cstheme="minorHAnsi"/>
          <w:sz w:val="22"/>
          <w:szCs w:val="22"/>
        </w:rPr>
      </w:pPr>
      <w:r w:rsidRPr="009A3995">
        <w:rPr>
          <w:rFonts w:cstheme="minorHAnsi"/>
        </w:rPr>
        <w:object w:dxaOrig="225" w:dyaOrig="225" w14:anchorId="236C0DE1">
          <v:shape id="_x0000_i1140" type="#_x0000_t75" style="width:108pt;height:18pt" o:ole="">
            <v:imagedata r:id="rId14" o:title=""/>
          </v:shape>
          <w:control r:id="rId30" w:name="OptionButton9" w:shapeid="_x0000_i1140"/>
        </w:object>
      </w:r>
      <w:r w:rsidRPr="009A3995">
        <w:rPr>
          <w:rFonts w:asciiTheme="minorHAnsi" w:hAnsiTheme="minorHAnsi" w:cstheme="minorHAnsi"/>
          <w:sz w:val="22"/>
          <w:szCs w:val="22"/>
        </w:rPr>
        <w:t xml:space="preserve">   </w:t>
      </w:r>
      <w:r w:rsidRPr="009A3995">
        <w:rPr>
          <w:rFonts w:cstheme="minorHAnsi"/>
        </w:rPr>
        <w:object w:dxaOrig="225" w:dyaOrig="225" w14:anchorId="035D2A83">
          <v:shape id="_x0000_i1142" type="#_x0000_t75" style="width:108pt;height:18pt" o:ole="">
            <v:imagedata r:id="rId16" o:title=""/>
          </v:shape>
          <w:control r:id="rId31" w:name="OptionButton10" w:shapeid="_x0000_i1142"/>
        </w:object>
      </w:r>
    </w:p>
    <w:p w14:paraId="4F9A2A1E" w14:textId="77777777" w:rsidR="009A3995" w:rsidRPr="00BB6A5D" w:rsidRDefault="00E77C3E" w:rsidP="009A3995">
      <w:pPr>
        <w:tabs>
          <w:tab w:val="left" w:pos="2529"/>
        </w:tabs>
        <w:spacing w:after="240" w:line="240" w:lineRule="atLeast"/>
        <w:rPr>
          <w:rFonts w:asciiTheme="minorHAnsi" w:hAnsiTheme="minorHAnsi" w:cstheme="minorHAnsi"/>
          <w:vanish/>
          <w:sz w:val="22"/>
          <w:szCs w:val="22"/>
        </w:rPr>
      </w:pPr>
      <w:bookmarkStart w:id="9" w:name="BM5_ModificationsToAuditPRrocedures"/>
      <w:r w:rsidRPr="00BB6A5D">
        <w:rPr>
          <w:rFonts w:asciiTheme="minorHAnsi" w:hAnsiTheme="minorHAnsi" w:cstheme="minorHAnsi"/>
          <w:vanish/>
          <w:sz w:val="22"/>
          <w:szCs w:val="22"/>
        </w:rPr>
        <w:t>Document the procedures performed that identified the need for significant modifications to planned audit procedures, the related account balance and relevant assertion, the modification to the planned audit procedures, and the results of your testing.</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A3995" w:rsidRPr="00BB6A5D" w14:paraId="2B03314A" w14:textId="77777777" w:rsidTr="009A3995">
        <w:trPr>
          <w:trHeight w:val="720"/>
          <w:hidden/>
        </w:trPr>
        <w:tc>
          <w:tcPr>
            <w:tcW w:w="9216" w:type="dxa"/>
            <w:shd w:val="clear" w:color="auto" w:fill="auto"/>
          </w:tcPr>
          <w:p w14:paraId="684E9DA8" w14:textId="77777777" w:rsidR="009A3995" w:rsidRPr="00BB6A5D" w:rsidRDefault="009A3995" w:rsidP="009A3995">
            <w:pPr>
              <w:spacing w:before="120" w:after="120" w:line="240" w:lineRule="atLeast"/>
              <w:rPr>
                <w:rFonts w:asciiTheme="minorHAnsi" w:hAnsiTheme="minorHAnsi" w:cstheme="minorHAnsi"/>
                <w:vanish/>
                <w:sz w:val="20"/>
                <w:szCs w:val="20"/>
              </w:rPr>
            </w:pPr>
          </w:p>
        </w:tc>
      </w:tr>
    </w:tbl>
    <w:bookmarkEnd w:id="9"/>
    <w:p w14:paraId="3EDA6442" w14:textId="10F0C2AB"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AN AUDITOR’S SPECIALIST </w:t>
      </w:r>
    </w:p>
    <w:p w14:paraId="3DFCF20A" w14:textId="77777777" w:rsidR="001C4383" w:rsidRPr="009A3995" w:rsidRDefault="001C4383" w:rsidP="009A3995">
      <w:pPr>
        <w:spacing w:after="240" w:line="240" w:lineRule="atLeast"/>
        <w:rPr>
          <w:rFonts w:asciiTheme="minorHAnsi" w:hAnsiTheme="minorHAnsi" w:cstheme="minorHAnsi"/>
          <w:b/>
          <w:sz w:val="22"/>
          <w:szCs w:val="22"/>
          <w:highlight w:val="darkGray"/>
        </w:rPr>
      </w:pPr>
      <w:r w:rsidRPr="009A3995">
        <w:rPr>
          <w:rFonts w:asciiTheme="minorHAnsi" w:hAnsiTheme="minorHAnsi" w:cstheme="minorHAnsi"/>
          <w:b/>
          <w:sz w:val="22"/>
          <w:szCs w:val="22"/>
          <w:highlight w:val="darkGray"/>
        </w:rPr>
        <w:t>&lt;</w:t>
      </w:r>
      <w:r w:rsidRPr="009A3995">
        <w:rPr>
          <w:rFonts w:asciiTheme="minorHAnsi" w:hAnsiTheme="minorHAnsi" w:cstheme="minorHAnsi"/>
          <w:b/>
          <w:i/>
          <w:sz w:val="22"/>
          <w:szCs w:val="22"/>
          <w:highlight w:val="darkGray"/>
        </w:rPr>
        <w:t xml:space="preserve">Note to preparer: Copy and paste this section for </w:t>
      </w:r>
      <w:r w:rsidRPr="009A3995">
        <w:rPr>
          <w:rFonts w:asciiTheme="minorHAnsi" w:hAnsiTheme="minorHAnsi" w:cstheme="minorHAnsi"/>
          <w:b/>
          <w:i/>
          <w:sz w:val="22"/>
          <w:szCs w:val="22"/>
          <w:highlight w:val="darkGray"/>
          <w:u w:val="single"/>
        </w:rPr>
        <w:t>each</w:t>
      </w:r>
      <w:r w:rsidRPr="009A3995">
        <w:rPr>
          <w:rFonts w:asciiTheme="minorHAnsi" w:hAnsiTheme="minorHAnsi" w:cstheme="minorHAnsi"/>
          <w:b/>
          <w:i/>
          <w:sz w:val="22"/>
          <w:szCs w:val="22"/>
          <w:highlight w:val="darkGray"/>
        </w:rPr>
        <w:t xml:space="preserve"> auditor’s specialist that is used.</w:t>
      </w:r>
      <w:r w:rsidRPr="009A3995">
        <w:rPr>
          <w:rFonts w:asciiTheme="minorHAnsi" w:hAnsiTheme="minorHAnsi" w:cstheme="minorHAnsi"/>
          <w:b/>
          <w:sz w:val="22"/>
          <w:szCs w:val="22"/>
          <w:highlight w:val="darkGray"/>
        </w:rPr>
        <w:t>&gt;</w:t>
      </w:r>
    </w:p>
    <w:p w14:paraId="5B4513FD" w14:textId="6C0AE42D" w:rsidR="00E77C3E" w:rsidRPr="009A3995" w:rsidRDefault="00E77C3E" w:rsidP="009A3995">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an auditor's specialist</w:t>
      </w:r>
      <w:r w:rsidR="00C43447" w:rsidRPr="006F1485">
        <w:rPr>
          <w:rFonts w:asciiTheme="minorHAnsi" w:hAnsiTheme="minorHAnsi" w:cstheme="minorHAnsi"/>
          <w:sz w:val="22"/>
          <w:szCs w:val="22"/>
        </w:rPr>
        <w:t xml:space="preserve"> (external and internal)</w:t>
      </w:r>
      <w:r w:rsidRPr="006F1485">
        <w:rPr>
          <w:rFonts w:asciiTheme="minorHAnsi" w:hAnsiTheme="minorHAnsi" w:cstheme="minorHAnsi"/>
          <w:sz w:val="22"/>
          <w:szCs w:val="22"/>
        </w:rPr>
        <w:t xml:space="preserve"> </w:t>
      </w:r>
      <w:r w:rsidR="001C4383" w:rsidRPr="006F1485">
        <w:rPr>
          <w:rFonts w:asciiTheme="minorHAnsi" w:hAnsiTheme="minorHAnsi" w:cstheme="minorHAnsi"/>
          <w:sz w:val="22"/>
          <w:szCs w:val="22"/>
        </w:rPr>
        <w:t xml:space="preserve">used </w:t>
      </w:r>
      <w:r w:rsidRPr="006F1485">
        <w:rPr>
          <w:rFonts w:asciiTheme="minorHAnsi" w:hAnsiTheme="minorHAnsi" w:cstheme="minorHAnsi"/>
          <w:sz w:val="22"/>
          <w:szCs w:val="22"/>
        </w:rPr>
        <w:t>in the audit?</w:t>
      </w:r>
      <w:r w:rsidRPr="009A3995" w:rsidDel="00502B8B">
        <w:rPr>
          <w:rFonts w:asciiTheme="minorHAnsi" w:hAnsiTheme="minorHAnsi" w:cstheme="minorHAnsi"/>
          <w:sz w:val="22"/>
          <w:szCs w:val="22"/>
        </w:rPr>
        <w:t xml:space="preserve"> </w:t>
      </w:r>
    </w:p>
    <w:p w14:paraId="041CC3DB" w14:textId="67360AC4" w:rsidR="00E77C3E" w:rsidRPr="009A3995" w:rsidRDefault="00E77C3E" w:rsidP="009A3995">
      <w:pPr>
        <w:tabs>
          <w:tab w:val="left" w:pos="2529"/>
        </w:tabs>
        <w:spacing w:after="240" w:line="240" w:lineRule="atLeast"/>
        <w:rPr>
          <w:rFonts w:asciiTheme="minorHAnsi" w:hAnsiTheme="minorHAnsi" w:cstheme="minorHAnsi"/>
          <w:sz w:val="22"/>
          <w:szCs w:val="22"/>
        </w:rPr>
      </w:pPr>
      <w:r w:rsidRPr="00A61B84">
        <w:rPr>
          <w:rFonts w:cstheme="minorHAnsi"/>
          <w:highlight w:val="yellow"/>
        </w:rPr>
        <w:object w:dxaOrig="225" w:dyaOrig="225" w14:anchorId="283498CA">
          <v:shape id="_x0000_i1144" type="#_x0000_t75" style="width:108pt;height:18pt" o:ole="">
            <v:imagedata r:id="rId32" o:title=""/>
          </v:shape>
          <w:control r:id="rId33" w:name="OptionButton11" w:shapeid="_x0000_i1144"/>
        </w:object>
      </w:r>
      <w:r w:rsidRPr="009A3995">
        <w:rPr>
          <w:rFonts w:asciiTheme="minorHAnsi" w:hAnsiTheme="minorHAnsi" w:cstheme="minorHAnsi"/>
          <w:sz w:val="22"/>
          <w:szCs w:val="22"/>
        </w:rPr>
        <w:t xml:space="preserve">   </w:t>
      </w:r>
      <w:r w:rsidRPr="009A3995">
        <w:rPr>
          <w:rFonts w:cstheme="minorHAnsi"/>
        </w:rPr>
        <w:object w:dxaOrig="225" w:dyaOrig="225" w14:anchorId="04D655E1">
          <v:shape id="_x0000_i1505" type="#_x0000_t75" style="width:108pt;height:18pt" o:ole="">
            <v:imagedata r:id="rId12" o:title=""/>
          </v:shape>
          <w:control r:id="rId34" w:name="OptionButton12" w:shapeid="_x0000_i1505"/>
        </w:object>
      </w:r>
    </w:p>
    <w:p w14:paraId="5E924E19" w14:textId="1751B0DB" w:rsidR="00E77C3E" w:rsidRPr="00BD7DA6" w:rsidRDefault="00E77C3E" w:rsidP="009A3995">
      <w:pPr>
        <w:spacing w:after="240" w:line="240" w:lineRule="atLeast"/>
        <w:rPr>
          <w:rFonts w:asciiTheme="minorHAnsi" w:hAnsiTheme="minorHAnsi" w:cstheme="minorHAnsi"/>
          <w:vanish/>
          <w:sz w:val="22"/>
          <w:szCs w:val="22"/>
        </w:rPr>
      </w:pPr>
      <w:bookmarkStart w:id="10" w:name="BM6_SpecialistAndExperts"/>
      <w:r w:rsidRPr="00BD7DA6">
        <w:rPr>
          <w:rFonts w:asciiTheme="minorHAnsi" w:hAnsiTheme="minorHAnsi" w:cstheme="minorHAnsi"/>
          <w:vanish/>
          <w:sz w:val="22"/>
          <w:szCs w:val="22"/>
        </w:rPr>
        <w:t xml:space="preserve">Document </w:t>
      </w:r>
      <w:r w:rsidR="001C4383" w:rsidRPr="00BD7DA6">
        <w:rPr>
          <w:rFonts w:asciiTheme="minorHAnsi" w:hAnsiTheme="minorHAnsi" w:cstheme="minorHAnsi"/>
          <w:vanish/>
          <w:sz w:val="22"/>
          <w:szCs w:val="22"/>
        </w:rPr>
        <w:t xml:space="preserve">in the </w:t>
      </w:r>
      <w:r w:rsidR="00E43B89"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 xml:space="preserve">table </w:t>
      </w:r>
      <w:r w:rsidRPr="00BD7DA6">
        <w:rPr>
          <w:rFonts w:asciiTheme="minorHAnsi" w:hAnsiTheme="minorHAnsi" w:cstheme="minorHAnsi"/>
          <w:vanish/>
          <w:sz w:val="22"/>
          <w:szCs w:val="22"/>
        </w:rPr>
        <w:t xml:space="preserve">the results of </w:t>
      </w:r>
      <w:r w:rsidR="001C4383" w:rsidRPr="00BD7DA6">
        <w:rPr>
          <w:rFonts w:asciiTheme="minorHAnsi" w:hAnsiTheme="minorHAnsi" w:cstheme="minorHAnsi"/>
          <w:vanish/>
          <w:sz w:val="22"/>
          <w:szCs w:val="22"/>
        </w:rPr>
        <w:t>the component auditor’s</w:t>
      </w:r>
      <w:r w:rsidRPr="00BD7DA6">
        <w:rPr>
          <w:rFonts w:asciiTheme="minorHAnsi" w:hAnsiTheme="minorHAnsi" w:cstheme="minorHAnsi"/>
          <w:vanish/>
          <w:sz w:val="22"/>
          <w:szCs w:val="22"/>
        </w:rPr>
        <w:t xml:space="preserve"> procedures to test the work of </w:t>
      </w:r>
      <w:r w:rsidR="001C4383" w:rsidRPr="00BD7DA6">
        <w:rPr>
          <w:rFonts w:asciiTheme="minorHAnsi" w:hAnsiTheme="minorHAnsi" w:cstheme="minorHAnsi"/>
          <w:vanish/>
          <w:sz w:val="22"/>
          <w:szCs w:val="22"/>
        </w:rPr>
        <w:t xml:space="preserve">the </w:t>
      </w:r>
      <w:r w:rsidRPr="00BD7DA6">
        <w:rPr>
          <w:rFonts w:asciiTheme="minorHAnsi" w:hAnsiTheme="minorHAnsi" w:cstheme="minorHAnsi"/>
          <w:vanish/>
          <w:sz w:val="22"/>
          <w:szCs w:val="22"/>
        </w:rPr>
        <w:t>auditor’s specialist: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84"/>
        <w:gridCol w:w="6866"/>
      </w:tblGrid>
      <w:tr w:rsidR="00E77C3E" w:rsidRPr="00BD7DA6" w14:paraId="68E8CA0F" w14:textId="77777777" w:rsidTr="005716E0">
        <w:trPr>
          <w:hidden/>
        </w:trPr>
        <w:tc>
          <w:tcPr>
            <w:tcW w:w="2484" w:type="dxa"/>
          </w:tcPr>
          <w:p w14:paraId="2DCAEEFF" w14:textId="71A72015"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866" w:type="dxa"/>
            <w:shd w:val="clear" w:color="auto" w:fill="auto"/>
            <w:vAlign w:val="center"/>
          </w:tcPr>
          <w:p w14:paraId="5D3F8547" w14:textId="150ABE3D" w:rsidR="00E77C3E" w:rsidRPr="00BD7DA6" w:rsidRDefault="005716E0"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Deloitte Bangladesh</w:t>
            </w:r>
          </w:p>
        </w:tc>
      </w:tr>
      <w:tr w:rsidR="00E77C3E" w:rsidRPr="00BD7DA6" w14:paraId="627EB865" w14:textId="77777777" w:rsidTr="005716E0">
        <w:trPr>
          <w:hidden/>
        </w:trPr>
        <w:tc>
          <w:tcPr>
            <w:tcW w:w="2484" w:type="dxa"/>
          </w:tcPr>
          <w:p w14:paraId="459C966A" w14:textId="0877BE92"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866" w:type="dxa"/>
            <w:shd w:val="clear" w:color="auto" w:fill="auto"/>
            <w:vAlign w:val="center"/>
          </w:tcPr>
          <w:p w14:paraId="234328BE" w14:textId="1E11543F" w:rsidR="00E77C3E" w:rsidRPr="00BD7DA6" w:rsidRDefault="00A02AFA" w:rsidP="005716E0">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30AB0CA5" w14:textId="77777777" w:rsidTr="002F6512">
        <w:trPr>
          <w:hidden/>
        </w:trPr>
        <w:tc>
          <w:tcPr>
            <w:tcW w:w="2484" w:type="dxa"/>
          </w:tcPr>
          <w:p w14:paraId="3274DD73" w14:textId="33FA8359"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43447"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 xml:space="preserve">the work of the auditor’s specialist (e.g., results of procedures performed on underlying data and </w:t>
            </w:r>
            <w:r w:rsidR="001C4383" w:rsidRPr="00BD7DA6">
              <w:rPr>
                <w:rFonts w:asciiTheme="minorHAnsi" w:hAnsiTheme="minorHAnsi" w:cstheme="minorHAnsi"/>
                <w:vanish/>
                <w:sz w:val="20"/>
                <w:szCs w:val="20"/>
              </w:rPr>
              <w:t xml:space="preserve">significant </w:t>
            </w:r>
            <w:r w:rsidRPr="00BD7DA6">
              <w:rPr>
                <w:rFonts w:asciiTheme="minorHAnsi" w:hAnsiTheme="minorHAnsi" w:cstheme="minorHAnsi"/>
                <w:vanish/>
                <w:sz w:val="20"/>
                <w:szCs w:val="20"/>
              </w:rPr>
              <w:t>assumptions</w:t>
            </w:r>
            <w:r w:rsidR="001C4383" w:rsidRPr="00BD7DA6">
              <w:rPr>
                <w:rFonts w:asciiTheme="minorHAnsi" w:hAnsiTheme="minorHAnsi" w:cstheme="minorHAnsi"/>
                <w:vanish/>
                <w:sz w:val="20"/>
                <w:szCs w:val="20"/>
              </w:rPr>
              <w:t xml:space="preserve"> and methods</w:t>
            </w:r>
            <w:r w:rsidRPr="00BD7DA6">
              <w:rPr>
                <w:rFonts w:asciiTheme="minorHAnsi" w:hAnsiTheme="minorHAnsi" w:cstheme="minorHAnsi"/>
                <w:vanish/>
                <w:sz w:val="20"/>
                <w:szCs w:val="20"/>
              </w:rPr>
              <w:t>)</w:t>
            </w:r>
          </w:p>
        </w:tc>
        <w:tc>
          <w:tcPr>
            <w:tcW w:w="6866" w:type="dxa"/>
            <w:shd w:val="clear" w:color="auto" w:fill="auto"/>
            <w:vAlign w:val="bottom"/>
          </w:tcPr>
          <w:p w14:paraId="486047B0" w14:textId="1BB2E621"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 major findings have been identified</w:t>
            </w:r>
          </w:p>
        </w:tc>
      </w:tr>
      <w:tr w:rsidR="00E77C3E" w:rsidRPr="00BD7DA6" w14:paraId="0391B0C8" w14:textId="77777777" w:rsidTr="00116BEA">
        <w:trPr>
          <w:hidden/>
        </w:trPr>
        <w:tc>
          <w:tcPr>
            <w:tcW w:w="2484" w:type="dxa"/>
          </w:tcPr>
          <w:p w14:paraId="2D10EA63" w14:textId="2595A170"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Findings or concerns raised by </w:t>
            </w:r>
            <w:r w:rsidR="001C4383" w:rsidRPr="00BD7DA6">
              <w:rPr>
                <w:rFonts w:asciiTheme="minorHAnsi" w:hAnsiTheme="minorHAnsi" w:cstheme="minorHAnsi"/>
                <w:vanish/>
                <w:sz w:val="20"/>
                <w:szCs w:val="20"/>
              </w:rPr>
              <w:t xml:space="preserve">the </w:t>
            </w:r>
            <w:r w:rsidRPr="00BD7DA6">
              <w:rPr>
                <w:rFonts w:asciiTheme="minorHAnsi" w:hAnsiTheme="minorHAnsi" w:cstheme="minorHAnsi"/>
                <w:vanish/>
                <w:sz w:val="20"/>
                <w:szCs w:val="20"/>
              </w:rPr>
              <w:t>auditor’s specialist</w:t>
            </w:r>
          </w:p>
        </w:tc>
        <w:tc>
          <w:tcPr>
            <w:tcW w:w="6866" w:type="dxa"/>
            <w:shd w:val="clear" w:color="auto" w:fill="auto"/>
            <w:vAlign w:val="bottom"/>
          </w:tcPr>
          <w:p w14:paraId="7CFCA6A3" w14:textId="0A375D2C"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w:t>
            </w:r>
          </w:p>
        </w:tc>
      </w:tr>
      <w:tr w:rsidR="00E77C3E" w:rsidRPr="00BD7DA6" w14:paraId="599469C9" w14:textId="77777777" w:rsidTr="00116BEA">
        <w:trPr>
          <w:hidden/>
        </w:trPr>
        <w:tc>
          <w:tcPr>
            <w:tcW w:w="2484" w:type="dxa"/>
          </w:tcPr>
          <w:p w14:paraId="07379BFC" w14:textId="6F4189A6" w:rsidR="00E77C3E" w:rsidRPr="00BD7DA6" w:rsidRDefault="00E77C3E"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Procedures performed to address such findings or concerns and the results of those procedures</w:t>
            </w:r>
          </w:p>
        </w:tc>
        <w:tc>
          <w:tcPr>
            <w:tcW w:w="6866" w:type="dxa"/>
            <w:shd w:val="clear" w:color="auto" w:fill="auto"/>
            <w:vAlign w:val="bottom"/>
          </w:tcPr>
          <w:p w14:paraId="7B67D647" w14:textId="39689BB3" w:rsidR="00E77C3E" w:rsidRPr="00BD7DA6" w:rsidRDefault="000638F1" w:rsidP="009A3995">
            <w:pPr>
              <w:spacing w:before="120" w:after="120" w:line="240" w:lineRule="atLeast"/>
              <w:ind w:left="1267" w:hanging="1267"/>
              <w:rPr>
                <w:rFonts w:asciiTheme="minorHAnsi" w:hAnsiTheme="minorHAnsi" w:cstheme="minorHAnsi"/>
                <w:vanish/>
                <w:sz w:val="20"/>
                <w:szCs w:val="20"/>
              </w:rPr>
            </w:pPr>
            <w:r w:rsidRPr="00BD7DA6">
              <w:rPr>
                <w:rFonts w:asciiTheme="minorHAnsi" w:hAnsiTheme="minorHAnsi" w:cstheme="minorHAnsi"/>
                <w:vanish/>
                <w:sz w:val="20"/>
                <w:szCs w:val="20"/>
              </w:rPr>
              <w:t>Not Applicable</w:t>
            </w:r>
          </w:p>
        </w:tc>
      </w:tr>
    </w:tbl>
    <w:p w14:paraId="2DAB37EF" w14:textId="3CC87306" w:rsidR="00E77C3E" w:rsidRPr="00BD7DA6" w:rsidRDefault="00E77C3E" w:rsidP="009A3995">
      <w:pPr>
        <w:spacing w:after="240" w:line="240" w:lineRule="atLeast"/>
        <w:rPr>
          <w:rFonts w:asciiTheme="minorHAnsi" w:hAnsiTheme="minorHAnsi" w:cstheme="minorHAnsi"/>
          <w:b/>
          <w:vanish/>
          <w:sz w:val="20"/>
          <w:szCs w:val="20"/>
        </w:rPr>
      </w:pPr>
    </w:p>
    <w:p w14:paraId="56659C34" w14:textId="14FC3088" w:rsidR="00C43447" w:rsidRPr="00BD7DA6" w:rsidRDefault="00C43447" w:rsidP="00C43447">
      <w:pPr>
        <w:keepNext/>
        <w:spacing w:after="240" w:line="240" w:lineRule="atLeast"/>
        <w:rPr>
          <w:rFonts w:ascii="Calibri Light" w:hAnsi="Calibri Light" w:cs="Calibri Light"/>
          <w:b/>
          <w:i/>
          <w:vanish/>
          <w:sz w:val="22"/>
          <w:szCs w:val="22"/>
        </w:rPr>
      </w:pPr>
      <w:r w:rsidRPr="00BD7DA6">
        <w:rPr>
          <w:rFonts w:ascii="Calibri Light" w:hAnsi="Calibri Light" w:cs="Calibri Light"/>
          <w:b/>
          <w:i/>
          <w:vanish/>
          <w:sz w:val="22"/>
          <w:szCs w:val="22"/>
          <w:highlight w:val="lightGray"/>
        </w:rPr>
        <w:t>&lt;Note to preparer: If the component auditor is from a DTTL Member Firm include the following information, question and related response. If the component auditor is from a non-DTTL Firm</w:t>
      </w:r>
      <w:r w:rsidR="00E03A9D" w:rsidRPr="00BD7DA6">
        <w:rPr>
          <w:rFonts w:ascii="Calibri Light" w:hAnsi="Calibri Light" w:cs="Calibri Light"/>
          <w:b/>
          <w:i/>
          <w:vanish/>
          <w:sz w:val="22"/>
          <w:szCs w:val="22"/>
          <w:highlight w:val="lightGray"/>
        </w:rPr>
        <w:t xml:space="preserve">, </w:t>
      </w:r>
      <w:r w:rsidR="00773A2C" w:rsidRPr="00BD7DA6">
        <w:rPr>
          <w:rFonts w:ascii="Calibri Light" w:hAnsi="Calibri Light" w:cs="Calibri Light"/>
          <w:b/>
          <w:i/>
          <w:vanish/>
          <w:sz w:val="22"/>
          <w:szCs w:val="22"/>
          <w:highlight w:val="lightGray"/>
        </w:rPr>
        <w:t>delete</w:t>
      </w:r>
      <w:r w:rsidR="00E03A9D" w:rsidRPr="00BD7DA6">
        <w:rPr>
          <w:rFonts w:ascii="Calibri Light" w:hAnsi="Calibri Light" w:cs="Calibri Light"/>
          <w:b/>
          <w:i/>
          <w:vanish/>
          <w:sz w:val="22"/>
          <w:szCs w:val="22"/>
          <w:highlight w:val="lightGray"/>
        </w:rPr>
        <w:t>.</w:t>
      </w:r>
      <w:r w:rsidRPr="00BD7DA6">
        <w:rPr>
          <w:rFonts w:ascii="Calibri Light" w:hAnsi="Calibri Light" w:cs="Calibri Light"/>
          <w:b/>
          <w:i/>
          <w:vanish/>
          <w:sz w:val="22"/>
          <w:szCs w:val="22"/>
          <w:highlight w:val="lightGray"/>
        </w:rPr>
        <w:t xml:space="preserve"> &gt;</w:t>
      </w:r>
    </w:p>
    <w:p w14:paraId="1B897D21" w14:textId="783D53C8" w:rsidR="001C4383" w:rsidRPr="00BD7DA6" w:rsidRDefault="001C4383" w:rsidP="009A3995">
      <w:pPr>
        <w:keepNext/>
        <w:spacing w:after="240" w:line="240" w:lineRule="atLeast"/>
        <w:rPr>
          <w:rFonts w:asciiTheme="minorHAnsi" w:hAnsiTheme="minorHAnsi" w:cstheme="minorHAnsi"/>
          <w:vanish/>
          <w:sz w:val="22"/>
          <w:szCs w:val="28"/>
        </w:rPr>
      </w:pPr>
      <w:r w:rsidRPr="00BD7DA6">
        <w:rPr>
          <w:rFonts w:asciiTheme="minorHAnsi" w:hAnsiTheme="minorHAnsi" w:cstheme="minorHAnsi"/>
          <w:vanish/>
          <w:sz w:val="22"/>
          <w:szCs w:val="28"/>
        </w:rPr>
        <w:t xml:space="preserve">The following </w:t>
      </w:r>
      <w:r w:rsidRPr="00BD7DA6">
        <w:rPr>
          <w:rFonts w:asciiTheme="minorHAnsi" w:hAnsiTheme="minorHAnsi" w:cstheme="minorHAnsi"/>
          <w:i/>
          <w:vanish/>
          <w:sz w:val="22"/>
          <w:szCs w:val="28"/>
        </w:rPr>
        <w:t>internal specialist used; e.g.,</w:t>
      </w:r>
      <w:r w:rsidRPr="00BD7DA6">
        <w:rPr>
          <w:rFonts w:asciiTheme="minorHAnsi" w:hAnsiTheme="minorHAnsi" w:cstheme="minorHAnsi"/>
          <w:vanish/>
          <w:sz w:val="22"/>
          <w:szCs w:val="28"/>
        </w:rPr>
        <w:t xml:space="preserve"> information technology</w:t>
      </w:r>
      <w:r w:rsidR="00535B71" w:rsidRPr="00BD7DA6">
        <w:rPr>
          <w:rFonts w:asciiTheme="minorHAnsi" w:hAnsiTheme="minorHAnsi" w:cstheme="minorHAnsi"/>
          <w:vanish/>
          <w:sz w:val="22"/>
          <w:szCs w:val="28"/>
        </w:rPr>
        <w:t xml:space="preserve"> </w:t>
      </w:r>
      <w:r w:rsidRPr="00BD7DA6">
        <w:rPr>
          <w:rFonts w:asciiTheme="minorHAnsi" w:hAnsiTheme="minorHAnsi" w:cstheme="minorHAnsi"/>
          <w:vanish/>
          <w:sz w:val="22"/>
          <w:szCs w:val="28"/>
        </w:rPr>
        <w:t>specialists participated on the audit engagement: [</w:t>
      </w:r>
      <w:r w:rsidRPr="00BD7DA6">
        <w:rPr>
          <w:rFonts w:asciiTheme="minorHAnsi" w:hAnsiTheme="minorHAnsi" w:cstheme="minorHAnsi"/>
          <w:i/>
          <w:iCs/>
          <w:vanish/>
          <w:sz w:val="22"/>
          <w:szCs w:val="28"/>
        </w:rPr>
        <w:t>list professionals; provide names and titles</w:t>
      </w:r>
      <w:r w:rsidRPr="00BD7DA6">
        <w:rPr>
          <w:rFonts w:asciiTheme="minorHAnsi" w:hAnsiTheme="minorHAnsi" w:cstheme="minorHAnsi"/>
          <w:vanish/>
          <w:sz w:val="22"/>
          <w:szCs w:val="28"/>
        </w:rPr>
        <w:t xml:space="preserve">]. </w:t>
      </w:r>
    </w:p>
    <w:tbl>
      <w:tblPr>
        <w:tblStyle w:val="TableGrid"/>
        <w:tblW w:w="5000" w:type="pct"/>
        <w:tblLook w:val="04A0" w:firstRow="1" w:lastRow="0" w:firstColumn="1" w:lastColumn="0" w:noHBand="0" w:noVBand="1"/>
      </w:tblPr>
      <w:tblGrid>
        <w:gridCol w:w="9350"/>
      </w:tblGrid>
      <w:tr w:rsidR="001C4383" w:rsidRPr="00BD7DA6" w14:paraId="7435E666" w14:textId="77777777" w:rsidTr="006411AB">
        <w:trPr>
          <w:hidden/>
        </w:trPr>
        <w:tc>
          <w:tcPr>
            <w:tcW w:w="9350" w:type="dxa"/>
          </w:tcPr>
          <w:p w14:paraId="5344E8FA" w14:textId="2E1DAB42" w:rsidR="00355F82" w:rsidRPr="00BD7DA6" w:rsidRDefault="001C4383"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title:</w:t>
            </w:r>
            <w:r w:rsidR="006411AB" w:rsidRPr="00BD7DA6">
              <w:rPr>
                <w:vanish/>
              </w:rPr>
              <w:t xml:space="preserve"> </w:t>
            </w:r>
            <w:r w:rsidR="006411AB" w:rsidRPr="00BD7DA6">
              <w:rPr>
                <w:rFonts w:asciiTheme="minorHAnsi" w:hAnsiTheme="minorHAnsi" w:cstheme="minorHAnsi"/>
                <w:vanish/>
                <w:sz w:val="20"/>
                <w:szCs w:val="20"/>
              </w:rPr>
              <w:t>Shamme Akhte</w:t>
            </w:r>
            <w:r w:rsidR="00535B71" w:rsidRPr="00BD7DA6">
              <w:rPr>
                <w:rFonts w:asciiTheme="minorHAnsi" w:hAnsiTheme="minorHAnsi" w:cstheme="minorHAnsi"/>
                <w:vanish/>
                <w:sz w:val="20"/>
                <w:szCs w:val="20"/>
              </w:rPr>
              <w:t xml:space="preserve">r, </w:t>
            </w:r>
            <w:r w:rsidR="00D03CF3" w:rsidRPr="00BD7DA6">
              <w:rPr>
                <w:rFonts w:asciiTheme="minorHAnsi" w:hAnsiTheme="minorHAnsi" w:cstheme="minorHAnsi"/>
                <w:vanish/>
                <w:sz w:val="20"/>
                <w:szCs w:val="20"/>
              </w:rPr>
              <w:t xml:space="preserve">IT </w:t>
            </w:r>
            <w:r w:rsidR="00535B71" w:rsidRPr="00BD7DA6">
              <w:rPr>
                <w:rFonts w:asciiTheme="minorHAnsi" w:hAnsiTheme="minorHAnsi" w:cstheme="minorHAnsi"/>
                <w:vanish/>
                <w:sz w:val="20"/>
                <w:szCs w:val="20"/>
              </w:rPr>
              <w:t>Analyst</w:t>
            </w:r>
            <w:r w:rsidR="00D03CF3" w:rsidRPr="00BD7DA6">
              <w:rPr>
                <w:rFonts w:asciiTheme="minorHAnsi" w:hAnsiTheme="minorHAnsi" w:cstheme="minorHAnsi"/>
                <w:vanish/>
                <w:sz w:val="20"/>
                <w:szCs w:val="20"/>
              </w:rPr>
              <w:t xml:space="preserve"> and Mr. Moazzem Hoss</w:t>
            </w:r>
            <w:r w:rsidR="000D670F" w:rsidRPr="00BD7DA6">
              <w:rPr>
                <w:rFonts w:asciiTheme="minorHAnsi" w:hAnsiTheme="minorHAnsi" w:cstheme="minorHAnsi"/>
                <w:vanish/>
                <w:sz w:val="20"/>
                <w:szCs w:val="20"/>
              </w:rPr>
              <w:t>e</w:t>
            </w:r>
            <w:r w:rsidR="00D03CF3" w:rsidRPr="00BD7DA6">
              <w:rPr>
                <w:rFonts w:asciiTheme="minorHAnsi" w:hAnsiTheme="minorHAnsi" w:cstheme="minorHAnsi"/>
                <w:vanish/>
                <w:sz w:val="20"/>
                <w:szCs w:val="20"/>
              </w:rPr>
              <w:t xml:space="preserve">n, </w:t>
            </w:r>
            <w:r w:rsidR="00355F82" w:rsidRPr="00BD7DA6">
              <w:rPr>
                <w:rFonts w:asciiTheme="minorHAnsi" w:hAnsiTheme="minorHAnsi" w:cstheme="minorHAnsi"/>
                <w:vanish/>
                <w:sz w:val="20"/>
                <w:szCs w:val="20"/>
              </w:rPr>
              <w:t>Technical Manager, Business Process</w:t>
            </w:r>
          </w:p>
          <w:p w14:paraId="04921B81" w14:textId="6622773A" w:rsidR="001C4383" w:rsidRPr="00BD7DA6" w:rsidRDefault="00355F82" w:rsidP="009A3995">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Solutions</w:t>
            </w:r>
          </w:p>
        </w:tc>
      </w:tr>
    </w:tbl>
    <w:p w14:paraId="378F79D9" w14:textId="77777777" w:rsidR="004F7E36" w:rsidRPr="00BD7DA6" w:rsidRDefault="004F7E36" w:rsidP="004F7E36">
      <w:pPr>
        <w:keepNext/>
        <w:spacing w:after="240" w:line="240" w:lineRule="atLeast"/>
        <w:rPr>
          <w:rFonts w:asciiTheme="minorHAnsi" w:hAnsiTheme="minorHAnsi" w:cstheme="minorHAnsi"/>
          <w:vanish/>
          <w:sz w:val="22"/>
          <w:szCs w:val="22"/>
        </w:rPr>
      </w:pPr>
    </w:p>
    <w:p w14:paraId="4D110CF2" w14:textId="5F2A5FE7" w:rsidR="001C4383" w:rsidRPr="00BD7DA6" w:rsidRDefault="001C4383" w:rsidP="004F7E36">
      <w:pPr>
        <w:keepNext/>
        <w:spacing w:after="240" w:line="240" w:lineRule="atLeast"/>
        <w:rPr>
          <w:rFonts w:asciiTheme="minorHAnsi" w:hAnsiTheme="minorHAnsi" w:cstheme="minorHAnsi"/>
          <w:vanish/>
          <w:sz w:val="22"/>
          <w:szCs w:val="22"/>
        </w:rPr>
      </w:pPr>
      <w:r w:rsidRPr="00BD7DA6">
        <w:rPr>
          <w:rFonts w:asciiTheme="minorHAnsi" w:hAnsiTheme="minorHAnsi" w:cstheme="minorHAnsi"/>
          <w:vanish/>
          <w:sz w:val="22"/>
          <w:szCs w:val="22"/>
        </w:rPr>
        <w:t>Did each of these professionals meet the applicable requirements necessary to participate in the audit engagement? [See paragraph 3</w:t>
      </w:r>
      <w:r w:rsidR="00C43447" w:rsidRPr="00BD7DA6">
        <w:rPr>
          <w:rFonts w:asciiTheme="minorHAnsi" w:hAnsiTheme="minorHAnsi" w:cstheme="minorHAnsi"/>
          <w:vanish/>
          <w:sz w:val="22"/>
          <w:szCs w:val="22"/>
        </w:rPr>
        <w:t>9</w:t>
      </w:r>
      <w:r w:rsidRPr="00BD7DA6">
        <w:rPr>
          <w:rFonts w:asciiTheme="minorHAnsi" w:hAnsiTheme="minorHAnsi" w:cstheme="minorHAnsi"/>
          <w:vanish/>
          <w:sz w:val="22"/>
          <w:szCs w:val="22"/>
        </w:rPr>
        <w:t xml:space="preserve"> of </w:t>
      </w:r>
      <w:r w:rsidRPr="00BD7DA6">
        <w:rPr>
          <w:rFonts w:asciiTheme="minorHAnsi" w:hAnsiTheme="minorHAnsi" w:cstheme="minorHAnsi"/>
          <w:iCs/>
          <w:vanish/>
          <w:sz w:val="22"/>
          <w:szCs w:val="22"/>
        </w:rPr>
        <w:t xml:space="preserve">AAM 22900-2, </w:t>
      </w:r>
      <w:r w:rsidRPr="00BD7DA6">
        <w:rPr>
          <w:rFonts w:asciiTheme="minorHAnsi" w:hAnsiTheme="minorHAnsi" w:cstheme="minorHAnsi"/>
          <w:i/>
          <w:iCs/>
          <w:vanish/>
          <w:sz w:val="22"/>
          <w:szCs w:val="22"/>
        </w:rPr>
        <w:t>Using the Work of an Auditor’s Internal Specialist</w:t>
      </w:r>
      <w:r w:rsidRPr="00BD7DA6">
        <w:rPr>
          <w:rFonts w:asciiTheme="minorHAnsi" w:hAnsiTheme="minorHAnsi" w:cstheme="minorHAnsi"/>
          <w:iCs/>
          <w:vanish/>
          <w:sz w:val="22"/>
          <w:szCs w:val="22"/>
        </w:rPr>
        <w:t>, and</w:t>
      </w:r>
      <w:r w:rsidRPr="00BD7DA6">
        <w:rPr>
          <w:rFonts w:asciiTheme="minorHAnsi" w:hAnsiTheme="minorHAnsi" w:cstheme="minorHAnsi"/>
          <w:bCs/>
          <w:iCs/>
          <w:vanish/>
          <w:sz w:val="22"/>
          <w:szCs w:val="22"/>
        </w:rPr>
        <w:t xml:space="preserve"> paragraph </w:t>
      </w:r>
      <w:r w:rsidR="00C43447" w:rsidRPr="00BD7DA6">
        <w:rPr>
          <w:rFonts w:asciiTheme="minorHAnsi" w:hAnsiTheme="minorHAnsi" w:cstheme="minorHAnsi"/>
          <w:bCs/>
          <w:iCs/>
          <w:vanish/>
          <w:sz w:val="22"/>
          <w:szCs w:val="22"/>
        </w:rPr>
        <w:t xml:space="preserve">37 </w:t>
      </w:r>
      <w:r w:rsidRPr="00BD7DA6">
        <w:rPr>
          <w:rFonts w:asciiTheme="minorHAnsi" w:hAnsiTheme="minorHAnsi" w:cstheme="minorHAnsi"/>
          <w:bCs/>
          <w:iCs/>
          <w:vanish/>
          <w:sz w:val="22"/>
          <w:szCs w:val="22"/>
        </w:rPr>
        <w:t xml:space="preserve">of PCAOB AAM 22900-2, </w:t>
      </w:r>
      <w:r w:rsidRPr="00BD7DA6">
        <w:rPr>
          <w:rFonts w:asciiTheme="minorHAnsi" w:hAnsiTheme="minorHAnsi" w:cstheme="minorHAnsi"/>
          <w:bCs/>
          <w:i/>
          <w:iCs/>
          <w:vanish/>
          <w:sz w:val="22"/>
          <w:szCs w:val="22"/>
        </w:rPr>
        <w:t>Using the Work of an Auditor’s Specialist.</w:t>
      </w:r>
      <w:r w:rsidRPr="00BD7DA6">
        <w:rPr>
          <w:rFonts w:asciiTheme="minorHAnsi" w:hAnsiTheme="minorHAnsi" w:cstheme="minorHAnsi"/>
          <w:vanish/>
          <w:sz w:val="22"/>
          <w:szCs w:val="22"/>
        </w:rPr>
        <w:t xml:space="preserve">] </w:t>
      </w:r>
    </w:p>
    <w:p w14:paraId="17F68041" w14:textId="690DFD88" w:rsidR="009E1342" w:rsidRPr="00BD7DA6" w:rsidRDefault="009E1342" w:rsidP="004F7E36">
      <w:pPr>
        <w:spacing w:after="240" w:line="240" w:lineRule="atLeast"/>
        <w:rPr>
          <w:rFonts w:asciiTheme="minorHAnsi" w:hAnsiTheme="minorHAnsi" w:cstheme="minorHAnsi"/>
          <w:vanish/>
          <w:sz w:val="22"/>
          <w:szCs w:val="22"/>
        </w:rPr>
      </w:pPr>
      <w:r w:rsidRPr="00BD7DA6">
        <w:rPr>
          <w:rFonts w:cstheme="minorHAnsi"/>
          <w:vanish/>
        </w:rPr>
        <w:object w:dxaOrig="225" w:dyaOrig="225" w14:anchorId="6119EBE0">
          <v:shape id="_x0000_i1148" type="#_x0000_t75" style="width:108pt;height:18pt" o:ole="">
            <v:imagedata r:id="rId32" o:title=""/>
          </v:shape>
          <w:control r:id="rId35" w:name="OptionButton511" w:shapeid="_x0000_i1148"/>
        </w:object>
      </w:r>
      <w:r w:rsidRPr="00BD7DA6">
        <w:rPr>
          <w:rFonts w:asciiTheme="minorHAnsi" w:hAnsiTheme="minorHAnsi" w:cstheme="minorHAnsi"/>
          <w:vanish/>
          <w:sz w:val="22"/>
          <w:szCs w:val="22"/>
        </w:rPr>
        <w:t xml:space="preserve">  </w:t>
      </w:r>
      <w:r w:rsidRPr="00BD7DA6">
        <w:rPr>
          <w:rFonts w:cstheme="minorHAnsi"/>
          <w:vanish/>
        </w:rPr>
        <w:object w:dxaOrig="225" w:dyaOrig="225" w14:anchorId="3A7AE6D6">
          <v:shape id="_x0000_i1151" type="#_x0000_t75" style="width:108pt;height:18pt" o:ole="">
            <v:imagedata r:id="rId12" o:title=""/>
          </v:shape>
          <w:control r:id="rId36" w:name="OptionButton61" w:shapeid="_x0000_i1151"/>
        </w:object>
      </w:r>
    </w:p>
    <w:p w14:paraId="13C2D422" w14:textId="10F63C49" w:rsidR="009E1342" w:rsidRPr="00BD7DA6" w:rsidRDefault="009A2AEE" w:rsidP="004F7E36">
      <w:pPr>
        <w:spacing w:after="240" w:line="240" w:lineRule="atLeast"/>
        <w:rPr>
          <w:rFonts w:asciiTheme="minorHAnsi" w:hAnsiTheme="minorHAnsi" w:cstheme="minorHAnsi"/>
          <w:iCs/>
          <w:vanish/>
          <w:sz w:val="22"/>
          <w:szCs w:val="22"/>
        </w:rPr>
      </w:pPr>
      <w:bookmarkStart w:id="11" w:name="BM6_SpecialistAndExperts_2"/>
      <w:r w:rsidRPr="00BD7DA6">
        <w:rPr>
          <w:rFonts w:asciiTheme="minorHAnsi" w:hAnsiTheme="minorHAnsi" w:cstheme="minorHAnsi"/>
          <w:iCs/>
          <w:vanish/>
          <w:sz w:val="22"/>
          <w:szCs w:val="22"/>
        </w:rPr>
        <w:t>F</w:t>
      </w:r>
      <w:r w:rsidR="009E1342" w:rsidRPr="00BD7DA6">
        <w:rPr>
          <w:rFonts w:asciiTheme="minorHAnsi" w:hAnsiTheme="minorHAnsi" w:cstheme="minorHAnsi"/>
          <w:iCs/>
          <w:vanish/>
          <w:sz w:val="22"/>
          <w:szCs w:val="22"/>
        </w:rPr>
        <w:t xml:space="preserve">or each </w:t>
      </w:r>
      <w:r w:rsidR="009E1342" w:rsidRPr="00BD7DA6">
        <w:rPr>
          <w:rFonts w:asciiTheme="minorHAnsi" w:hAnsiTheme="minorHAnsi" w:cstheme="minorHAnsi"/>
          <w:vanish/>
          <w:sz w:val="22"/>
          <w:szCs w:val="28"/>
        </w:rPr>
        <w:t>[</w:t>
      </w:r>
      <w:r w:rsidR="009E1342" w:rsidRPr="00BD7DA6">
        <w:rPr>
          <w:rFonts w:asciiTheme="minorHAnsi" w:hAnsiTheme="minorHAnsi" w:cstheme="minorHAnsi"/>
          <w:i/>
          <w:vanish/>
          <w:sz w:val="22"/>
          <w:szCs w:val="28"/>
        </w:rPr>
        <w:t>insert the auditor’s internal specialist used; e.g.,</w:t>
      </w:r>
      <w:r w:rsidR="009E1342" w:rsidRPr="00BD7DA6">
        <w:rPr>
          <w:rFonts w:asciiTheme="minorHAnsi" w:hAnsiTheme="minorHAnsi" w:cstheme="minorHAnsi"/>
          <w:vanish/>
          <w:sz w:val="22"/>
          <w:szCs w:val="28"/>
        </w:rPr>
        <w:t xml:space="preserve"> tax, information technology, internal fair value] </w:t>
      </w:r>
      <w:r w:rsidR="009E1342" w:rsidRPr="00BD7DA6">
        <w:rPr>
          <w:rFonts w:asciiTheme="minorHAnsi" w:hAnsiTheme="minorHAnsi" w:cstheme="minorHAnsi"/>
          <w:iCs/>
          <w:vanish/>
          <w:sz w:val="22"/>
          <w:szCs w:val="22"/>
        </w:rPr>
        <w:t xml:space="preserve">specialist on the </w:t>
      </w:r>
      <w:r w:rsidR="00185A60" w:rsidRPr="00BD7DA6">
        <w:rPr>
          <w:rFonts w:asciiTheme="minorHAnsi" w:hAnsiTheme="minorHAnsi" w:cstheme="minorHAnsi"/>
          <w:iCs/>
          <w:vanish/>
          <w:sz w:val="22"/>
          <w:szCs w:val="22"/>
        </w:rPr>
        <w:t xml:space="preserve">component audit </w:t>
      </w:r>
      <w:r w:rsidR="009E1342" w:rsidRPr="00BD7DA6">
        <w:rPr>
          <w:rFonts w:asciiTheme="minorHAnsi" w:hAnsiTheme="minorHAnsi" w:cstheme="minorHAnsi"/>
          <w:iCs/>
          <w:vanish/>
          <w:sz w:val="22"/>
          <w:szCs w:val="22"/>
        </w:rPr>
        <w:t xml:space="preserve">team that did not meet the requirements necessary to participate in the audit, furnish in the box that follows: (1) the specialist’s name, (2) the level of the specialist, (3) the reason the specialist did not meet the requirements, and (4) information as to how the </w:t>
      </w:r>
      <w:r w:rsidR="00C9355B" w:rsidRPr="00BD7DA6">
        <w:rPr>
          <w:rFonts w:asciiTheme="minorHAnsi" w:hAnsiTheme="minorHAnsi" w:cstheme="minorHAnsi"/>
          <w:iCs/>
          <w:vanish/>
          <w:sz w:val="22"/>
          <w:szCs w:val="22"/>
        </w:rPr>
        <w:t>auditor evaluated the circumstances in order to comply</w:t>
      </w:r>
      <w:r w:rsidR="009E1342" w:rsidRPr="00BD7DA6">
        <w:rPr>
          <w:rFonts w:asciiTheme="minorHAnsi" w:hAnsiTheme="minorHAnsi" w:cstheme="minorHAnsi"/>
          <w:iCs/>
          <w:vanish/>
          <w:sz w:val="22"/>
          <w:szCs w:val="22"/>
        </w:rPr>
        <w:t xml:space="preserve"> with the guidance in AAM 22900-2 and PCAOB AAM 22900-2.</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D7DA6" w14:paraId="698292C7" w14:textId="77777777" w:rsidTr="009E1342">
        <w:trPr>
          <w:trHeight w:val="720"/>
          <w:hidden/>
        </w:trPr>
        <w:tc>
          <w:tcPr>
            <w:tcW w:w="9216" w:type="dxa"/>
            <w:shd w:val="clear" w:color="auto" w:fill="auto"/>
          </w:tcPr>
          <w:p w14:paraId="0F166738" w14:textId="77777777" w:rsidR="009E1342" w:rsidRPr="00BD7DA6" w:rsidRDefault="009E1342" w:rsidP="009E1342">
            <w:pPr>
              <w:spacing w:before="120" w:after="120" w:line="240" w:lineRule="atLeast"/>
              <w:rPr>
                <w:rFonts w:asciiTheme="minorHAnsi" w:hAnsiTheme="minorHAnsi" w:cstheme="minorHAnsi"/>
                <w:vanish/>
                <w:sz w:val="20"/>
                <w:szCs w:val="20"/>
              </w:rPr>
            </w:pPr>
          </w:p>
        </w:tc>
      </w:tr>
    </w:tbl>
    <w:bookmarkEnd w:id="10"/>
    <w:bookmarkEnd w:id="11"/>
    <w:p w14:paraId="50456A80" w14:textId="7D6825C1" w:rsidR="001C4383" w:rsidRPr="00E877FC" w:rsidRDefault="001C4383"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USING THE WORK OF A MANAGEMENT’S EXPERT </w:t>
      </w:r>
    </w:p>
    <w:p w14:paraId="1130AE7B" w14:textId="283DD511" w:rsidR="001C4383" w:rsidRPr="004F7E36" w:rsidRDefault="001C4383" w:rsidP="004F7E36">
      <w:pPr>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Was the work of a management's expert used in the audit?</w:t>
      </w:r>
      <w:r w:rsidRPr="004F7E36" w:rsidDel="00502B8B">
        <w:rPr>
          <w:rFonts w:asciiTheme="minorHAnsi" w:hAnsiTheme="minorHAnsi" w:cstheme="minorHAnsi"/>
          <w:sz w:val="22"/>
          <w:szCs w:val="22"/>
        </w:rPr>
        <w:t xml:space="preserve"> </w:t>
      </w:r>
    </w:p>
    <w:p w14:paraId="13A262BA" w14:textId="145D2D29" w:rsidR="001C4383" w:rsidRPr="004F7E36" w:rsidRDefault="001C4383" w:rsidP="004F7E36">
      <w:pPr>
        <w:tabs>
          <w:tab w:val="left" w:pos="2529"/>
        </w:tabs>
        <w:spacing w:after="240" w:line="240" w:lineRule="atLeast"/>
        <w:rPr>
          <w:rFonts w:asciiTheme="minorHAnsi" w:hAnsiTheme="minorHAnsi" w:cstheme="minorHAnsi"/>
          <w:sz w:val="22"/>
          <w:szCs w:val="22"/>
        </w:rPr>
      </w:pPr>
      <w:r w:rsidRPr="004F7E36">
        <w:rPr>
          <w:rFonts w:cstheme="minorHAnsi"/>
        </w:rPr>
        <w:object w:dxaOrig="225" w:dyaOrig="225" w14:anchorId="260DCDBE">
          <v:shape id="_x0000_i1152" type="#_x0000_t75" style="width:108pt;height:18pt" o:ole="">
            <v:imagedata r:id="rId37" o:title=""/>
          </v:shape>
          <w:control r:id="rId38" w:name="OptionButton111" w:shapeid="_x0000_i1152"/>
        </w:object>
      </w:r>
      <w:r w:rsidRPr="004F7E36">
        <w:rPr>
          <w:rFonts w:asciiTheme="minorHAnsi" w:hAnsiTheme="minorHAnsi" w:cstheme="minorHAnsi"/>
          <w:sz w:val="22"/>
          <w:szCs w:val="22"/>
        </w:rPr>
        <w:t xml:space="preserve">   </w:t>
      </w:r>
      <w:r w:rsidRPr="004F7E36">
        <w:rPr>
          <w:rFonts w:cstheme="minorHAnsi"/>
        </w:rPr>
        <w:object w:dxaOrig="225" w:dyaOrig="225" w14:anchorId="7A9AB11C">
          <v:shape id="_x0000_i1506" type="#_x0000_t75" style="width:108pt;height:18pt" o:ole="">
            <v:imagedata r:id="rId16" o:title=""/>
          </v:shape>
          <w:control r:id="rId39" w:name="OptionButton121" w:shapeid="_x0000_i1506"/>
        </w:object>
      </w:r>
    </w:p>
    <w:p w14:paraId="57B23C55" w14:textId="1DDE3553" w:rsidR="001C4383" w:rsidRPr="00BD7DA6" w:rsidRDefault="00B849E7" w:rsidP="004F7E36">
      <w:pPr>
        <w:keepNext/>
        <w:spacing w:after="240" w:line="240" w:lineRule="atLeast"/>
        <w:rPr>
          <w:rFonts w:asciiTheme="minorHAnsi" w:hAnsiTheme="minorHAnsi" w:cstheme="minorHAnsi"/>
          <w:vanish/>
          <w:sz w:val="22"/>
          <w:szCs w:val="22"/>
        </w:rPr>
      </w:pPr>
      <w:bookmarkStart w:id="12" w:name="BM_Opt511"/>
      <w:r w:rsidRPr="00BD7DA6">
        <w:rPr>
          <w:rFonts w:asciiTheme="minorHAnsi" w:hAnsiTheme="minorHAnsi" w:cstheme="minorHAnsi"/>
          <w:vanish/>
          <w:sz w:val="22"/>
          <w:szCs w:val="22"/>
        </w:rPr>
        <w:t>D</w:t>
      </w:r>
      <w:r w:rsidR="001C4383" w:rsidRPr="00BD7DA6">
        <w:rPr>
          <w:rFonts w:asciiTheme="minorHAnsi" w:hAnsiTheme="minorHAnsi" w:cstheme="minorHAnsi"/>
          <w:vanish/>
          <w:sz w:val="22"/>
          <w:szCs w:val="22"/>
        </w:rPr>
        <w:t xml:space="preserve">ocument the results of the component auditor’s procedures to test the work of </w:t>
      </w:r>
      <w:r w:rsidR="00773A2C" w:rsidRPr="00BD7DA6">
        <w:rPr>
          <w:rFonts w:asciiTheme="minorHAnsi" w:hAnsiTheme="minorHAnsi" w:cstheme="minorHAnsi"/>
          <w:vanish/>
          <w:sz w:val="22"/>
          <w:szCs w:val="22"/>
        </w:rPr>
        <w:t>a</w:t>
      </w:r>
      <w:r w:rsidR="001C4383" w:rsidRPr="00BD7DA6">
        <w:rPr>
          <w:rFonts w:asciiTheme="minorHAnsi" w:hAnsiTheme="minorHAnsi" w:cstheme="minorHAnsi"/>
          <w:vanish/>
          <w:sz w:val="22"/>
          <w:szCs w:val="22"/>
        </w:rPr>
        <w:t xml:space="preserve"> management’s expert in the </w:t>
      </w:r>
      <w:r w:rsidR="00676907" w:rsidRPr="00BD7DA6">
        <w:rPr>
          <w:rFonts w:asciiTheme="minorHAnsi" w:hAnsiTheme="minorHAnsi" w:cstheme="minorHAnsi"/>
          <w:vanish/>
          <w:sz w:val="22"/>
          <w:szCs w:val="22"/>
        </w:rPr>
        <w:t xml:space="preserve">following </w:t>
      </w:r>
      <w:r w:rsidR="001C4383" w:rsidRPr="00BD7DA6">
        <w:rPr>
          <w:rFonts w:asciiTheme="minorHAnsi" w:hAnsiTheme="minorHAnsi" w:cstheme="minorHAnsi"/>
          <w:vanish/>
          <w:sz w:val="22"/>
          <w:szCs w:val="22"/>
        </w:rPr>
        <w:t>table:</w:t>
      </w:r>
    </w:p>
    <w:tbl>
      <w:tblPr>
        <w:tblW w:w="9216" w:type="dxa"/>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2448"/>
        <w:gridCol w:w="6768"/>
      </w:tblGrid>
      <w:tr w:rsidR="001C4383" w:rsidRPr="00BD7DA6" w14:paraId="118D6647" w14:textId="77777777" w:rsidTr="002A043A">
        <w:trPr>
          <w:hidden/>
        </w:trPr>
        <w:tc>
          <w:tcPr>
            <w:tcW w:w="2448" w:type="dxa"/>
          </w:tcPr>
          <w:p w14:paraId="6BC15CA5" w14:textId="07253BFE"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Name and organization</w:t>
            </w:r>
          </w:p>
        </w:tc>
        <w:tc>
          <w:tcPr>
            <w:tcW w:w="6768" w:type="dxa"/>
            <w:shd w:val="clear" w:color="auto" w:fill="auto"/>
            <w:vAlign w:val="center"/>
          </w:tcPr>
          <w:p w14:paraId="740C28FD" w14:textId="2DB54F58" w:rsidR="001C4383" w:rsidRPr="00BD7DA6" w:rsidRDefault="001C4383" w:rsidP="00121D59">
            <w:pPr>
              <w:pStyle w:val="Default"/>
              <w:rPr>
                <w:rFonts w:asciiTheme="minorHAnsi" w:hAnsiTheme="minorHAnsi" w:cstheme="minorHAnsi"/>
                <w:vanish/>
                <w:sz w:val="20"/>
                <w:szCs w:val="20"/>
              </w:rPr>
            </w:pPr>
          </w:p>
        </w:tc>
      </w:tr>
      <w:tr w:rsidR="001C4383" w:rsidRPr="00BD7DA6" w14:paraId="7E2B0804" w14:textId="77777777" w:rsidTr="002A043A">
        <w:trPr>
          <w:hidden/>
        </w:trPr>
        <w:tc>
          <w:tcPr>
            <w:tcW w:w="2448" w:type="dxa"/>
          </w:tcPr>
          <w:p w14:paraId="789968B6" w14:textId="24E92F51"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Any changes made to the planned procedures after the completion of the planning memorandum</w:t>
            </w:r>
          </w:p>
        </w:tc>
        <w:tc>
          <w:tcPr>
            <w:tcW w:w="6768" w:type="dxa"/>
            <w:shd w:val="clear" w:color="auto" w:fill="auto"/>
            <w:vAlign w:val="center"/>
          </w:tcPr>
          <w:p w14:paraId="305313CA" w14:textId="1FB1A68E" w:rsidR="001C4383" w:rsidRPr="00BD7DA6" w:rsidRDefault="001C4383" w:rsidP="00121D59">
            <w:pPr>
              <w:pStyle w:val="Default"/>
              <w:rPr>
                <w:rFonts w:asciiTheme="minorHAnsi" w:hAnsiTheme="minorHAnsi" w:cstheme="minorHAnsi"/>
                <w:vanish/>
                <w:sz w:val="20"/>
                <w:szCs w:val="20"/>
              </w:rPr>
            </w:pPr>
          </w:p>
        </w:tc>
      </w:tr>
      <w:tr w:rsidR="001C4383" w:rsidRPr="00BD7DA6" w14:paraId="06092753" w14:textId="77777777" w:rsidTr="002A043A">
        <w:trPr>
          <w:hidden/>
        </w:trPr>
        <w:tc>
          <w:tcPr>
            <w:tcW w:w="2448" w:type="dxa"/>
          </w:tcPr>
          <w:p w14:paraId="53DF8746" w14:textId="349F1217" w:rsidR="001C4383" w:rsidRPr="00BD7DA6" w:rsidRDefault="001C4383" w:rsidP="004F7E36">
            <w:pPr>
              <w:spacing w:before="120" w:after="120" w:line="240" w:lineRule="atLeast"/>
              <w:rPr>
                <w:rFonts w:asciiTheme="minorHAnsi" w:hAnsiTheme="minorHAnsi" w:cstheme="minorHAnsi"/>
                <w:vanish/>
                <w:sz w:val="20"/>
                <w:szCs w:val="20"/>
              </w:rPr>
            </w:pPr>
            <w:r w:rsidRPr="00BD7DA6">
              <w:rPr>
                <w:rFonts w:asciiTheme="minorHAnsi" w:hAnsiTheme="minorHAnsi" w:cstheme="minorHAnsi"/>
                <w:vanish/>
                <w:sz w:val="20"/>
                <w:szCs w:val="20"/>
              </w:rPr>
              <w:t xml:space="preserve">Results of our procedures to </w:t>
            </w:r>
            <w:r w:rsidR="00C9355B" w:rsidRPr="00BD7DA6">
              <w:rPr>
                <w:rFonts w:asciiTheme="minorHAnsi" w:hAnsiTheme="minorHAnsi" w:cstheme="minorHAnsi"/>
                <w:vanish/>
                <w:sz w:val="20"/>
                <w:szCs w:val="20"/>
              </w:rPr>
              <w:t xml:space="preserve">evaluate </w:t>
            </w:r>
            <w:r w:rsidRPr="00BD7DA6">
              <w:rPr>
                <w:rFonts w:asciiTheme="minorHAnsi" w:hAnsiTheme="minorHAnsi" w:cstheme="minorHAnsi"/>
                <w:vanish/>
                <w:sz w:val="20"/>
                <w:szCs w:val="20"/>
              </w:rPr>
              <w:t>the work of the management’s expert (e.g., results of procedures performed on underlying data and significant assumptions and methods)</w:t>
            </w:r>
          </w:p>
        </w:tc>
        <w:tc>
          <w:tcPr>
            <w:tcW w:w="6768" w:type="dxa"/>
            <w:shd w:val="clear" w:color="auto" w:fill="auto"/>
            <w:vAlign w:val="bottom"/>
          </w:tcPr>
          <w:p w14:paraId="41557227" w14:textId="77777777" w:rsidR="001C4383" w:rsidRPr="00BD7DA6" w:rsidRDefault="001C4383" w:rsidP="004F7E36">
            <w:pPr>
              <w:spacing w:before="120" w:after="120" w:line="240" w:lineRule="atLeast"/>
              <w:ind w:hanging="1267"/>
              <w:rPr>
                <w:rFonts w:asciiTheme="minorHAnsi" w:hAnsiTheme="minorHAnsi" w:cstheme="minorHAnsi"/>
                <w:vanish/>
                <w:sz w:val="20"/>
                <w:szCs w:val="20"/>
              </w:rPr>
            </w:pPr>
          </w:p>
        </w:tc>
      </w:tr>
      <w:bookmarkEnd w:id="12"/>
    </w:tbl>
    <w:p w14:paraId="70F17209" w14:textId="77777777" w:rsidR="001C4383" w:rsidRPr="004F7E36" w:rsidRDefault="001C4383" w:rsidP="004F7E36">
      <w:pPr>
        <w:spacing w:line="240" w:lineRule="atLeast"/>
        <w:rPr>
          <w:rFonts w:asciiTheme="minorHAnsi" w:hAnsiTheme="minorHAnsi" w:cstheme="minorHAnsi"/>
          <w:bCs/>
          <w:sz w:val="22"/>
          <w:szCs w:val="22"/>
        </w:rPr>
      </w:pPr>
    </w:p>
    <w:p w14:paraId="1C8DA597"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USING INTERNAL AUDIT FUNCTION (OR SIMILAR FUNCTION) AND/OR THE WORK OF OTHERS</w:t>
      </w:r>
    </w:p>
    <w:p w14:paraId="01165C90" w14:textId="70B070FD" w:rsidR="00E77C3E" w:rsidRPr="004F7E36" w:rsidRDefault="00E77C3E" w:rsidP="004F7E36">
      <w:pPr>
        <w:spacing w:after="240" w:line="240" w:lineRule="atLeast"/>
        <w:rPr>
          <w:rStyle w:val="paragraph1"/>
          <w:rFonts w:asciiTheme="minorHAnsi" w:hAnsiTheme="minorHAnsi" w:cstheme="minorHAnsi"/>
          <w:b/>
          <w:sz w:val="24"/>
          <w:szCs w:val="24"/>
        </w:rPr>
      </w:pPr>
      <w:r w:rsidRPr="004F7E36">
        <w:rPr>
          <w:rStyle w:val="paragraph1"/>
          <w:rFonts w:asciiTheme="minorHAnsi" w:hAnsiTheme="minorHAnsi" w:cstheme="minorHAnsi"/>
          <w:bCs/>
          <w:color w:val="000000"/>
          <w:sz w:val="22"/>
          <w:szCs w:val="22"/>
          <w:specVanish w:val="0"/>
        </w:rPr>
        <w:t xml:space="preserve">Was the work of the internal audit function (or similar function) and/or the work of others </w:t>
      </w:r>
      <w:r w:rsidR="003F7012" w:rsidRPr="004F7E36">
        <w:rPr>
          <w:rStyle w:val="paragraph1"/>
          <w:rFonts w:asciiTheme="minorHAnsi" w:hAnsiTheme="minorHAnsi" w:cstheme="minorHAnsi"/>
          <w:bCs/>
          <w:color w:val="000000"/>
          <w:sz w:val="22"/>
          <w:szCs w:val="22"/>
          <w:specVanish w:val="0"/>
        </w:rPr>
        <w:t xml:space="preserve">used </w:t>
      </w:r>
      <w:r w:rsidRPr="004F7E36">
        <w:rPr>
          <w:rStyle w:val="paragraph1"/>
          <w:rFonts w:asciiTheme="minorHAnsi" w:hAnsiTheme="minorHAnsi" w:cstheme="minorHAnsi"/>
          <w:bCs/>
          <w:color w:val="000000"/>
          <w:sz w:val="22"/>
          <w:szCs w:val="22"/>
          <w:specVanish w:val="0"/>
        </w:rPr>
        <w:t>in the audit?</w:t>
      </w:r>
    </w:p>
    <w:p w14:paraId="0E2FF7B9" w14:textId="141AB28F" w:rsidR="00E77C3E" w:rsidRPr="00BB6A5D" w:rsidRDefault="00E77C3E" w:rsidP="004F7E36">
      <w:pPr>
        <w:spacing w:after="240" w:line="240" w:lineRule="atLeast"/>
        <w:rPr>
          <w:rFonts w:asciiTheme="minorHAnsi" w:hAnsiTheme="minorHAnsi" w:cstheme="minorHAnsi"/>
          <w:vanish/>
          <w:sz w:val="22"/>
          <w:szCs w:val="22"/>
        </w:rPr>
      </w:pPr>
      <w:r w:rsidRPr="004F7E36">
        <w:rPr>
          <w:rStyle w:val="paragraph1"/>
          <w:rFonts w:cstheme="minorHAnsi"/>
          <w:bCs/>
          <w:color w:val="000000"/>
        </w:rPr>
        <w:lastRenderedPageBreak/>
        <w:object w:dxaOrig="225" w:dyaOrig="225" w14:anchorId="2DA939B5">
          <v:shape id="_x0000_i1211" type="#_x0000_t75" style="width:108pt;height:18pt" o:ole="">
            <v:imagedata r:id="rId14" o:title=""/>
          </v:shape>
          <w:control r:id="rId40" w:name="OptionButton13" w:shapeid="_x0000_i1211"/>
        </w:object>
      </w:r>
      <w:r w:rsidRPr="004F7E36">
        <w:rPr>
          <w:rStyle w:val="paragraph1"/>
          <w:rFonts w:asciiTheme="minorHAnsi" w:hAnsiTheme="minorHAnsi" w:cstheme="minorHAnsi"/>
          <w:bCs/>
          <w:color w:val="000000"/>
          <w:sz w:val="22"/>
          <w:szCs w:val="22"/>
          <w:specVanish w:val="0"/>
        </w:rPr>
        <w:t xml:space="preserve">   </w:t>
      </w:r>
      <w:r w:rsidRPr="004F7E36">
        <w:rPr>
          <w:rStyle w:val="paragraph1"/>
          <w:rFonts w:cstheme="minorHAnsi"/>
          <w:bCs/>
          <w:color w:val="000000"/>
        </w:rPr>
        <w:object w:dxaOrig="225" w:dyaOrig="225" w14:anchorId="5017AB98">
          <v:shape id="_x0000_i1213" type="#_x0000_t75" style="width:108pt;height:18pt" o:ole="">
            <v:imagedata r:id="rId16" o:title=""/>
          </v:shape>
          <w:control r:id="rId41" w:name="OptionButton14" w:shapeid="_x0000_i1213"/>
        </w:object>
      </w:r>
      <w:bookmarkStart w:id="13" w:name="BM7_UsingInternalAudit"/>
    </w:p>
    <w:p w14:paraId="613F2895" w14:textId="77777777" w:rsidR="00E77C3E" w:rsidRPr="00BB6A5D" w:rsidRDefault="00E77C3E" w:rsidP="004F7E36">
      <w:pPr>
        <w:tabs>
          <w:tab w:val="left" w:pos="2529"/>
        </w:tabs>
        <w:spacing w:after="240" w:line="240" w:lineRule="atLeast"/>
        <w:rPr>
          <w:rFonts w:asciiTheme="minorHAnsi" w:hAnsiTheme="minorHAnsi" w:cstheme="minorHAnsi"/>
          <w:vanish/>
          <w:sz w:val="22"/>
          <w:szCs w:val="22"/>
          <w:specVanish/>
        </w:rPr>
      </w:pPr>
      <w:r w:rsidRPr="00BB6A5D">
        <w:rPr>
          <w:rFonts w:asciiTheme="minorHAnsi" w:hAnsiTheme="minorHAnsi" w:cstheme="minorHAnsi"/>
          <w:vanish/>
          <w:sz w:val="22"/>
          <w:szCs w:val="22"/>
        </w:rPr>
        <w:t xml:space="preserve">Summarize the conclusions reached regarding the evaluation of the adequacy of the work of the internal audit function (or similar function) or others, and the testing performed on that work.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BB6A5D" w14:paraId="113B017E" w14:textId="77777777" w:rsidTr="009E1342">
        <w:trPr>
          <w:trHeight w:val="720"/>
          <w:hidden/>
        </w:trPr>
        <w:tc>
          <w:tcPr>
            <w:tcW w:w="9216" w:type="dxa"/>
            <w:shd w:val="clear" w:color="auto" w:fill="auto"/>
          </w:tcPr>
          <w:p w14:paraId="7221AEC7" w14:textId="77777777" w:rsidR="009E1342" w:rsidRPr="00BB6A5D" w:rsidRDefault="009E1342" w:rsidP="009E1342">
            <w:pPr>
              <w:spacing w:before="120" w:after="120" w:line="240" w:lineRule="atLeast"/>
              <w:rPr>
                <w:rFonts w:asciiTheme="minorHAnsi" w:hAnsiTheme="minorHAnsi" w:cstheme="minorHAnsi"/>
                <w:vanish/>
                <w:sz w:val="20"/>
                <w:szCs w:val="20"/>
              </w:rPr>
            </w:pPr>
          </w:p>
        </w:tc>
      </w:tr>
    </w:tbl>
    <w:bookmarkEnd w:id="13"/>
    <w:p w14:paraId="48E8D0FE" w14:textId="3E0C2464" w:rsidR="00706DC1" w:rsidRPr="00E877FC" w:rsidRDefault="00706DC1"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USE OF AUDIT TOOLS</w:t>
      </w:r>
    </w:p>
    <w:p w14:paraId="26A6802F" w14:textId="77777777" w:rsidR="00706DC1" w:rsidRPr="004F7E36" w:rsidRDefault="00706DC1"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we use audit tools during our audit procedures?</w:t>
      </w:r>
    </w:p>
    <w:p w14:paraId="5C9051BB" w14:textId="2A2900E5" w:rsidR="00706DC1" w:rsidRPr="004F7E36" w:rsidRDefault="00706DC1" w:rsidP="004F7E36">
      <w:pPr>
        <w:spacing w:after="240" w:line="240" w:lineRule="atLeast"/>
        <w:rPr>
          <w:rFonts w:asciiTheme="minorHAnsi" w:hAnsiTheme="minorHAnsi" w:cstheme="minorHAnsi"/>
          <w:sz w:val="22"/>
          <w:szCs w:val="22"/>
        </w:rPr>
      </w:pPr>
      <w:r w:rsidRPr="004F7E36">
        <w:rPr>
          <w:rFonts w:cstheme="minorHAnsi"/>
        </w:rPr>
        <w:object w:dxaOrig="225" w:dyaOrig="225" w14:anchorId="3033BEFA">
          <v:shape id="_x0000_i1215" type="#_x0000_t75" style="width:108pt;height:18pt" o:ole="">
            <v:imagedata r:id="rId14" o:title=""/>
          </v:shape>
          <w:control r:id="rId42" w:name="OptionButton521" w:shapeid="_x0000_i1215"/>
        </w:object>
      </w:r>
      <w:r w:rsidRPr="004F7E36">
        <w:rPr>
          <w:rFonts w:asciiTheme="minorHAnsi" w:hAnsiTheme="minorHAnsi" w:cstheme="minorHAnsi"/>
          <w:sz w:val="22"/>
          <w:szCs w:val="22"/>
        </w:rPr>
        <w:t xml:space="preserve">  </w:t>
      </w:r>
      <w:r w:rsidRPr="004F7E36">
        <w:rPr>
          <w:rFonts w:cstheme="minorHAnsi"/>
        </w:rPr>
        <w:object w:dxaOrig="225" w:dyaOrig="225" w14:anchorId="4C32432D">
          <v:shape id="_x0000_i1284" type="#_x0000_t75" style="width:108pt;height:18pt" o:ole="">
            <v:imagedata r:id="rId16" o:title=""/>
          </v:shape>
          <w:control r:id="rId43" w:name="OptionButton621" w:shapeid="_x0000_i1284"/>
        </w:object>
      </w:r>
    </w:p>
    <w:p w14:paraId="27F3DE3F" w14:textId="1AEB14E4" w:rsidR="00C9355B" w:rsidRPr="006F1485" w:rsidRDefault="00C9355B" w:rsidP="00C9355B">
      <w:pPr>
        <w:keepNext/>
        <w:spacing w:after="240" w:line="240" w:lineRule="atLeast"/>
        <w:rPr>
          <w:rFonts w:ascii="Calibri Light" w:hAnsi="Calibri Light" w:cs="Calibri Light"/>
          <w:b/>
          <w:i/>
          <w:vanish/>
          <w:sz w:val="22"/>
          <w:szCs w:val="22"/>
          <w:highlight w:val="lightGray"/>
        </w:rPr>
      </w:pPr>
      <w:bookmarkStart w:id="14" w:name="BM_Opt_621_No"/>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 xml:space="preserve">Note to preparer: </w:t>
      </w:r>
      <w:r w:rsidR="00B849E7" w:rsidRPr="006F1485">
        <w:rPr>
          <w:rFonts w:ascii="Calibri Light" w:hAnsi="Calibri Light" w:cs="Calibri Light"/>
          <w:b/>
          <w:i/>
          <w:vanish/>
          <w:sz w:val="22"/>
          <w:szCs w:val="22"/>
          <w:highlight w:val="lightGray"/>
        </w:rPr>
        <w:t>S</w:t>
      </w:r>
      <w:r w:rsidRPr="006F1485">
        <w:rPr>
          <w:rFonts w:ascii="Calibri Light" w:hAnsi="Calibri Light" w:cs="Calibri Light"/>
          <w:b/>
          <w:i/>
          <w:vanish/>
          <w:sz w:val="22"/>
          <w:szCs w:val="22"/>
          <w:highlight w:val="lightGray"/>
        </w:rPr>
        <w:t>elect from the following options</w:t>
      </w:r>
      <w:r w:rsidR="00773A2C" w:rsidRPr="006F1485">
        <w:rPr>
          <w:rFonts w:ascii="Calibri Light" w:hAnsi="Calibri Light" w:cs="Calibri Light"/>
          <w:b/>
          <w:i/>
          <w:vanish/>
          <w:sz w:val="22"/>
          <w:szCs w:val="22"/>
          <w:highlight w:val="lightGray"/>
        </w:rPr>
        <w:t>, and delete the other</w:t>
      </w:r>
      <w:r w:rsidRPr="006F1485">
        <w:rPr>
          <w:rFonts w:ascii="Calibri Light" w:hAnsi="Calibri Light" w:cs="Calibri Light"/>
          <w:b/>
          <w:i/>
          <w:vanish/>
          <w:sz w:val="22"/>
          <w:szCs w:val="22"/>
          <w:highlight w:val="lightGray"/>
        </w:rPr>
        <w:t>.&gt;</w:t>
      </w:r>
    </w:p>
    <w:p w14:paraId="51A1E94F" w14:textId="77777777"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1: Insert if the component auditor is from a DTTL Member Firm&gt;</w:t>
      </w:r>
    </w:p>
    <w:p w14:paraId="279C57CA" w14:textId="3BEB90D2" w:rsidR="00706DC1" w:rsidRPr="006F1485" w:rsidRDefault="006E7ED8" w:rsidP="004F7E36">
      <w:pPr>
        <w:tabs>
          <w:tab w:val="left" w:pos="2529"/>
        </w:tabs>
        <w:spacing w:after="240" w:line="240" w:lineRule="atLeast"/>
        <w:rPr>
          <w:rFonts w:asciiTheme="minorHAnsi" w:hAnsiTheme="minorHAnsi" w:cstheme="minorHAnsi"/>
          <w:vanish/>
          <w:sz w:val="22"/>
          <w:szCs w:val="22"/>
        </w:rPr>
      </w:pPr>
      <w:r w:rsidRPr="006F1485">
        <w:rPr>
          <w:rFonts w:asciiTheme="minorHAnsi" w:hAnsiTheme="minorHAnsi" w:cstheme="minorHAnsi"/>
          <w:vanish/>
          <w:sz w:val="22"/>
          <w:szCs w:val="22"/>
        </w:rPr>
        <w:t>I</w:t>
      </w:r>
      <w:r w:rsidR="00706DC1" w:rsidRPr="006F1485">
        <w:rPr>
          <w:rFonts w:asciiTheme="minorHAnsi" w:hAnsiTheme="minorHAnsi" w:cstheme="minorHAnsi"/>
          <w:vanish/>
          <w:sz w:val="22"/>
          <w:szCs w:val="22"/>
        </w:rPr>
        <w:t>dentify the audit tools used and summarize the conclusions reached regarding the evaluation of the audit tools</w:t>
      </w:r>
      <w:r w:rsidR="007D0A62" w:rsidRPr="006F1485">
        <w:rPr>
          <w:rFonts w:asciiTheme="minorHAnsi" w:hAnsiTheme="minorHAnsi" w:cstheme="minorHAnsi"/>
          <w:vanish/>
          <w:sz w:val="22"/>
          <w:szCs w:val="22"/>
        </w:rPr>
        <w:t>, including that the quality and audit control objectives have been met,</w:t>
      </w:r>
      <w:r w:rsidR="00706DC1" w:rsidRPr="006F1485">
        <w:rPr>
          <w:rFonts w:asciiTheme="minorHAnsi" w:hAnsiTheme="minorHAnsi" w:cstheme="minorHAnsi"/>
          <w:vanish/>
          <w:sz w:val="22"/>
          <w:szCs w:val="22"/>
        </w:rPr>
        <w:t xml:space="preserve"> in accordance with AAM 22852, </w:t>
      </w:r>
      <w:r w:rsidR="00706DC1" w:rsidRPr="006F1485">
        <w:rPr>
          <w:rFonts w:asciiTheme="minorHAnsi" w:hAnsiTheme="minorHAnsi" w:cstheme="minorHAnsi"/>
          <w:i/>
          <w:vanish/>
          <w:sz w:val="22"/>
          <w:szCs w:val="22"/>
        </w:rPr>
        <w:t>Controls over Audit Tools</w:t>
      </w:r>
      <w:r w:rsidR="00706DC1" w:rsidRPr="006F1485">
        <w:rPr>
          <w:rFonts w:asciiTheme="minorHAnsi" w:hAnsiTheme="minorHAnsi" w:cstheme="minorHAnsi"/>
          <w:vanish/>
          <w:sz w:val="22"/>
          <w:szCs w:val="22"/>
        </w:rPr>
        <w:t xml:space="preserve">, or PCAOB AAM 22852, </w:t>
      </w:r>
      <w:r w:rsidR="00706DC1" w:rsidRPr="006F1485">
        <w:rPr>
          <w:rFonts w:asciiTheme="minorHAnsi" w:hAnsiTheme="minorHAnsi" w:cstheme="minorHAnsi"/>
          <w:i/>
          <w:vanish/>
          <w:sz w:val="22"/>
          <w:szCs w:val="22"/>
        </w:rPr>
        <w:t xml:space="preserve">Controls </w:t>
      </w:r>
      <w:r w:rsidR="007D0A62" w:rsidRPr="006F1485">
        <w:rPr>
          <w:rFonts w:asciiTheme="minorHAnsi" w:hAnsiTheme="minorHAnsi" w:cstheme="minorHAnsi"/>
          <w:i/>
          <w:vanish/>
          <w:sz w:val="22"/>
          <w:szCs w:val="22"/>
        </w:rPr>
        <w:t>o</w:t>
      </w:r>
      <w:r w:rsidR="00706DC1" w:rsidRPr="006F1485">
        <w:rPr>
          <w:rFonts w:asciiTheme="minorHAnsi" w:hAnsiTheme="minorHAnsi" w:cstheme="minorHAnsi"/>
          <w:i/>
          <w:vanish/>
          <w:sz w:val="22"/>
          <w:szCs w:val="22"/>
        </w:rPr>
        <w:t>ver Audit Tools</w:t>
      </w:r>
      <w:r w:rsidR="00706DC1" w:rsidRPr="006F1485">
        <w:rPr>
          <w:rFonts w:asciiTheme="minorHAnsi" w:hAnsiTheme="minorHAnsi" w:cstheme="minorHAnsi"/>
          <w:vanish/>
          <w:sz w:val="22"/>
          <w:szCs w:val="22"/>
        </w:rPr>
        <w:t>.</w:t>
      </w:r>
    </w:p>
    <w:p w14:paraId="33E0A697" w14:textId="03083DE6" w:rsidR="00706DC1" w:rsidRPr="006F1485" w:rsidRDefault="00706DC1" w:rsidP="004F7E36">
      <w:pPr>
        <w:tabs>
          <w:tab w:val="left" w:pos="2529"/>
        </w:tabs>
        <w:spacing w:after="240" w:line="240" w:lineRule="atLeast"/>
        <w:rPr>
          <w:rFonts w:asciiTheme="minorHAnsi" w:hAnsiTheme="minorHAnsi" w:cstheme="minorHAnsi"/>
          <w:vanish/>
          <w:sz w:val="22"/>
          <w:szCs w:val="22"/>
          <w:specVanish/>
        </w:rPr>
      </w:pP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6F1485" w14:paraId="7C0C1E31" w14:textId="77777777" w:rsidTr="009E1342">
        <w:trPr>
          <w:trHeight w:val="720"/>
          <w:hidden/>
        </w:trPr>
        <w:tc>
          <w:tcPr>
            <w:tcW w:w="9216" w:type="dxa"/>
            <w:shd w:val="clear" w:color="auto" w:fill="auto"/>
          </w:tcPr>
          <w:p w14:paraId="74084356" w14:textId="77777777" w:rsidR="009E1342" w:rsidRPr="006F1485" w:rsidRDefault="009E1342" w:rsidP="009E1342">
            <w:pPr>
              <w:spacing w:before="120" w:after="120" w:line="240" w:lineRule="atLeast"/>
              <w:rPr>
                <w:rFonts w:asciiTheme="minorHAnsi" w:hAnsiTheme="minorHAnsi" w:cstheme="minorHAnsi"/>
                <w:vanish/>
                <w:sz w:val="20"/>
                <w:szCs w:val="20"/>
              </w:rPr>
            </w:pPr>
          </w:p>
        </w:tc>
      </w:tr>
    </w:tbl>
    <w:p w14:paraId="196F0A92" w14:textId="77777777" w:rsidR="00C9355B" w:rsidRPr="006F1485" w:rsidRDefault="00C9355B" w:rsidP="00C9355B">
      <w:pPr>
        <w:keepNext/>
        <w:spacing w:after="240" w:line="240" w:lineRule="atLeast"/>
        <w:rPr>
          <w:rFonts w:ascii="Calibri Light" w:hAnsi="Calibri Light" w:cs="Calibri Light"/>
          <w:b/>
          <w:vanish/>
          <w:sz w:val="22"/>
          <w:szCs w:val="22"/>
          <w:highlight w:val="lightGray"/>
        </w:rPr>
      </w:pPr>
    </w:p>
    <w:p w14:paraId="25727347" w14:textId="455999D3" w:rsidR="00C9355B" w:rsidRPr="006F1485" w:rsidRDefault="00C9355B" w:rsidP="00C9355B">
      <w:pPr>
        <w:keepNext/>
        <w:spacing w:after="240" w:line="240" w:lineRule="atLeast"/>
        <w:rPr>
          <w:rFonts w:ascii="Calibri Light" w:hAnsi="Calibri Light" w:cs="Calibri Light"/>
          <w:b/>
          <w:i/>
          <w:vanish/>
          <w:sz w:val="22"/>
          <w:szCs w:val="22"/>
        </w:rPr>
      </w:pPr>
      <w:r w:rsidRPr="006F1485">
        <w:rPr>
          <w:rFonts w:ascii="Calibri Light" w:hAnsi="Calibri Light" w:cs="Calibri Light"/>
          <w:b/>
          <w:vanish/>
          <w:sz w:val="22"/>
          <w:szCs w:val="22"/>
          <w:highlight w:val="lightGray"/>
        </w:rPr>
        <w:t>&lt;</w:t>
      </w:r>
      <w:r w:rsidRPr="006F1485">
        <w:rPr>
          <w:rFonts w:ascii="Calibri Light" w:hAnsi="Calibri Light" w:cs="Calibri Light"/>
          <w:b/>
          <w:i/>
          <w:vanish/>
          <w:sz w:val="22"/>
          <w:szCs w:val="22"/>
          <w:highlight w:val="lightGray"/>
        </w:rPr>
        <w:t>Option 2: Insert if the component auditor is from a non- DTTL Firm&gt;</w:t>
      </w:r>
    </w:p>
    <w:p w14:paraId="32BD3B6B" w14:textId="27661797" w:rsidR="00C9355B" w:rsidRPr="006F1485" w:rsidRDefault="006E7ED8" w:rsidP="00C9355B">
      <w:pPr>
        <w:tabs>
          <w:tab w:val="left" w:pos="2529"/>
        </w:tabs>
        <w:spacing w:after="240" w:line="240" w:lineRule="atLeast"/>
        <w:rPr>
          <w:rFonts w:ascii="Calibri Light" w:hAnsi="Calibri Light" w:cs="Calibri Light"/>
          <w:vanish/>
          <w:sz w:val="22"/>
          <w:szCs w:val="22"/>
        </w:rPr>
      </w:pPr>
      <w:r w:rsidRPr="006F1485">
        <w:rPr>
          <w:rFonts w:ascii="Calibri Light" w:hAnsi="Calibri Light" w:cs="Calibri Light"/>
          <w:vanish/>
          <w:sz w:val="22"/>
          <w:szCs w:val="22"/>
        </w:rPr>
        <w:t>I</w:t>
      </w:r>
      <w:r w:rsidR="00C9355B" w:rsidRPr="006F1485">
        <w:rPr>
          <w:rFonts w:ascii="Calibri Light" w:hAnsi="Calibri Light" w:cs="Calibri Light"/>
          <w:vanish/>
          <w:sz w:val="22"/>
          <w:szCs w:val="22"/>
        </w:rPr>
        <w:t xml:space="preserve">dentify the audit tools used and summarize the conclusions reached regarding the evaluation of the audit tools, including that the quality and audit control objectives have been met. </w:t>
      </w:r>
    </w:p>
    <w:tbl>
      <w:tblPr>
        <w:tblW w:w="5000" w:type="pct"/>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9350"/>
      </w:tblGrid>
      <w:tr w:rsidR="00185A60" w:rsidRPr="006F1485" w14:paraId="40E388FC" w14:textId="77777777" w:rsidTr="0099087A">
        <w:trPr>
          <w:hidden/>
        </w:trPr>
        <w:tc>
          <w:tcPr>
            <w:tcW w:w="9216" w:type="dxa"/>
            <w:tcBorders>
              <w:top w:val="single" w:sz="4" w:space="0" w:color="63666A"/>
              <w:left w:val="single" w:sz="4" w:space="0" w:color="63666A"/>
              <w:bottom w:val="single" w:sz="4" w:space="0" w:color="63666A"/>
              <w:right w:val="single" w:sz="4" w:space="0" w:color="63666A"/>
            </w:tcBorders>
            <w:shd w:val="clear" w:color="auto" w:fill="auto"/>
          </w:tcPr>
          <w:p w14:paraId="56BD8D53" w14:textId="77777777" w:rsidR="00185A60" w:rsidRPr="006F1485" w:rsidRDefault="00185A60" w:rsidP="0099087A">
            <w:pPr>
              <w:spacing w:before="120" w:after="120" w:line="240" w:lineRule="atLeast"/>
              <w:rPr>
                <w:rFonts w:ascii="Calibri Light" w:hAnsi="Calibri Light" w:cs="Calibri Light"/>
                <w:vanish/>
                <w:sz w:val="20"/>
                <w:szCs w:val="20"/>
              </w:rPr>
            </w:pPr>
          </w:p>
        </w:tc>
      </w:tr>
      <w:bookmarkEnd w:id="14"/>
    </w:tbl>
    <w:p w14:paraId="1500B21C" w14:textId="77777777" w:rsidR="00185A60" w:rsidRPr="00D77F96" w:rsidRDefault="00185A60" w:rsidP="00C9355B">
      <w:pPr>
        <w:tabs>
          <w:tab w:val="left" w:pos="2529"/>
        </w:tabs>
        <w:spacing w:after="240" w:line="240" w:lineRule="atLeast"/>
        <w:rPr>
          <w:rStyle w:val="paragraph1"/>
          <w:rFonts w:ascii="Calibri Light" w:hAnsi="Calibri Light" w:cs="Calibri Light"/>
          <w:sz w:val="22"/>
          <w:szCs w:val="22"/>
        </w:rPr>
      </w:pPr>
    </w:p>
    <w:p w14:paraId="12B56FE6" w14:textId="35F08977" w:rsidR="00E77C3E" w:rsidRPr="00D94864"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D94864">
        <w:rPr>
          <w:rFonts w:ascii="Calibri Light" w:hAnsi="Calibri Light" w:cs="Calibri Light"/>
          <w:sz w:val="32"/>
          <w:szCs w:val="32"/>
        </w:rPr>
        <w:t xml:space="preserve">ACCOUNTING ESTIMATES, SIGNIFICANT RISKS, AND CERTAIN OTHER SIGNIFICANT MATTERS </w:t>
      </w:r>
      <w:bookmarkStart w:id="15" w:name="_Hlk507401561"/>
      <w:r w:rsidRPr="00D94864">
        <w:rPr>
          <w:rFonts w:ascii="Calibri Light" w:hAnsi="Calibri Light" w:cs="Calibri Light"/>
          <w:sz w:val="32"/>
          <w:szCs w:val="32"/>
        </w:rPr>
        <w:t xml:space="preserve">[SIGNIFICANT FINDINGS OR </w:t>
      </w:r>
      <w:proofErr w:type="gramStart"/>
      <w:r w:rsidRPr="00D94864">
        <w:rPr>
          <w:rFonts w:ascii="Calibri Light" w:hAnsi="Calibri Light" w:cs="Calibri Light"/>
          <w:sz w:val="32"/>
          <w:szCs w:val="32"/>
        </w:rPr>
        <w:t>ISSUES]*</w:t>
      </w:r>
      <w:bookmarkEnd w:id="15"/>
      <w:proofErr w:type="gramEnd"/>
    </w:p>
    <w:p w14:paraId="5592928F" w14:textId="77777777" w:rsidR="00E77C3E" w:rsidRPr="00D94864" w:rsidRDefault="00E77C3E" w:rsidP="004F7E36">
      <w:pPr>
        <w:spacing w:after="240" w:line="240" w:lineRule="atLeast"/>
        <w:rPr>
          <w:rFonts w:asciiTheme="minorHAnsi" w:hAnsiTheme="minorHAnsi" w:cstheme="minorHAnsi"/>
          <w:sz w:val="22"/>
          <w:szCs w:val="22"/>
        </w:rPr>
      </w:pPr>
      <w:r w:rsidRPr="00D94864">
        <w:rPr>
          <w:rFonts w:asciiTheme="minorHAnsi" w:hAnsiTheme="minorHAnsi" w:cstheme="minorHAnsi"/>
          <w:sz w:val="22"/>
          <w:szCs w:val="22"/>
        </w:rPr>
        <w:t xml:space="preserve">Did you identify any of the following in your planning memo or </w:t>
      </w:r>
      <w:proofErr w:type="gramStart"/>
      <w:r w:rsidRPr="00D94864">
        <w:rPr>
          <w:rFonts w:asciiTheme="minorHAnsi" w:hAnsiTheme="minorHAnsi" w:cstheme="minorHAnsi"/>
          <w:sz w:val="22"/>
          <w:szCs w:val="22"/>
        </w:rPr>
        <w:t>subsequent to</w:t>
      </w:r>
      <w:proofErr w:type="gramEnd"/>
      <w:r w:rsidRPr="00D94864">
        <w:rPr>
          <w:rFonts w:asciiTheme="minorHAnsi" w:hAnsiTheme="minorHAnsi" w:cstheme="minorHAnsi"/>
          <w:sz w:val="22"/>
          <w:szCs w:val="22"/>
        </w:rPr>
        <w:t xml:space="preserve"> submission of the planning memo?</w:t>
      </w:r>
    </w:p>
    <w:p w14:paraId="730D6724" w14:textId="1F21C582"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Accounting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h</w:t>
      </w:r>
      <w:r w:rsidRPr="00D94864">
        <w:rPr>
          <w:rFonts w:asciiTheme="minorHAnsi" w:hAnsiTheme="minorHAnsi" w:cstheme="minorHAnsi"/>
          <w:sz w:val="22"/>
          <w:szCs w:val="22"/>
        </w:rPr>
        <w:t xml:space="preserve">ighly </w:t>
      </w:r>
      <w:r w:rsidR="003F7012" w:rsidRPr="00D94864">
        <w:rPr>
          <w:rFonts w:asciiTheme="minorHAnsi" w:hAnsiTheme="minorHAnsi" w:cstheme="minorHAnsi"/>
          <w:sz w:val="22"/>
          <w:szCs w:val="22"/>
        </w:rPr>
        <w:t>d</w:t>
      </w:r>
      <w:r w:rsidRPr="00D94864">
        <w:rPr>
          <w:rFonts w:asciiTheme="minorHAnsi" w:hAnsiTheme="minorHAnsi" w:cstheme="minorHAnsi"/>
          <w:sz w:val="22"/>
          <w:szCs w:val="22"/>
        </w:rPr>
        <w:t xml:space="preserve">ependent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pon </w:t>
      </w:r>
      <w:r w:rsidR="003F7012" w:rsidRPr="00D94864">
        <w:rPr>
          <w:rFonts w:asciiTheme="minorHAnsi" w:hAnsiTheme="minorHAnsi" w:cstheme="minorHAnsi"/>
          <w:sz w:val="22"/>
          <w:szCs w:val="22"/>
        </w:rPr>
        <w:t>j</w:t>
      </w:r>
      <w:r w:rsidRPr="00D94864">
        <w:rPr>
          <w:rFonts w:asciiTheme="minorHAnsi" w:hAnsiTheme="minorHAnsi" w:cstheme="minorHAnsi"/>
          <w:sz w:val="22"/>
          <w:szCs w:val="22"/>
        </w:rPr>
        <w:t xml:space="preserve">udgment or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ssumptions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ncluding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e</w:t>
      </w:r>
      <w:r w:rsidRPr="00D94864">
        <w:rPr>
          <w:rFonts w:asciiTheme="minorHAnsi" w:hAnsiTheme="minorHAnsi" w:cstheme="minorHAnsi"/>
          <w:sz w:val="22"/>
          <w:szCs w:val="22"/>
        </w:rPr>
        <w:t xml:space="preserve">stimates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 xml:space="preserve">epresent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proofErr w:type="gramStart"/>
      <w:r w:rsidRPr="00D94864">
        <w:rPr>
          <w:rFonts w:asciiTheme="minorHAnsi" w:hAnsiTheme="minorHAnsi" w:cstheme="minorHAnsi"/>
          <w:sz w:val="22"/>
          <w:szCs w:val="22"/>
        </w:rPr>
        <w:t>)</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r w:rsidRPr="00D94864">
        <w:rPr>
          <w:rFonts w:asciiTheme="minorHAnsi" w:hAnsiTheme="minorHAnsi" w:cstheme="minorHAnsi"/>
          <w:sz w:val="22"/>
          <w:szCs w:val="22"/>
        </w:rPr>
        <w:t xml:space="preserve"> </w:t>
      </w:r>
    </w:p>
    <w:p w14:paraId="643ABF32" w14:textId="3D98E6E7"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Other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r</w:t>
      </w:r>
      <w:r w:rsidRPr="00D94864">
        <w:rPr>
          <w:rFonts w:asciiTheme="minorHAnsi" w:hAnsiTheme="minorHAnsi" w:cstheme="minorHAnsi"/>
          <w:sz w:val="22"/>
          <w:szCs w:val="22"/>
        </w:rPr>
        <w:t>isks</w:t>
      </w:r>
      <w:r w:rsidR="00B04310" w:rsidRPr="00D94864">
        <w:rPr>
          <w:rFonts w:ascii="Calibri Light" w:hAnsi="Calibri Light" w:cs="Calibri Light"/>
          <w:sz w:val="22"/>
          <w:szCs w:val="22"/>
        </w:rPr>
        <w:t xml:space="preserve"> i.e., other than accounting estimates that represent significant </w:t>
      </w:r>
      <w:proofErr w:type="gramStart"/>
      <w:r w:rsidR="00B04310" w:rsidRPr="00D94864">
        <w:rPr>
          <w:rFonts w:ascii="Calibri Light" w:hAnsi="Calibri Light" w:cs="Calibri Light"/>
          <w:sz w:val="22"/>
          <w:szCs w:val="22"/>
        </w:rPr>
        <w:t>risks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3CC5C964" w14:textId="28650DBE"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the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election,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pplication, and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onsistency of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ccounting </w:t>
      </w:r>
      <w:r w:rsidR="003F7012" w:rsidRPr="00D94864">
        <w:rPr>
          <w:rFonts w:asciiTheme="minorHAnsi" w:hAnsiTheme="minorHAnsi" w:cstheme="minorHAnsi"/>
          <w:sz w:val="22"/>
          <w:szCs w:val="22"/>
        </w:rPr>
        <w:t>p</w:t>
      </w:r>
      <w:r w:rsidRPr="00D94864">
        <w:rPr>
          <w:rFonts w:asciiTheme="minorHAnsi" w:hAnsiTheme="minorHAnsi" w:cstheme="minorHAnsi"/>
          <w:sz w:val="22"/>
          <w:szCs w:val="22"/>
        </w:rPr>
        <w:t>olicies</w:t>
      </w:r>
      <w:r w:rsidR="003F7012" w:rsidRPr="00D94864">
        <w:rPr>
          <w:rFonts w:asciiTheme="minorHAnsi" w:hAnsiTheme="minorHAnsi" w:cstheme="minorHAnsi"/>
          <w:sz w:val="22"/>
          <w:szCs w:val="22"/>
        </w:rPr>
        <w:t>.</w:t>
      </w:r>
    </w:p>
    <w:p w14:paraId="0ACBCE35" w14:textId="3F473740" w:rsidR="00E77C3E" w:rsidRPr="00D94864" w:rsidRDefault="00E77C3E" w:rsidP="004F7E36">
      <w:pPr>
        <w:pStyle w:val="ListParagraph"/>
        <w:numPr>
          <w:ilvl w:val="0"/>
          <w:numId w:val="3"/>
        </w:numPr>
        <w:spacing w:before="0" w:after="240" w:line="240" w:lineRule="atLeast"/>
        <w:ind w:left="360"/>
        <w:contextualSpacing w:val="0"/>
        <w:rPr>
          <w:rFonts w:asciiTheme="minorHAnsi" w:hAnsiTheme="minorHAnsi" w:cstheme="minorHAnsi"/>
          <w:sz w:val="22"/>
          <w:szCs w:val="22"/>
        </w:rPr>
      </w:pPr>
      <w:r w:rsidRPr="00D94864">
        <w:rPr>
          <w:rFonts w:asciiTheme="minorHAnsi" w:hAnsiTheme="minorHAnsi" w:cstheme="minorHAnsi"/>
          <w:sz w:val="22"/>
          <w:szCs w:val="22"/>
        </w:rPr>
        <w:t xml:space="preserve">Matters </w:t>
      </w:r>
      <w:r w:rsidR="003F7012" w:rsidRPr="00D94864">
        <w:rPr>
          <w:rFonts w:asciiTheme="minorHAnsi" w:hAnsiTheme="minorHAnsi" w:cstheme="minorHAnsi"/>
          <w:sz w:val="22"/>
          <w:szCs w:val="22"/>
        </w:rPr>
        <w:t>t</w:t>
      </w:r>
      <w:r w:rsidRPr="00D94864">
        <w:rPr>
          <w:rFonts w:asciiTheme="minorHAnsi" w:hAnsiTheme="minorHAnsi" w:cstheme="minorHAnsi"/>
          <w:sz w:val="22"/>
          <w:szCs w:val="22"/>
        </w:rPr>
        <w:t xml:space="preserve">hat </w:t>
      </w:r>
      <w:r w:rsidR="003F7012" w:rsidRPr="00D94864">
        <w:rPr>
          <w:rFonts w:asciiTheme="minorHAnsi" w:hAnsiTheme="minorHAnsi" w:cstheme="minorHAnsi"/>
          <w:sz w:val="22"/>
          <w:szCs w:val="22"/>
        </w:rPr>
        <w:t>a</w:t>
      </w:r>
      <w:r w:rsidRPr="00D94864">
        <w:rPr>
          <w:rFonts w:asciiTheme="minorHAnsi" w:hAnsiTheme="minorHAnsi" w:cstheme="minorHAnsi"/>
          <w:sz w:val="22"/>
          <w:szCs w:val="22"/>
        </w:rPr>
        <w:t xml:space="preserve">re </w:t>
      </w:r>
      <w:r w:rsidR="003F7012" w:rsidRPr="00D94864">
        <w:rPr>
          <w:rFonts w:asciiTheme="minorHAnsi" w:hAnsiTheme="minorHAnsi" w:cstheme="minorHAnsi"/>
          <w:sz w:val="22"/>
          <w:szCs w:val="22"/>
        </w:rPr>
        <w:t>s</w:t>
      </w:r>
      <w:r w:rsidRPr="00D94864">
        <w:rPr>
          <w:rFonts w:asciiTheme="minorHAnsi" w:hAnsiTheme="minorHAnsi" w:cstheme="minorHAnsi"/>
          <w:sz w:val="22"/>
          <w:szCs w:val="22"/>
        </w:rPr>
        <w:t xml:space="preserve">ignificant </w:t>
      </w:r>
      <w:r w:rsidR="003F7012" w:rsidRPr="00D94864">
        <w:rPr>
          <w:rFonts w:asciiTheme="minorHAnsi" w:hAnsiTheme="minorHAnsi" w:cstheme="minorHAnsi"/>
          <w:sz w:val="22"/>
          <w:szCs w:val="22"/>
        </w:rPr>
        <w:t>i</w:t>
      </w:r>
      <w:r w:rsidRPr="00D94864">
        <w:rPr>
          <w:rFonts w:asciiTheme="minorHAnsi" w:hAnsiTheme="minorHAnsi" w:cstheme="minorHAnsi"/>
          <w:sz w:val="22"/>
          <w:szCs w:val="22"/>
        </w:rPr>
        <w:t xml:space="preserve">nvolving </w:t>
      </w:r>
      <w:r w:rsidR="003F7012" w:rsidRPr="00D94864">
        <w:rPr>
          <w:rFonts w:asciiTheme="minorHAnsi" w:hAnsiTheme="minorHAnsi" w:cstheme="minorHAnsi"/>
          <w:sz w:val="22"/>
          <w:szCs w:val="22"/>
        </w:rPr>
        <w:t>c</w:t>
      </w:r>
      <w:r w:rsidRPr="00D94864">
        <w:rPr>
          <w:rFonts w:asciiTheme="minorHAnsi" w:hAnsiTheme="minorHAnsi" w:cstheme="minorHAnsi"/>
          <w:sz w:val="22"/>
          <w:szCs w:val="22"/>
        </w:rPr>
        <w:t xml:space="preserve">omplex or </w:t>
      </w:r>
      <w:r w:rsidR="003F7012" w:rsidRPr="00D94864">
        <w:rPr>
          <w:rFonts w:asciiTheme="minorHAnsi" w:hAnsiTheme="minorHAnsi" w:cstheme="minorHAnsi"/>
          <w:sz w:val="22"/>
          <w:szCs w:val="22"/>
        </w:rPr>
        <w:t>u</w:t>
      </w:r>
      <w:r w:rsidRPr="00D94864">
        <w:rPr>
          <w:rFonts w:asciiTheme="minorHAnsi" w:hAnsiTheme="minorHAnsi" w:cstheme="minorHAnsi"/>
          <w:sz w:val="22"/>
          <w:szCs w:val="22"/>
        </w:rPr>
        <w:t xml:space="preserve">nusual </w:t>
      </w:r>
      <w:proofErr w:type="gramStart"/>
      <w:r w:rsidR="003F7012" w:rsidRPr="00D94864">
        <w:rPr>
          <w:rFonts w:asciiTheme="minorHAnsi" w:hAnsiTheme="minorHAnsi" w:cstheme="minorHAnsi"/>
          <w:sz w:val="22"/>
          <w:szCs w:val="22"/>
        </w:rPr>
        <w:t>t</w:t>
      </w:r>
      <w:r w:rsidRPr="00D94864">
        <w:rPr>
          <w:rFonts w:asciiTheme="minorHAnsi" w:hAnsiTheme="minorHAnsi" w:cstheme="minorHAnsi"/>
          <w:sz w:val="22"/>
          <w:szCs w:val="22"/>
        </w:rPr>
        <w:t>ransactions</w:t>
      </w:r>
      <w:r w:rsidR="003F7012" w:rsidRPr="00D94864">
        <w:rPr>
          <w:rFonts w:asciiTheme="minorHAnsi" w:hAnsiTheme="minorHAnsi" w:cstheme="minorHAnsi"/>
          <w:sz w:val="22"/>
          <w:szCs w:val="22"/>
        </w:rPr>
        <w:t>.</w:t>
      </w:r>
      <w:r w:rsidRPr="00D94864">
        <w:rPr>
          <w:rFonts w:asciiTheme="minorHAnsi" w:hAnsiTheme="minorHAnsi" w:cstheme="minorHAnsi"/>
          <w:sz w:val="22"/>
          <w:szCs w:val="22"/>
        </w:rPr>
        <w:t>*</w:t>
      </w:r>
      <w:proofErr w:type="gramEnd"/>
    </w:p>
    <w:p w14:paraId="47B288AB" w14:textId="17DAF48B" w:rsidR="00E77C3E" w:rsidRPr="004F7E36" w:rsidRDefault="00E77C3E" w:rsidP="004F7E36">
      <w:pPr>
        <w:spacing w:after="240" w:line="240" w:lineRule="atLeast"/>
        <w:rPr>
          <w:rFonts w:asciiTheme="minorHAnsi" w:hAnsiTheme="minorHAnsi" w:cstheme="minorHAnsi"/>
          <w:sz w:val="22"/>
          <w:szCs w:val="22"/>
          <w:shd w:val="clear" w:color="auto" w:fill="D9D9D9"/>
        </w:rPr>
      </w:pPr>
      <w:r w:rsidRPr="004F7E36">
        <w:rPr>
          <w:rFonts w:cstheme="minorHAnsi"/>
        </w:rPr>
        <w:object w:dxaOrig="225" w:dyaOrig="225" w14:anchorId="371ED411">
          <v:shape id="_x0000_i1286" type="#_x0000_t75" style="width:108pt;height:18pt" o:ole="">
            <v:imagedata r:id="rId10" o:title=""/>
          </v:shape>
          <w:control r:id="rId44" w:name="OptionButton15" w:shapeid="_x0000_i1286"/>
        </w:object>
      </w:r>
      <w:r w:rsidRPr="004F7E36">
        <w:rPr>
          <w:rFonts w:asciiTheme="minorHAnsi" w:hAnsiTheme="minorHAnsi" w:cstheme="minorHAnsi"/>
          <w:sz w:val="22"/>
          <w:szCs w:val="22"/>
        </w:rPr>
        <w:t xml:space="preserve">   </w:t>
      </w:r>
      <w:r w:rsidRPr="004F7E36">
        <w:rPr>
          <w:rFonts w:cstheme="minorHAnsi"/>
        </w:rPr>
        <w:object w:dxaOrig="225" w:dyaOrig="225" w14:anchorId="34BA4E98">
          <v:shape id="_x0000_i1288" type="#_x0000_t75" style="width:108pt;height:18pt" o:ole="">
            <v:imagedata r:id="rId12" o:title=""/>
          </v:shape>
          <w:control r:id="rId45" w:name="OptionButton16" w:shapeid="_x0000_i1288"/>
        </w:object>
      </w:r>
    </w:p>
    <w:p w14:paraId="2731D18D" w14:textId="38664063" w:rsidR="00E77C3E" w:rsidRPr="004F7E36" w:rsidRDefault="00E77C3E" w:rsidP="004F7E36">
      <w:pPr>
        <w:tabs>
          <w:tab w:val="left" w:pos="2529"/>
        </w:tabs>
        <w:spacing w:after="240" w:line="240" w:lineRule="atLeast"/>
        <w:rPr>
          <w:rFonts w:asciiTheme="minorHAnsi" w:hAnsiTheme="minorHAnsi" w:cstheme="minorHAnsi"/>
          <w:b/>
          <w:sz w:val="22"/>
          <w:szCs w:val="22"/>
        </w:rPr>
      </w:pPr>
      <w:bookmarkStart w:id="16" w:name="BM09_SigItemsAppendix"/>
      <w:r w:rsidRPr="007004B4">
        <w:rPr>
          <w:rFonts w:asciiTheme="minorHAnsi" w:hAnsiTheme="minorHAnsi" w:cstheme="minorHAnsi"/>
          <w:sz w:val="22"/>
          <w:szCs w:val="22"/>
        </w:rPr>
        <w:t xml:space="preserve">For any items identified complete </w:t>
      </w:r>
      <w:r w:rsidR="004B0632" w:rsidRPr="007004B4">
        <w:rPr>
          <w:rFonts w:asciiTheme="minorHAnsi" w:hAnsiTheme="minorHAnsi" w:cstheme="minorHAnsi"/>
          <w:b/>
          <w:sz w:val="22"/>
          <w:szCs w:val="22"/>
        </w:rPr>
        <w:t xml:space="preserve">Deliverable </w:t>
      </w:r>
      <w:proofErr w:type="spellStart"/>
      <w:r w:rsidRPr="007004B4">
        <w:rPr>
          <w:rFonts w:asciiTheme="minorHAnsi" w:hAnsiTheme="minorHAnsi" w:cstheme="minorHAnsi"/>
          <w:b/>
          <w:sz w:val="22"/>
          <w:szCs w:val="22"/>
        </w:rPr>
        <w:t>Hr</w:t>
      </w:r>
      <w:proofErr w:type="spellEnd"/>
      <w:r w:rsidR="00B04310" w:rsidRPr="007004B4">
        <w:rPr>
          <w:rFonts w:asciiTheme="minorHAnsi" w:hAnsiTheme="minorHAnsi" w:cstheme="minorHAnsi"/>
          <w:b/>
          <w:sz w:val="22"/>
          <w:szCs w:val="22"/>
        </w:rPr>
        <w:t xml:space="preserve">, </w:t>
      </w:r>
      <w:r w:rsidR="00B04310" w:rsidRPr="007004B4">
        <w:rPr>
          <w:rFonts w:asciiTheme="minorHAnsi" w:hAnsiTheme="minorHAnsi" w:cstheme="minorHAnsi"/>
          <w:b/>
          <w:i/>
          <w:sz w:val="22"/>
          <w:szCs w:val="22"/>
        </w:rPr>
        <w:t>Appendix to Component Auditor Summary Memo for Identified Significant Items</w:t>
      </w:r>
      <w:r w:rsidR="00B04310" w:rsidRPr="007004B4">
        <w:rPr>
          <w:rFonts w:ascii="Calibri Light" w:hAnsi="Calibri Light" w:cs="Calibri Light"/>
          <w:b/>
          <w:sz w:val="22"/>
          <w:szCs w:val="22"/>
        </w:rPr>
        <w:t>.</w:t>
      </w:r>
      <w:bookmarkEnd w:id="16"/>
    </w:p>
    <w:p w14:paraId="3D40E85D"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ISSUES RELATING TO FRAUD AND COMPLIANCE WITH LAWS AND REGULATIONS*</w:t>
      </w:r>
    </w:p>
    <w:p w14:paraId="7E1EFEF7" w14:textId="21FE6B47"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Were any issues relating to fraud identified during the audit?</w:t>
      </w:r>
    </w:p>
    <w:p w14:paraId="06283901" w14:textId="79CE7767"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object w:dxaOrig="225" w:dyaOrig="225" w14:anchorId="6A65DC75">
          <v:shape id="_x0000_i1290" type="#_x0000_t75" style="width:108pt;height:18pt" o:ole="">
            <v:imagedata r:id="rId32" o:title=""/>
          </v:shape>
          <w:control r:id="rId46" w:name="OptionButton21" w:shapeid="_x0000_i1290"/>
        </w:object>
      </w:r>
      <w:r w:rsidRPr="004F7E36">
        <w:rPr>
          <w:rFonts w:asciiTheme="minorHAnsi" w:hAnsiTheme="minorHAnsi" w:cstheme="minorHAnsi"/>
          <w:sz w:val="22"/>
          <w:szCs w:val="22"/>
        </w:rPr>
        <w:t xml:space="preserve">   </w:t>
      </w:r>
      <w:r w:rsidRPr="004F7E36">
        <w:rPr>
          <w:rFonts w:cstheme="minorHAnsi"/>
        </w:rPr>
        <w:object w:dxaOrig="225" w:dyaOrig="225" w14:anchorId="60C75A08">
          <v:shape id="_x0000_i1292" type="#_x0000_t75" style="width:108pt;height:18pt" o:ole="">
            <v:imagedata r:id="rId16" o:title=""/>
          </v:shape>
          <w:control r:id="rId47" w:name="OptionButton22" w:shapeid="_x0000_i1292"/>
        </w:object>
      </w:r>
    </w:p>
    <w:p w14:paraId="501F84CC" w14:textId="77777777" w:rsidR="00E77C3E" w:rsidRPr="00D2097E" w:rsidRDefault="00E77C3E" w:rsidP="00E43B89">
      <w:pPr>
        <w:keepNext/>
        <w:spacing w:after="240" w:line="240" w:lineRule="atLeast"/>
        <w:rPr>
          <w:rFonts w:asciiTheme="minorHAnsi" w:hAnsiTheme="minorHAnsi" w:cstheme="minorHAnsi"/>
          <w:vanish/>
          <w:sz w:val="22"/>
          <w:szCs w:val="22"/>
        </w:rPr>
      </w:pPr>
      <w:bookmarkStart w:id="17" w:name="BM11_FraudItems"/>
      <w:r w:rsidRPr="00D2097E">
        <w:rPr>
          <w:rFonts w:asciiTheme="minorHAnsi" w:hAnsiTheme="minorHAnsi" w:cstheme="minorHAnsi"/>
          <w:vanish/>
          <w:sz w:val="22"/>
          <w:szCs w:val="22"/>
        </w:rPr>
        <w:t>Indicate below any items identified relating to fraud, including your response and any additional procedures performed.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19B342C5" w14:textId="77777777" w:rsidTr="009E1342">
        <w:trPr>
          <w:trHeight w:val="720"/>
          <w:hidden/>
        </w:trPr>
        <w:tc>
          <w:tcPr>
            <w:tcW w:w="9216" w:type="dxa"/>
            <w:shd w:val="clear" w:color="auto" w:fill="auto"/>
          </w:tcPr>
          <w:p w14:paraId="4CB0121A" w14:textId="77777777" w:rsidR="009E1342" w:rsidRPr="00D2097E" w:rsidRDefault="009E1342" w:rsidP="009E1342">
            <w:pPr>
              <w:spacing w:before="120" w:after="120" w:line="240" w:lineRule="atLeast"/>
              <w:rPr>
                <w:rFonts w:asciiTheme="minorHAnsi" w:hAnsiTheme="minorHAnsi" w:cstheme="minorHAnsi"/>
                <w:vanish/>
                <w:sz w:val="20"/>
                <w:szCs w:val="20"/>
              </w:rPr>
            </w:pPr>
          </w:p>
        </w:tc>
      </w:tr>
      <w:bookmarkEnd w:id="17"/>
    </w:tbl>
    <w:p w14:paraId="2FD63410" w14:textId="479825F9" w:rsidR="009E1342" w:rsidRPr="004F7E36" w:rsidRDefault="009E1342" w:rsidP="004F7E36">
      <w:pPr>
        <w:spacing w:after="240" w:line="240" w:lineRule="atLeast"/>
        <w:rPr>
          <w:rFonts w:asciiTheme="minorHAnsi" w:hAnsiTheme="minorHAnsi" w:cstheme="minorHAnsi"/>
          <w:sz w:val="22"/>
          <w:szCs w:val="22"/>
        </w:rPr>
      </w:pPr>
    </w:p>
    <w:p w14:paraId="7F141095" w14:textId="304925BF"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 xml:space="preserve">Were any issues relating to identified or suspected non-compliance with laws and regulations </w:t>
      </w:r>
      <w:r w:rsidRPr="004F7E36">
        <w:rPr>
          <w:rFonts w:asciiTheme="minorHAnsi" w:hAnsiTheme="minorHAnsi" w:cstheme="minorHAnsi"/>
          <w:b/>
          <w:i/>
          <w:sz w:val="22"/>
          <w:szCs w:val="22"/>
        </w:rPr>
        <w:t>&lt;*&gt;</w:t>
      </w:r>
      <w:r w:rsidRPr="004F7E36">
        <w:rPr>
          <w:rFonts w:asciiTheme="minorHAnsi" w:hAnsiTheme="minorHAnsi" w:cstheme="minorHAnsi"/>
          <w:sz w:val="22"/>
          <w:szCs w:val="22"/>
        </w:rPr>
        <w:t xml:space="preserve"> identified during the audit?</w:t>
      </w:r>
    </w:p>
    <w:p w14:paraId="3FCD168B" w14:textId="17C55485" w:rsidR="00E77C3E" w:rsidRPr="004F7E36" w:rsidRDefault="00E77C3E" w:rsidP="004F7E36">
      <w:pPr>
        <w:shd w:val="clear" w:color="auto" w:fill="D9D9D9" w:themeFill="background1" w:themeFillShade="D9"/>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rPr>
        <w:t>&lt;</w:t>
      </w:r>
      <w:r w:rsidR="002D7BCD" w:rsidRPr="004F7E36">
        <w:rPr>
          <w:rFonts w:asciiTheme="minorHAnsi" w:hAnsiTheme="minorHAnsi" w:cstheme="minorHAnsi"/>
          <w:b/>
          <w:i/>
          <w:sz w:val="22"/>
          <w:szCs w:val="22"/>
        </w:rPr>
        <w:t>*</w:t>
      </w:r>
      <w:r w:rsidRPr="004F7E36">
        <w:rPr>
          <w:rFonts w:asciiTheme="minorHAnsi" w:hAnsiTheme="minorHAnsi" w:cstheme="minorHAnsi"/>
          <w:b/>
          <w:i/>
          <w:sz w:val="22"/>
          <w:szCs w:val="22"/>
        </w:rPr>
        <w:t>This question should be updated to include any country</w:t>
      </w:r>
      <w:r w:rsidR="00415F3D" w:rsidRPr="004F7E36">
        <w:rPr>
          <w:rFonts w:asciiTheme="minorHAnsi" w:hAnsiTheme="minorHAnsi" w:cstheme="minorHAnsi"/>
          <w:b/>
          <w:i/>
          <w:sz w:val="22"/>
          <w:szCs w:val="22"/>
        </w:rPr>
        <w:t>-</w:t>
      </w:r>
      <w:r w:rsidRPr="004F7E36">
        <w:rPr>
          <w:rFonts w:asciiTheme="minorHAnsi" w:hAnsiTheme="minorHAnsi" w:cstheme="minorHAnsi"/>
          <w:b/>
          <w:i/>
          <w:sz w:val="22"/>
          <w:szCs w:val="22"/>
        </w:rPr>
        <w:t>specific regulations, including those that the group engagement team may have asked us to address (e.g.</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 xml:space="preserve"> compliance with the US Foreign Corrupt Practices Act if applicable)</w:t>
      </w:r>
      <w:r w:rsidR="005E235B" w:rsidRPr="004F7E36">
        <w:rPr>
          <w:rFonts w:asciiTheme="minorHAnsi" w:hAnsiTheme="minorHAnsi" w:cstheme="minorHAnsi"/>
          <w:b/>
          <w:i/>
          <w:sz w:val="22"/>
          <w:szCs w:val="22"/>
        </w:rPr>
        <w:t>.</w:t>
      </w:r>
      <w:r w:rsidRPr="004F7E36">
        <w:rPr>
          <w:rFonts w:asciiTheme="minorHAnsi" w:hAnsiTheme="minorHAnsi" w:cstheme="minorHAnsi"/>
          <w:b/>
          <w:i/>
          <w:sz w:val="22"/>
          <w:szCs w:val="22"/>
        </w:rPr>
        <w:t>&gt;</w:t>
      </w:r>
    </w:p>
    <w:p w14:paraId="39E6BA6C" w14:textId="4C4CE2D9" w:rsidR="00E77C3E" w:rsidRPr="004F7E36" w:rsidRDefault="00E77C3E" w:rsidP="004F7E36">
      <w:pPr>
        <w:autoSpaceDE w:val="0"/>
        <w:autoSpaceDN w:val="0"/>
        <w:adjustRightInd w:val="0"/>
        <w:spacing w:after="240" w:line="240" w:lineRule="atLeast"/>
        <w:rPr>
          <w:rFonts w:asciiTheme="minorHAnsi" w:hAnsiTheme="minorHAnsi" w:cstheme="minorHAnsi"/>
          <w:sz w:val="22"/>
          <w:szCs w:val="22"/>
        </w:rPr>
      </w:pPr>
      <w:r w:rsidRPr="004F7E36">
        <w:rPr>
          <w:rFonts w:cstheme="minorHAnsi"/>
        </w:rPr>
        <w:lastRenderedPageBreak/>
        <w:object w:dxaOrig="225" w:dyaOrig="225" w14:anchorId="5AD5C377">
          <v:shape id="_x0000_i1294" type="#_x0000_t75" style="width:108pt;height:18pt" o:ole="">
            <v:imagedata r:id="rId32" o:title=""/>
          </v:shape>
          <w:control r:id="rId48" w:name="OptionButton23" w:shapeid="_x0000_i1294"/>
        </w:object>
      </w:r>
      <w:r w:rsidRPr="004F7E36">
        <w:rPr>
          <w:rFonts w:asciiTheme="minorHAnsi" w:hAnsiTheme="minorHAnsi" w:cstheme="minorHAnsi"/>
          <w:sz w:val="22"/>
          <w:szCs w:val="22"/>
        </w:rPr>
        <w:t xml:space="preserve">   </w:t>
      </w:r>
      <w:r w:rsidRPr="004F7E36">
        <w:rPr>
          <w:rFonts w:cstheme="minorHAnsi"/>
        </w:rPr>
        <w:object w:dxaOrig="225" w:dyaOrig="225" w14:anchorId="55B88EE9">
          <v:shape id="_x0000_i1296" type="#_x0000_t75" style="width:108pt;height:18pt" o:ole="">
            <v:imagedata r:id="rId16" o:title=""/>
          </v:shape>
          <w:control r:id="rId49" w:name="OptionButton24" w:shapeid="_x0000_i1296"/>
        </w:object>
      </w:r>
    </w:p>
    <w:p w14:paraId="329D5865" w14:textId="6335702B" w:rsidR="009E1342" w:rsidRPr="00D2097E" w:rsidRDefault="00E77C3E" w:rsidP="004F7E36">
      <w:pPr>
        <w:pStyle w:val="CommentText"/>
        <w:spacing w:after="240" w:line="240" w:lineRule="atLeast"/>
        <w:rPr>
          <w:rFonts w:asciiTheme="minorHAnsi" w:hAnsiTheme="minorHAnsi" w:cstheme="minorHAnsi"/>
          <w:vanish/>
          <w:sz w:val="24"/>
          <w:szCs w:val="24"/>
        </w:rPr>
      </w:pPr>
      <w:bookmarkStart w:id="18" w:name="BM12_ComplianceItems"/>
      <w:r w:rsidRPr="00D2097E">
        <w:rPr>
          <w:rFonts w:asciiTheme="minorHAnsi" w:hAnsiTheme="minorHAnsi" w:cstheme="minorHAnsi"/>
          <w:vanish/>
          <w:sz w:val="22"/>
          <w:szCs w:val="22"/>
        </w:rPr>
        <w:t>Indicate below any instances of identified or suspected non-compliance with laws</w:t>
      </w:r>
      <w:r w:rsidRPr="00D2097E" w:rsidDel="007C1BDD">
        <w:rPr>
          <w:rFonts w:asciiTheme="minorHAnsi" w:hAnsiTheme="minorHAnsi" w:cstheme="minorHAnsi"/>
          <w:vanish/>
          <w:sz w:val="22"/>
          <w:szCs w:val="22"/>
        </w:rPr>
        <w:t xml:space="preserve"> </w:t>
      </w:r>
      <w:r w:rsidRPr="00D2097E">
        <w:rPr>
          <w:rFonts w:asciiTheme="minorHAnsi" w:hAnsiTheme="minorHAnsi" w:cstheme="minorHAnsi"/>
          <w:vanish/>
          <w:sz w:val="22"/>
          <w:szCs w:val="22"/>
        </w:rPr>
        <w:t>and regulations, including your response, any additional procedures performed</w:t>
      </w:r>
      <w:r w:rsidR="00415F3D" w:rsidRPr="00D2097E">
        <w:rPr>
          <w:rFonts w:asciiTheme="minorHAnsi" w:hAnsiTheme="minorHAnsi" w:cstheme="minorHAnsi"/>
          <w:vanish/>
          <w:sz w:val="22"/>
          <w:szCs w:val="22"/>
        </w:rPr>
        <w:t>,</w:t>
      </w:r>
      <w:r w:rsidRPr="00D2097E">
        <w:rPr>
          <w:rFonts w:asciiTheme="minorHAnsi" w:hAnsiTheme="minorHAnsi" w:cstheme="minorHAnsi"/>
          <w:vanish/>
          <w:sz w:val="22"/>
          <w:szCs w:val="22"/>
        </w:rPr>
        <w:t xml:space="preserve"> and any implications on other aspects of the audit including the risk assessment and reliability of written representations.</w:t>
      </w:r>
      <w:r w:rsidRPr="00D2097E">
        <w:rPr>
          <w:rFonts w:asciiTheme="minorHAnsi" w:hAnsiTheme="minorHAnsi" w:cstheme="minorHAnsi"/>
          <w:vanish/>
          <w:sz w:val="24"/>
          <w:szCs w:val="24"/>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AF3BA0E" w14:textId="77777777" w:rsidTr="009E1342">
        <w:trPr>
          <w:trHeight w:val="720"/>
          <w:hidden/>
        </w:trPr>
        <w:tc>
          <w:tcPr>
            <w:tcW w:w="9216" w:type="dxa"/>
            <w:shd w:val="clear" w:color="auto" w:fill="auto"/>
          </w:tcPr>
          <w:p w14:paraId="5954F2C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8"/>
    <w:p w14:paraId="334AD9AF"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ACCOUNTING, AUDITING, AND INDEPENDENCE CONSULTATIONS</w:t>
      </w:r>
    </w:p>
    <w:p w14:paraId="598DD801" w14:textId="451A8EEC" w:rsidR="00E77C3E" w:rsidRPr="004F7E36" w:rsidRDefault="00E77C3E" w:rsidP="004F7E36">
      <w:pPr>
        <w:spacing w:after="240" w:line="240" w:lineRule="atLeast"/>
        <w:rPr>
          <w:rFonts w:asciiTheme="minorHAnsi" w:hAnsiTheme="minorHAnsi" w:cstheme="minorHAnsi"/>
          <w:sz w:val="22"/>
          <w:szCs w:val="22"/>
        </w:rPr>
      </w:pPr>
      <w:r w:rsidRPr="004F7E36">
        <w:rPr>
          <w:rFonts w:asciiTheme="minorHAnsi" w:hAnsiTheme="minorHAnsi" w:cstheme="minorHAnsi"/>
          <w:sz w:val="22"/>
          <w:szCs w:val="22"/>
        </w:rPr>
        <w:t>Did you have any accounting, auditing, or independence consultations relating to the audit?</w:t>
      </w:r>
    </w:p>
    <w:p w14:paraId="11222C58" w14:textId="1BC7B631" w:rsidR="00E77C3E" w:rsidRPr="004F7E36" w:rsidRDefault="00E77C3E" w:rsidP="004F7E36">
      <w:pPr>
        <w:spacing w:after="240" w:line="240" w:lineRule="atLeast"/>
        <w:rPr>
          <w:rFonts w:asciiTheme="minorHAnsi" w:hAnsiTheme="minorHAnsi" w:cstheme="minorHAnsi"/>
          <w:sz w:val="22"/>
          <w:szCs w:val="22"/>
        </w:rPr>
      </w:pPr>
      <w:r w:rsidRPr="004F7E36">
        <w:rPr>
          <w:rFonts w:cstheme="minorHAnsi"/>
        </w:rPr>
        <w:object w:dxaOrig="225" w:dyaOrig="225" w14:anchorId="244F62F4">
          <v:shape id="_x0000_i1298" type="#_x0000_t75" style="width:108pt;height:18pt" o:ole="">
            <v:imagedata r:id="rId14" o:title=""/>
          </v:shape>
          <w:control r:id="rId50" w:name="OptionButton25" w:shapeid="_x0000_i1298"/>
        </w:object>
      </w:r>
      <w:r w:rsidRPr="004F7E36">
        <w:rPr>
          <w:rFonts w:asciiTheme="minorHAnsi" w:hAnsiTheme="minorHAnsi" w:cstheme="minorHAnsi"/>
          <w:sz w:val="22"/>
          <w:szCs w:val="22"/>
        </w:rPr>
        <w:t xml:space="preserve">   </w:t>
      </w:r>
      <w:r w:rsidRPr="004F7E36">
        <w:rPr>
          <w:rFonts w:cstheme="minorHAnsi"/>
        </w:rPr>
        <w:object w:dxaOrig="225" w:dyaOrig="225" w14:anchorId="1493EA1C">
          <v:shape id="_x0000_i1507" type="#_x0000_t75" style="width:108pt;height:18pt" o:ole="">
            <v:imagedata r:id="rId16" o:title=""/>
          </v:shape>
          <w:control r:id="rId51" w:name="OptionButton26" w:shapeid="_x0000_i1507"/>
        </w:object>
      </w:r>
    </w:p>
    <w:p w14:paraId="670BF5B2" w14:textId="77777777" w:rsidR="00E77C3E" w:rsidRPr="00D2097E" w:rsidRDefault="00E77C3E" w:rsidP="004F7E36">
      <w:pPr>
        <w:spacing w:after="240" w:line="240" w:lineRule="atLeast"/>
        <w:rPr>
          <w:rFonts w:asciiTheme="minorHAnsi" w:hAnsiTheme="minorHAnsi" w:cstheme="minorHAnsi"/>
          <w:vanish/>
          <w:sz w:val="22"/>
          <w:szCs w:val="22"/>
        </w:rPr>
      </w:pPr>
      <w:bookmarkStart w:id="19" w:name="BM13_Consultations"/>
      <w:r w:rsidRPr="00D2097E">
        <w:rPr>
          <w:rFonts w:asciiTheme="minorHAnsi" w:hAnsiTheme="minorHAnsi" w:cstheme="minorHAnsi"/>
          <w:vanish/>
          <w:sz w:val="22"/>
          <w:szCs w:val="22"/>
        </w:rPr>
        <w:t>Document the nature and extent of any accounting, auditing, or independence consultations and the effect on our audit.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D2097E" w14:paraId="2605437F" w14:textId="77777777" w:rsidTr="009E1342">
        <w:trPr>
          <w:trHeight w:val="720"/>
          <w:hidden/>
        </w:trPr>
        <w:tc>
          <w:tcPr>
            <w:tcW w:w="9216" w:type="dxa"/>
            <w:shd w:val="clear" w:color="auto" w:fill="auto"/>
          </w:tcPr>
          <w:p w14:paraId="5E05F7EE" w14:textId="77777777" w:rsidR="009E1342" w:rsidRPr="00D2097E" w:rsidRDefault="009E1342" w:rsidP="009E1342">
            <w:pPr>
              <w:spacing w:before="120" w:after="120" w:line="240" w:lineRule="atLeast"/>
              <w:rPr>
                <w:rFonts w:asciiTheme="minorHAnsi" w:hAnsiTheme="minorHAnsi" w:cstheme="minorHAnsi"/>
                <w:vanish/>
                <w:sz w:val="20"/>
                <w:szCs w:val="20"/>
              </w:rPr>
            </w:pPr>
          </w:p>
        </w:tc>
      </w:tr>
    </w:tbl>
    <w:bookmarkEnd w:id="19"/>
    <w:p w14:paraId="4B9128C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IMPORTANT INFORMATION DERIVED FROM CONCLUDING ANALYTICAL PROCEDURES</w:t>
      </w:r>
    </w:p>
    <w:p w14:paraId="1AD56841" w14:textId="2A7E29E9"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w:t>
      </w:r>
      <w:r w:rsidR="00415F3D" w:rsidRPr="004F7E36">
        <w:rPr>
          <w:rFonts w:asciiTheme="minorHAnsi" w:hAnsiTheme="minorHAnsi" w:cstheme="minorHAnsi"/>
          <w:b/>
          <w:i/>
          <w:sz w:val="22"/>
          <w:szCs w:val="22"/>
          <w:highlight w:val="lightGray"/>
        </w:rPr>
        <w:t>Note to preparer:</w:t>
      </w:r>
      <w:r w:rsidR="00773A2C">
        <w:rPr>
          <w:rFonts w:asciiTheme="minorHAnsi" w:hAnsiTheme="minorHAnsi" w:cstheme="minorHAnsi"/>
          <w:b/>
          <w:i/>
          <w:sz w:val="22"/>
          <w:szCs w:val="22"/>
          <w:highlight w:val="lightGray"/>
        </w:rPr>
        <w:t xml:space="preserve"> Select from the following </w:t>
      </w:r>
      <w:proofErr w:type="gramStart"/>
      <w:r w:rsidR="00773A2C">
        <w:rPr>
          <w:rFonts w:asciiTheme="minorHAnsi" w:hAnsiTheme="minorHAnsi" w:cstheme="minorHAnsi"/>
          <w:b/>
          <w:i/>
          <w:sz w:val="22"/>
          <w:szCs w:val="22"/>
          <w:highlight w:val="lightGray"/>
        </w:rPr>
        <w:t>options, and</w:t>
      </w:r>
      <w:proofErr w:type="gramEnd"/>
      <w:r w:rsidR="00773A2C">
        <w:rPr>
          <w:rFonts w:asciiTheme="minorHAnsi" w:hAnsiTheme="minorHAnsi" w:cstheme="minorHAnsi"/>
          <w:b/>
          <w:i/>
          <w:sz w:val="22"/>
          <w:szCs w:val="22"/>
          <w:highlight w:val="lightGray"/>
        </w:rPr>
        <w:t xml:space="preserve"> delete the other</w:t>
      </w:r>
      <w:r w:rsidR="00415F3D" w:rsidRPr="004F7E36">
        <w:rPr>
          <w:rFonts w:asciiTheme="minorHAnsi" w:hAnsiTheme="minorHAnsi" w:cstheme="minorHAnsi"/>
          <w:b/>
          <w:i/>
          <w:sz w:val="22"/>
          <w:szCs w:val="22"/>
          <w:highlight w:val="lightGray"/>
        </w:rPr>
        <w:t>.</w:t>
      </w:r>
      <w:r w:rsidRPr="004F7E36">
        <w:rPr>
          <w:rFonts w:asciiTheme="minorHAnsi" w:hAnsiTheme="minorHAnsi" w:cstheme="minorHAnsi"/>
          <w:b/>
          <w:i/>
          <w:sz w:val="22"/>
          <w:szCs w:val="22"/>
          <w:highlight w:val="lightGray"/>
        </w:rPr>
        <w:t>&gt;</w:t>
      </w:r>
    </w:p>
    <w:p w14:paraId="080D4DEC" w14:textId="760DA928" w:rsidR="00E77C3E" w:rsidRPr="004F7E36" w:rsidRDefault="00E77C3E" w:rsidP="004F7E36">
      <w:pPr>
        <w:spacing w:after="240" w:line="240" w:lineRule="atLeast"/>
        <w:rPr>
          <w:rFonts w:asciiTheme="minorHAnsi" w:hAnsiTheme="minorHAnsi" w:cstheme="minorHAnsi"/>
          <w:b/>
          <w:i/>
          <w:sz w:val="22"/>
          <w:szCs w:val="22"/>
        </w:rPr>
      </w:pPr>
      <w:r w:rsidRPr="004F7E36">
        <w:rPr>
          <w:rFonts w:asciiTheme="minorHAnsi" w:hAnsiTheme="minorHAnsi" w:cstheme="minorHAnsi"/>
          <w:b/>
          <w:i/>
          <w:sz w:val="22"/>
          <w:szCs w:val="22"/>
          <w:highlight w:val="lightGray"/>
        </w:rPr>
        <w:t>&lt;Option 1</w:t>
      </w:r>
      <w:r w:rsidR="00773A2C">
        <w:rPr>
          <w:rFonts w:asciiTheme="minorHAnsi" w:hAnsiTheme="minorHAnsi" w:cstheme="minorHAnsi"/>
          <w:b/>
          <w:i/>
          <w:sz w:val="22"/>
          <w:szCs w:val="22"/>
          <w:highlight w:val="lightGray"/>
        </w:rPr>
        <w:t>: Insert if the component auditor provides the information in an Appendix</w:t>
      </w:r>
      <w:r w:rsidRPr="004F7E36">
        <w:rPr>
          <w:rFonts w:asciiTheme="minorHAnsi" w:hAnsiTheme="minorHAnsi" w:cstheme="minorHAnsi"/>
          <w:b/>
          <w:i/>
          <w:sz w:val="22"/>
          <w:szCs w:val="22"/>
          <w:highlight w:val="lightGray"/>
        </w:rPr>
        <w:t>&gt;</w:t>
      </w:r>
    </w:p>
    <w:p w14:paraId="01731514" w14:textId="5DBF2BDD" w:rsidR="00E77C3E" w:rsidRDefault="00E77C3E" w:rsidP="0047282B">
      <w:pPr>
        <w:spacing w:after="240" w:line="240" w:lineRule="atLeast"/>
        <w:jc w:val="both"/>
        <w:rPr>
          <w:rFonts w:asciiTheme="minorHAnsi" w:hAnsiTheme="minorHAnsi" w:cstheme="minorHAnsi"/>
          <w:sz w:val="22"/>
          <w:szCs w:val="22"/>
        </w:rPr>
      </w:pPr>
      <w:r w:rsidRPr="00D94864">
        <w:rPr>
          <w:rFonts w:asciiTheme="minorHAnsi" w:hAnsiTheme="minorHAnsi" w:cstheme="minorHAnsi"/>
          <w:sz w:val="22"/>
          <w:szCs w:val="22"/>
        </w:rPr>
        <w:t xml:space="preserve">We have summarized the account balances, classes of transactions, or disclosures subject to our procedures in </w:t>
      </w:r>
      <w:r w:rsidRPr="00D94864">
        <w:rPr>
          <w:rFonts w:asciiTheme="minorHAnsi" w:hAnsiTheme="minorHAnsi" w:cstheme="minorHAnsi"/>
          <w:b/>
          <w:sz w:val="22"/>
          <w:szCs w:val="22"/>
        </w:rPr>
        <w:t xml:space="preserve">Appendix </w:t>
      </w:r>
      <w:r w:rsidR="005869F8" w:rsidRPr="00D94864">
        <w:rPr>
          <w:rFonts w:ascii="Verdana" w:hAnsi="Verdana"/>
          <w:b/>
          <w:sz w:val="18"/>
          <w:szCs w:val="18"/>
        </w:rPr>
        <w:t>C-1, Preliminary Analytical Review</w:t>
      </w:r>
      <w:r w:rsidRPr="00D94864">
        <w:rPr>
          <w:rFonts w:asciiTheme="minorHAnsi" w:hAnsiTheme="minorHAnsi" w:cstheme="minorHAnsi"/>
          <w:sz w:val="22"/>
          <w:szCs w:val="22"/>
        </w:rPr>
        <w:t xml:space="preserve">. We have verified that the information subject to procedures included in our appendix entered below reconciles to the </w:t>
      </w:r>
      <w:r w:rsidR="006A30BD">
        <w:rPr>
          <w:rFonts w:asciiTheme="minorHAnsi" w:hAnsiTheme="minorHAnsi" w:cstheme="minorHAnsi"/>
          <w:sz w:val="22"/>
          <w:szCs w:val="22"/>
        </w:rPr>
        <w:t xml:space="preserve">financial statements </w:t>
      </w:r>
      <w:r w:rsidRPr="00D94864">
        <w:rPr>
          <w:rFonts w:asciiTheme="minorHAnsi" w:hAnsiTheme="minorHAnsi" w:cstheme="minorHAnsi"/>
          <w:sz w:val="22"/>
          <w:szCs w:val="22"/>
        </w:rPr>
        <w:t>sent to the group engagement team.</w:t>
      </w:r>
    </w:p>
    <w:p w14:paraId="41FA065E" w14:textId="52450749" w:rsidR="00E77C3E" w:rsidRPr="002A043A" w:rsidRDefault="006F1485" w:rsidP="002A043A">
      <w:pPr>
        <w:spacing w:after="240" w:line="240" w:lineRule="atLeast"/>
        <w:rPr>
          <w:rFonts w:asciiTheme="minorHAnsi" w:hAnsiTheme="minorHAnsi" w:cstheme="minorHAnsi"/>
          <w:sz w:val="22"/>
          <w:szCs w:val="22"/>
        </w:rPr>
      </w:pPr>
      <w:r>
        <w:rPr>
          <w:rFonts w:asciiTheme="minorHAnsi" w:hAnsiTheme="minorHAnsi" w:cstheme="minorHAnsi"/>
          <w:sz w:val="22"/>
          <w:szCs w:val="22"/>
        </w:rPr>
        <w:object w:dxaOrig="1504" w:dyaOrig="982" w14:anchorId="350163E7">
          <v:shape id="_x0000_i1057" type="#_x0000_t75" style="width:75.2pt;height:49.1pt" o:ole="">
            <v:imagedata r:id="rId52" o:title=""/>
          </v:shape>
          <o:OLEObject Type="Embed" ProgID="Excel.Sheet.12" ShapeID="_x0000_i1057" DrawAspect="Icon" ObjectID="_1693560133" r:id="rId53"/>
        </w:object>
      </w:r>
    </w:p>
    <w:p w14:paraId="7140E473" w14:textId="75FE85E4"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CIRCUMSTANCES THAT CAUSED US SIGNIFICANT DIFFICULTY IN APPLYING AUDIT PROCEDURES*</w:t>
      </w:r>
    </w:p>
    <w:p w14:paraId="618916DF" w14:textId="77777777"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Were there any circumstances that caused you significant difficulty in applying audit procedures?</w:t>
      </w:r>
    </w:p>
    <w:p w14:paraId="633F5608" w14:textId="608A9CE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ab/>
      </w:r>
      <w:r w:rsidRPr="00B9536D">
        <w:rPr>
          <w:rFonts w:asciiTheme="minorHAnsi" w:hAnsiTheme="minorHAnsi" w:cstheme="minorHAnsi"/>
          <w:sz w:val="22"/>
          <w:szCs w:val="22"/>
        </w:rPr>
        <w:tab/>
      </w:r>
      <w:r w:rsidRPr="00B9536D">
        <w:rPr>
          <w:rFonts w:cstheme="minorHAnsi"/>
        </w:rPr>
        <w:object w:dxaOrig="225" w:dyaOrig="225" w14:anchorId="0988E1E2">
          <v:shape id="_x0000_i1302" type="#_x0000_t75" style="width:108pt;height:18pt" o:ole="">
            <v:imagedata r:id="rId32" o:title=""/>
          </v:shape>
          <w:control r:id="rId54" w:name="OptionButton27" w:shapeid="_x0000_i1302"/>
        </w:object>
      </w:r>
      <w:r w:rsidRPr="00B9536D">
        <w:rPr>
          <w:rFonts w:asciiTheme="minorHAnsi" w:hAnsiTheme="minorHAnsi" w:cstheme="minorHAnsi"/>
          <w:sz w:val="22"/>
          <w:szCs w:val="22"/>
        </w:rPr>
        <w:t xml:space="preserve">   </w:t>
      </w:r>
      <w:r w:rsidRPr="00B9536D">
        <w:rPr>
          <w:rFonts w:cstheme="minorHAnsi"/>
        </w:rPr>
        <w:object w:dxaOrig="225" w:dyaOrig="225" w14:anchorId="634E46EF">
          <v:shape id="_x0000_i1305" type="#_x0000_t75" style="width:108pt;height:18pt" o:ole="">
            <v:imagedata r:id="rId16" o:title=""/>
          </v:shape>
          <w:control r:id="rId55" w:name="OptionButton28" w:shapeid="_x0000_i1305"/>
        </w:object>
      </w:r>
    </w:p>
    <w:p w14:paraId="0FD455C3" w14:textId="00201839" w:rsidR="00E77C3E" w:rsidRPr="00E204CF" w:rsidRDefault="00E77C3E" w:rsidP="00B9536D">
      <w:pPr>
        <w:pStyle w:val="Block"/>
        <w:spacing w:after="240" w:line="240" w:lineRule="atLeast"/>
        <w:rPr>
          <w:rFonts w:asciiTheme="minorHAnsi" w:hAnsiTheme="minorHAnsi" w:cstheme="minorHAnsi"/>
          <w:vanish/>
          <w:sz w:val="22"/>
          <w:szCs w:val="22"/>
        </w:rPr>
      </w:pPr>
      <w:bookmarkStart w:id="20" w:name="BM14_OtherAuditIssues"/>
      <w:r w:rsidRPr="00E204CF">
        <w:rPr>
          <w:rFonts w:asciiTheme="minorHAnsi" w:hAnsiTheme="minorHAnsi" w:cstheme="minorHAnsi"/>
          <w:vanish/>
          <w:sz w:val="22"/>
          <w:szCs w:val="22"/>
        </w:rPr>
        <w:t>Document such circumstances, including actions taken to address them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298A0231" w14:textId="77777777" w:rsidTr="009E1342">
        <w:trPr>
          <w:trHeight w:val="720"/>
          <w:hidden/>
        </w:trPr>
        <w:tc>
          <w:tcPr>
            <w:tcW w:w="9216" w:type="dxa"/>
            <w:shd w:val="clear" w:color="auto" w:fill="auto"/>
          </w:tcPr>
          <w:p w14:paraId="68EEBB08"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20"/>
    <w:p w14:paraId="4B53D73A" w14:textId="26D7246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OVERALL EVALUATION OF MISSTATEMENTS/DEFICIENCIES — RESULTS OF AUDIT PROCEDURES INDICATING SIGNIFICANT DEFICIENCIES OR MATERIAL WEAKNESSES</w:t>
      </w:r>
      <w:r w:rsidR="0006358A" w:rsidRPr="00E877FC">
        <w:rPr>
          <w:rFonts w:ascii="Calibri Light" w:hAnsi="Calibri Light" w:cs="Calibri Light"/>
          <w:sz w:val="32"/>
          <w:szCs w:val="32"/>
          <w:vertAlign w:val="superscript"/>
        </w:rPr>
        <w:endnoteReference w:id="1"/>
      </w:r>
      <w:r w:rsidRPr="00E877FC">
        <w:rPr>
          <w:rFonts w:ascii="Calibri Light" w:hAnsi="Calibri Light" w:cs="Calibri Light"/>
          <w:sz w:val="32"/>
          <w:szCs w:val="32"/>
          <w:vertAlign w:val="superscript"/>
        </w:rPr>
        <w:t xml:space="preserve"> </w:t>
      </w:r>
      <w:r w:rsidRPr="00E877FC">
        <w:rPr>
          <w:rFonts w:ascii="Calibri Light" w:hAnsi="Calibri Light" w:cs="Calibri Light"/>
          <w:sz w:val="32"/>
          <w:szCs w:val="32"/>
        </w:rPr>
        <w:t>IN INTERNAL CONTROL OVER FINANCIAL REPORTING, MATERIAL OMISSIONS IN THE FINANCIAL STATEMENTS, MATERIAL MISSTATEMENTS, OR MATERIAL AUDIT ADJUSTMENTS*</w:t>
      </w:r>
    </w:p>
    <w:p w14:paraId="16785F8E" w14:textId="5735D08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numeric misstatements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w:t>
      </w:r>
    </w:p>
    <w:p w14:paraId="6615548F" w14:textId="189FD71D"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4D0422A1">
          <v:shape id="_x0000_i1307" type="#_x0000_t75" style="width:108pt;height:18pt" o:ole="">
            <v:imagedata r:id="rId32" o:title=""/>
          </v:shape>
          <w:control r:id="rId56" w:name="OptionButton17" w:shapeid="_x0000_i1307"/>
        </w:object>
      </w:r>
      <w:r w:rsidRPr="00B9536D">
        <w:rPr>
          <w:rFonts w:asciiTheme="minorHAnsi" w:hAnsiTheme="minorHAnsi" w:cstheme="minorHAnsi"/>
          <w:sz w:val="22"/>
          <w:szCs w:val="22"/>
        </w:rPr>
        <w:t xml:space="preserve">   </w:t>
      </w:r>
      <w:r w:rsidRPr="00B9536D">
        <w:rPr>
          <w:rFonts w:cstheme="minorHAnsi"/>
        </w:rPr>
        <w:object w:dxaOrig="225" w:dyaOrig="225" w14:anchorId="32B1523B">
          <v:shape id="_x0000_i1309" type="#_x0000_t75" style="width:108pt;height:18pt" o:ole="">
            <v:imagedata r:id="rId16" o:title=""/>
          </v:shape>
          <w:control r:id="rId57" w:name="OptionButton18" w:shapeid="_x0000_i1309"/>
        </w:object>
      </w:r>
    </w:p>
    <w:p w14:paraId="51CCC974" w14:textId="77777777" w:rsidR="00F5499B" w:rsidRDefault="00F5499B" w:rsidP="00B9536D">
      <w:pPr>
        <w:pStyle w:val="Block"/>
        <w:spacing w:after="240" w:line="240" w:lineRule="atLeast"/>
        <w:rPr>
          <w:rFonts w:asciiTheme="minorHAnsi" w:hAnsiTheme="minorHAnsi" w:cstheme="minorHAnsi"/>
          <w:sz w:val="22"/>
          <w:szCs w:val="22"/>
        </w:rPr>
      </w:pPr>
    </w:p>
    <w:p w14:paraId="0A013CED" w14:textId="77777777" w:rsidR="00F5499B" w:rsidRDefault="00F5499B" w:rsidP="00B9536D">
      <w:pPr>
        <w:pStyle w:val="Block"/>
        <w:spacing w:after="240" w:line="240" w:lineRule="atLeast"/>
        <w:rPr>
          <w:rFonts w:asciiTheme="minorHAnsi" w:hAnsiTheme="minorHAnsi" w:cstheme="minorHAnsi"/>
          <w:sz w:val="22"/>
          <w:szCs w:val="22"/>
        </w:rPr>
      </w:pPr>
    </w:p>
    <w:p w14:paraId="223BCFE8" w14:textId="2604320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Did you identify disclosure misstatements or material omissions in the financial statements (</w:t>
      </w:r>
      <w:proofErr w:type="gramStart"/>
      <w:r w:rsidRPr="00B9536D">
        <w:rPr>
          <w:rFonts w:asciiTheme="minorHAnsi" w:hAnsiTheme="minorHAnsi" w:cstheme="minorHAnsi"/>
          <w:sz w:val="22"/>
          <w:szCs w:val="22"/>
        </w:rPr>
        <w:t>whether or not</w:t>
      </w:r>
      <w:proofErr w:type="gramEnd"/>
      <w:r w:rsidRPr="00B9536D">
        <w:rPr>
          <w:rFonts w:asciiTheme="minorHAnsi" w:hAnsiTheme="minorHAnsi" w:cstheme="minorHAnsi"/>
          <w:sz w:val="22"/>
          <w:szCs w:val="22"/>
        </w:rPr>
        <w:t xml:space="preserve"> corrected by management)? </w:t>
      </w:r>
    </w:p>
    <w:p w14:paraId="0292725E" w14:textId="010D5D12"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57AC6FCF">
          <v:shape id="_x0000_i1311" type="#_x0000_t75" style="width:108pt;height:18pt" o:ole="">
            <v:imagedata r:id="rId58" o:title=""/>
          </v:shape>
          <w:control r:id="rId59" w:name="OptionButton19" w:shapeid="_x0000_i1311"/>
        </w:object>
      </w:r>
      <w:r w:rsidRPr="00B9536D">
        <w:rPr>
          <w:rFonts w:asciiTheme="minorHAnsi" w:hAnsiTheme="minorHAnsi" w:cstheme="minorHAnsi"/>
          <w:sz w:val="22"/>
          <w:szCs w:val="22"/>
        </w:rPr>
        <w:t xml:space="preserve">   </w:t>
      </w:r>
      <w:r w:rsidRPr="00B9536D">
        <w:rPr>
          <w:rFonts w:cstheme="minorHAnsi"/>
        </w:rPr>
        <w:object w:dxaOrig="225" w:dyaOrig="225" w14:anchorId="0D4A31E4">
          <v:shape id="_x0000_i1313" type="#_x0000_t75" style="width:108pt;height:18pt" o:ole="">
            <v:imagedata r:id="rId16" o:title=""/>
          </v:shape>
          <w:control r:id="rId60" w:name="OptionButton20" w:shapeid="_x0000_i1313"/>
        </w:object>
      </w:r>
    </w:p>
    <w:p w14:paraId="1C4BF04A" w14:textId="6846CF0C"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asciiTheme="minorHAnsi" w:hAnsiTheme="minorHAnsi" w:cstheme="minorHAnsi"/>
          <w:sz w:val="22"/>
          <w:szCs w:val="22"/>
        </w:rPr>
        <w:t xml:space="preserve">Did you identify the existence of deficiencies, significant </w:t>
      </w:r>
      <w:proofErr w:type="gramStart"/>
      <w:r w:rsidRPr="00B9536D">
        <w:rPr>
          <w:rFonts w:asciiTheme="minorHAnsi" w:hAnsiTheme="minorHAnsi" w:cstheme="minorHAnsi"/>
          <w:sz w:val="22"/>
          <w:szCs w:val="22"/>
        </w:rPr>
        <w:t>deficiencies</w:t>
      </w:r>
      <w:proofErr w:type="gramEnd"/>
      <w:r w:rsidRPr="00B9536D">
        <w:rPr>
          <w:rFonts w:asciiTheme="minorHAnsi" w:hAnsiTheme="minorHAnsi" w:cstheme="minorHAnsi"/>
          <w:sz w:val="22"/>
          <w:szCs w:val="22"/>
        </w:rPr>
        <w:t xml:space="preserve"> or material weaknesses</w:t>
      </w:r>
      <w:r w:rsidR="0006358A" w:rsidRPr="00B9536D">
        <w:rPr>
          <w:rStyle w:val="EndnoteReference"/>
          <w:rFonts w:asciiTheme="minorHAnsi" w:hAnsiTheme="minorHAnsi" w:cstheme="minorHAnsi"/>
          <w:sz w:val="22"/>
          <w:szCs w:val="22"/>
        </w:rPr>
        <w:endnoteReference w:id="2"/>
      </w:r>
      <w:r w:rsidRPr="00B9536D">
        <w:rPr>
          <w:rFonts w:asciiTheme="minorHAnsi" w:hAnsiTheme="minorHAnsi" w:cstheme="minorHAnsi"/>
          <w:sz w:val="22"/>
          <w:szCs w:val="22"/>
        </w:rPr>
        <w:t xml:space="preserve"> in internal control over financial reporting (whether or not remediated by management)? </w:t>
      </w:r>
    </w:p>
    <w:p w14:paraId="284DFD6F" w14:textId="6D26809F" w:rsidR="00E77C3E" w:rsidRPr="00B9536D" w:rsidRDefault="00E77C3E" w:rsidP="00B9536D">
      <w:pPr>
        <w:pStyle w:val="Block"/>
        <w:spacing w:after="240" w:line="240" w:lineRule="atLeast"/>
        <w:rPr>
          <w:rFonts w:asciiTheme="minorHAnsi" w:hAnsiTheme="minorHAnsi" w:cstheme="minorHAnsi"/>
          <w:sz w:val="22"/>
          <w:szCs w:val="22"/>
        </w:rPr>
      </w:pPr>
      <w:r w:rsidRPr="00B9536D">
        <w:rPr>
          <w:rFonts w:cstheme="minorHAnsi"/>
        </w:rPr>
        <w:object w:dxaOrig="225" w:dyaOrig="225" w14:anchorId="7268BB90">
          <v:shape id="_x0000_i1315" type="#_x0000_t75" style="width:108pt;height:18pt" o:ole="">
            <v:imagedata r:id="rId14" o:title=""/>
          </v:shape>
          <w:control r:id="rId61" w:name="OptionButton43" w:shapeid="_x0000_i1315"/>
        </w:object>
      </w:r>
      <w:r w:rsidRPr="00B9536D">
        <w:rPr>
          <w:rFonts w:asciiTheme="minorHAnsi" w:hAnsiTheme="minorHAnsi" w:cstheme="minorHAnsi"/>
          <w:sz w:val="22"/>
          <w:szCs w:val="22"/>
        </w:rPr>
        <w:t xml:space="preserve">   </w:t>
      </w:r>
      <w:r w:rsidRPr="00B9536D">
        <w:rPr>
          <w:rFonts w:cstheme="minorHAnsi"/>
        </w:rPr>
        <w:object w:dxaOrig="225" w:dyaOrig="225" w14:anchorId="36F064F2">
          <v:shape id="_x0000_i1508" type="#_x0000_t75" style="width:108pt;height:18pt" o:ole="">
            <v:imagedata r:id="rId16" o:title=""/>
          </v:shape>
          <w:control r:id="rId62" w:name="OptionButton44" w:shapeid="_x0000_i1508"/>
        </w:object>
      </w:r>
    </w:p>
    <w:p w14:paraId="4FC241B1" w14:textId="725A4262" w:rsidR="004E5BA2" w:rsidRPr="0082126F" w:rsidRDefault="00E77C3E" w:rsidP="0082126F">
      <w:pPr>
        <w:spacing w:line="240" w:lineRule="atLeast"/>
        <w:rPr>
          <w:rFonts w:asciiTheme="majorHAnsi" w:hAnsiTheme="majorHAnsi" w:cstheme="majorHAnsi"/>
          <w:b/>
          <w:sz w:val="6"/>
          <w:szCs w:val="6"/>
        </w:rPr>
      </w:pPr>
      <w:r w:rsidRPr="004E5BA2">
        <w:rPr>
          <w:rFonts w:asciiTheme="minorHAnsi" w:hAnsiTheme="minorHAnsi" w:cstheme="minorHAnsi"/>
          <w:sz w:val="22"/>
          <w:szCs w:val="22"/>
        </w:rPr>
        <w:t>For any misstatement or deficiency identified based on your response</w:t>
      </w:r>
      <w:r w:rsidR="00773A2C">
        <w:rPr>
          <w:rFonts w:asciiTheme="minorHAnsi" w:hAnsiTheme="minorHAnsi" w:cstheme="minorHAnsi"/>
          <w:sz w:val="22"/>
          <w:szCs w:val="22"/>
        </w:rPr>
        <w:t>s</w:t>
      </w:r>
      <w:r w:rsidRPr="004E5BA2">
        <w:rPr>
          <w:rFonts w:asciiTheme="minorHAnsi" w:hAnsiTheme="minorHAnsi" w:cstheme="minorHAnsi"/>
          <w:sz w:val="22"/>
          <w:szCs w:val="22"/>
        </w:rPr>
        <w:t xml:space="preserve"> above</w:t>
      </w:r>
      <w:r w:rsidR="00E701D3" w:rsidRPr="004E5BA2">
        <w:rPr>
          <w:rFonts w:asciiTheme="minorHAnsi" w:hAnsiTheme="minorHAnsi" w:cstheme="minorHAnsi"/>
          <w:sz w:val="22"/>
          <w:szCs w:val="22"/>
        </w:rPr>
        <w:t>,</w:t>
      </w:r>
      <w:r w:rsidRPr="004E5BA2">
        <w:rPr>
          <w:rFonts w:asciiTheme="minorHAnsi" w:hAnsiTheme="minorHAnsi" w:cstheme="minorHAnsi"/>
          <w:sz w:val="22"/>
          <w:szCs w:val="22"/>
        </w:rPr>
        <w:t xml:space="preserve"> complete and submit </w:t>
      </w:r>
      <w:r w:rsidR="004B0632" w:rsidRPr="004E5BA2">
        <w:rPr>
          <w:rFonts w:asciiTheme="minorHAnsi" w:hAnsiTheme="minorHAnsi" w:cstheme="minorHAnsi"/>
          <w:b/>
          <w:sz w:val="22"/>
          <w:szCs w:val="22"/>
        </w:rPr>
        <w:t>Deliverable</w:t>
      </w:r>
      <w:r w:rsidRPr="004E5BA2">
        <w:rPr>
          <w:rFonts w:asciiTheme="minorHAnsi" w:hAnsiTheme="minorHAnsi" w:cstheme="minorHAnsi"/>
          <w:b/>
          <w:sz w:val="22"/>
          <w:szCs w:val="22"/>
        </w:rPr>
        <w:t xml:space="preserve"> I</w:t>
      </w:r>
      <w:r w:rsidR="00415F3D" w:rsidRPr="004E5BA2">
        <w:rPr>
          <w:rFonts w:asciiTheme="minorHAnsi" w:hAnsiTheme="minorHAnsi" w:cstheme="minorHAnsi"/>
          <w:b/>
          <w:sz w:val="22"/>
          <w:szCs w:val="22"/>
        </w:rPr>
        <w:t>,</w:t>
      </w:r>
      <w:r w:rsidRPr="004E5BA2">
        <w:rPr>
          <w:rFonts w:asciiTheme="minorHAnsi" w:hAnsiTheme="minorHAnsi" w:cstheme="minorHAnsi"/>
          <w:b/>
          <w:sz w:val="22"/>
          <w:szCs w:val="22"/>
        </w:rPr>
        <w:t xml:space="preserve"> </w:t>
      </w:r>
      <w:r w:rsidRPr="004E5BA2">
        <w:rPr>
          <w:rFonts w:asciiTheme="minorHAnsi" w:hAnsiTheme="minorHAnsi" w:cstheme="minorHAnsi"/>
          <w:b/>
          <w:i/>
          <w:sz w:val="22"/>
          <w:szCs w:val="22"/>
        </w:rPr>
        <w:t xml:space="preserve">Summary of </w:t>
      </w:r>
      <w:r w:rsidR="00415F3D" w:rsidRPr="004E5BA2">
        <w:rPr>
          <w:rFonts w:asciiTheme="minorHAnsi" w:hAnsiTheme="minorHAnsi" w:cstheme="minorHAnsi"/>
          <w:b/>
          <w:i/>
          <w:sz w:val="22"/>
          <w:szCs w:val="22"/>
        </w:rPr>
        <w:t xml:space="preserve">Component </w:t>
      </w:r>
      <w:r w:rsidRPr="004E5BA2">
        <w:rPr>
          <w:rFonts w:asciiTheme="minorHAnsi" w:hAnsiTheme="minorHAnsi" w:cstheme="minorHAnsi"/>
          <w:b/>
          <w:i/>
          <w:sz w:val="22"/>
          <w:szCs w:val="22"/>
        </w:rPr>
        <w:t>Misstatements</w:t>
      </w:r>
      <w:r w:rsidR="00415F3D" w:rsidRPr="004E5BA2">
        <w:rPr>
          <w:rFonts w:asciiTheme="minorHAnsi" w:hAnsiTheme="minorHAnsi" w:cstheme="minorHAnsi"/>
          <w:b/>
          <w:sz w:val="22"/>
          <w:szCs w:val="22"/>
        </w:rPr>
        <w:t xml:space="preserve"> </w:t>
      </w:r>
      <w:r w:rsidR="00415F3D" w:rsidRPr="004E5BA2">
        <w:rPr>
          <w:rFonts w:asciiTheme="minorHAnsi" w:hAnsiTheme="minorHAnsi" w:cstheme="minorHAnsi"/>
          <w:b/>
          <w:i/>
          <w:sz w:val="22"/>
          <w:szCs w:val="22"/>
        </w:rPr>
        <w:t>and Deficiencies in Internal Control</w:t>
      </w:r>
      <w:r w:rsidRPr="004E5BA2">
        <w:rPr>
          <w:rFonts w:asciiTheme="minorHAnsi" w:hAnsiTheme="minorHAnsi" w:cstheme="minorHAnsi"/>
          <w:b/>
          <w:sz w:val="22"/>
          <w:szCs w:val="22"/>
        </w:rPr>
        <w:t>.</w:t>
      </w:r>
    </w:p>
    <w:p w14:paraId="2D847905" w14:textId="77777777" w:rsidR="0082126F" w:rsidRPr="00E204CF" w:rsidRDefault="0082126F" w:rsidP="0082126F">
      <w:pPr>
        <w:rPr>
          <w:rFonts w:asciiTheme="majorHAnsi" w:hAnsiTheme="majorHAnsi" w:cstheme="majorHAnsi"/>
          <w:b/>
          <w:vanish/>
          <w:sz w:val="6"/>
          <w:szCs w:val="6"/>
        </w:rPr>
      </w:pPr>
      <w:bookmarkStart w:id="21" w:name="BM8_MisstatementsDeficiencies"/>
    </w:p>
    <w:p w14:paraId="530047CA" w14:textId="1C8B77ED" w:rsidR="00E77C3E" w:rsidRPr="00E204CF" w:rsidRDefault="00E77C3E" w:rsidP="0082126F">
      <w:pPr>
        <w:rPr>
          <w:rFonts w:asciiTheme="majorHAnsi" w:hAnsiTheme="majorHAnsi" w:cstheme="majorHAnsi"/>
          <w:b/>
          <w:vanish/>
          <w:sz w:val="6"/>
          <w:szCs w:val="6"/>
        </w:rPr>
      </w:pPr>
    </w:p>
    <w:bookmarkEnd w:id="21"/>
    <w:p w14:paraId="4CCF00A0" w14:textId="77777777" w:rsidR="00E77C3E" w:rsidRPr="00B9536D" w:rsidRDefault="00E77C3E" w:rsidP="0082126F">
      <w:pPr>
        <w:pStyle w:val="Block"/>
        <w:spacing w:before="120" w:after="240" w:line="240" w:lineRule="atLeast"/>
        <w:rPr>
          <w:rFonts w:asciiTheme="minorHAnsi" w:hAnsiTheme="minorHAnsi" w:cstheme="minorHAnsi"/>
          <w:b/>
          <w:sz w:val="22"/>
          <w:szCs w:val="22"/>
        </w:rPr>
      </w:pPr>
      <w:r w:rsidRPr="00B9536D">
        <w:rPr>
          <w:rFonts w:asciiTheme="minorHAnsi" w:hAnsiTheme="minorHAnsi" w:cstheme="minorHAnsi"/>
          <w:b/>
          <w:sz w:val="22"/>
          <w:szCs w:val="22"/>
        </w:rPr>
        <w:t>Our overall conclusion reached in our evaluation of misstatements, including disclosure deficiencies:</w:t>
      </w:r>
    </w:p>
    <w:p w14:paraId="3C57D7B6" w14:textId="2BDD9DA9" w:rsidR="00E77C3E" w:rsidRPr="00B9536D" w:rsidRDefault="00E77C3E" w:rsidP="00B9536D">
      <w:pPr>
        <w:pStyle w:val="Block"/>
        <w:spacing w:after="240" w:line="240" w:lineRule="atLeast"/>
        <w:rPr>
          <w:rFonts w:asciiTheme="minorHAnsi" w:hAnsiTheme="minorHAnsi" w:cstheme="minorHAnsi"/>
          <w:b/>
          <w:i/>
          <w:sz w:val="22"/>
          <w:szCs w:val="22"/>
          <w:highlight w:val="lightGray"/>
        </w:rPr>
      </w:pPr>
      <w:r w:rsidRPr="00B9536D">
        <w:rPr>
          <w:rFonts w:asciiTheme="minorHAnsi" w:hAnsiTheme="minorHAnsi" w:cstheme="minorHAnsi"/>
          <w:b/>
          <w:i/>
          <w:sz w:val="22"/>
          <w:szCs w:val="22"/>
          <w:highlight w:val="lightGray"/>
        </w:rPr>
        <w:t>&lt;</w:t>
      </w:r>
      <w:r w:rsidR="00415F3D" w:rsidRPr="00B9536D">
        <w:rPr>
          <w:rFonts w:asciiTheme="minorHAnsi" w:hAnsiTheme="minorHAnsi" w:cstheme="minorHAnsi"/>
          <w:b/>
          <w:i/>
          <w:sz w:val="22"/>
          <w:szCs w:val="22"/>
          <w:highlight w:val="lightGray"/>
        </w:rPr>
        <w:t xml:space="preserve"> Note to preparer: </w:t>
      </w:r>
      <w:r w:rsidRPr="00B9536D">
        <w:rPr>
          <w:rFonts w:asciiTheme="minorHAnsi" w:hAnsiTheme="minorHAnsi" w:cstheme="minorHAnsi"/>
          <w:b/>
          <w:i/>
          <w:sz w:val="22"/>
          <w:szCs w:val="22"/>
          <w:highlight w:val="lightGray"/>
        </w:rPr>
        <w:t>Indicate your conclusion by deleting any of the following blocks of text that are not applicable, as appropriate.&gt;</w:t>
      </w:r>
    </w:p>
    <w:p w14:paraId="10FB35F0" w14:textId="77777777" w:rsidR="00E77C3E" w:rsidRPr="00B9536D" w:rsidRDefault="00E77C3E" w:rsidP="00B9536D">
      <w:pPr>
        <w:pStyle w:val="Block"/>
        <w:spacing w:after="240" w:line="240" w:lineRule="atLeast"/>
        <w:rPr>
          <w:rFonts w:asciiTheme="minorHAnsi" w:hAnsiTheme="minorHAnsi" w:cstheme="minorHAnsi"/>
          <w:b/>
          <w:i/>
          <w:sz w:val="22"/>
          <w:szCs w:val="22"/>
        </w:rPr>
      </w:pPr>
      <w:r w:rsidRPr="00B9536D">
        <w:rPr>
          <w:rFonts w:asciiTheme="minorHAnsi" w:hAnsiTheme="minorHAnsi" w:cstheme="minorHAnsi"/>
          <w:b/>
          <w:i/>
          <w:sz w:val="22"/>
          <w:szCs w:val="22"/>
          <w:highlight w:val="lightGray"/>
        </w:rPr>
        <w:t>Select from the following options if you have performed an audit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E877FC" w14:paraId="0EFA0191" w14:textId="77777777" w:rsidTr="00F5499B">
        <w:tc>
          <w:tcPr>
            <w:tcW w:w="9350" w:type="dxa"/>
            <w:shd w:val="clear" w:color="auto" w:fill="auto"/>
            <w:tcMar>
              <w:left w:w="115" w:type="dxa"/>
              <w:right w:w="115" w:type="dxa"/>
            </w:tcMar>
            <w:vAlign w:val="center"/>
          </w:tcPr>
          <w:p w14:paraId="10510358" w14:textId="350651CD" w:rsidR="00E77C3E" w:rsidRPr="00B9536D" w:rsidRDefault="00E77C3E" w:rsidP="00F5499B">
            <w:pPr>
              <w:pStyle w:val="Block"/>
              <w:spacing w:before="120" w:after="12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not material individually or in the aggregate based on the established materiality level. We believe that the </w:t>
            </w:r>
            <w:r w:rsidR="00F5499B">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not materially misstated.</w:t>
            </w:r>
          </w:p>
        </w:tc>
      </w:tr>
    </w:tbl>
    <w:p w14:paraId="69FFF316" w14:textId="1E718221" w:rsidR="00E77C3E" w:rsidRPr="004E5BA2" w:rsidRDefault="00E77C3E" w:rsidP="00E877FC">
      <w:pPr>
        <w:pStyle w:val="Block"/>
        <w:spacing w:before="240" w:after="240" w:line="240" w:lineRule="atLeast"/>
        <w:rPr>
          <w:rFonts w:asciiTheme="minorHAnsi" w:hAnsiTheme="minorHAnsi" w:cstheme="minorHAnsi"/>
          <w:b/>
          <w:i/>
          <w:sz w:val="22"/>
          <w:szCs w:val="22"/>
        </w:rPr>
      </w:pPr>
      <w:r w:rsidRPr="004E5BA2">
        <w:rPr>
          <w:rFonts w:asciiTheme="minorHAnsi" w:hAnsiTheme="minorHAnsi" w:cstheme="minorHAnsi"/>
          <w:b/>
          <w:i/>
          <w:sz w:val="22"/>
          <w:szCs w:val="22"/>
          <w:highlight w:val="lightGray"/>
        </w:rPr>
        <w:t xml:space="preserve">Select from the following options if you have performed an audit of </w:t>
      </w:r>
      <w:r w:rsidR="00415F3D" w:rsidRPr="004E5BA2">
        <w:rPr>
          <w:rFonts w:asciiTheme="minorHAnsi" w:hAnsiTheme="minorHAnsi" w:cstheme="minorHAnsi"/>
          <w:b/>
          <w:i/>
          <w:sz w:val="22"/>
          <w:szCs w:val="22"/>
          <w:highlight w:val="lightGray"/>
        </w:rPr>
        <w:t>one or more</w:t>
      </w:r>
      <w:r w:rsidRPr="004E5BA2">
        <w:rPr>
          <w:rFonts w:asciiTheme="minorHAnsi" w:hAnsiTheme="minorHAnsi" w:cstheme="minorHAnsi"/>
          <w:b/>
          <w:i/>
          <w:sz w:val="22"/>
          <w:szCs w:val="22"/>
          <w:highlight w:val="lightGray"/>
        </w:rPr>
        <w:t xml:space="preserve"> account balances, classes of transactions, or disclosures of the component: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B9536D" w14:paraId="58235CA8" w14:textId="77777777" w:rsidTr="00073933">
        <w:tc>
          <w:tcPr>
            <w:tcW w:w="9350" w:type="dxa"/>
            <w:shd w:val="clear" w:color="auto" w:fill="auto"/>
            <w:tcMar>
              <w:left w:w="115" w:type="dxa"/>
              <w:right w:w="115" w:type="dxa"/>
            </w:tcMar>
            <w:vAlign w:val="center"/>
          </w:tcPr>
          <w:p w14:paraId="1B1D8FD3" w14:textId="3A2C979D" w:rsidR="00E77C3E" w:rsidRPr="00B9536D" w:rsidRDefault="00E77C3E" w:rsidP="004F0654">
            <w:pPr>
              <w:spacing w:before="120" w:after="120" w:line="240" w:lineRule="atLeast"/>
              <w:rPr>
                <w:rFonts w:ascii="Calibri Light" w:hAnsi="Calibri Light" w:cs="Calibri Light"/>
              </w:rPr>
            </w:pPr>
            <w:r w:rsidRPr="00B9536D">
              <w:rPr>
                <w:rFonts w:ascii="Calibri Light" w:hAnsi="Calibri Light" w:cs="Calibri Light"/>
                <w:sz w:val="20"/>
                <w:szCs w:val="20"/>
              </w:rPr>
              <w:t xml:space="preserve">The uncorrected misstatements, including disclosure misstatements, are immaterial based on the materiality level established by the group engagement team. We believe that the </w:t>
            </w:r>
            <w:r w:rsidRPr="004F0654">
              <w:rPr>
                <w:rFonts w:ascii="Calibri Light" w:hAnsi="Calibri Light" w:cs="Calibri Light"/>
                <w:b/>
                <w:bCs/>
                <w:i/>
                <w:iCs/>
                <w:sz w:val="20"/>
                <w:szCs w:val="20"/>
              </w:rPr>
              <w:t>account balances, classes of</w:t>
            </w:r>
            <w:r w:rsidRPr="00B9536D">
              <w:rPr>
                <w:rFonts w:ascii="Calibri Light" w:hAnsi="Calibri Light" w:cs="Calibri Light"/>
                <w:b/>
                <w:bCs/>
                <w:i/>
                <w:iCs/>
                <w:sz w:val="20"/>
                <w:szCs w:val="20"/>
              </w:rPr>
              <w:t xml:space="preserve"> transactions, or disclosures</w:t>
            </w:r>
            <w:r w:rsidRPr="00B9536D">
              <w:rPr>
                <w:rFonts w:ascii="Calibri Light" w:hAnsi="Calibri Light" w:cs="Calibri Light"/>
                <w:sz w:val="20"/>
                <w:szCs w:val="20"/>
              </w:rPr>
              <w:t xml:space="preserve">] as reported in the </w:t>
            </w:r>
            <w:r w:rsidR="004F0654">
              <w:rPr>
                <w:rFonts w:ascii="Calibri Light" w:hAnsi="Calibri Light" w:cs="Calibri Light"/>
                <w:sz w:val="20"/>
                <w:szCs w:val="20"/>
              </w:rPr>
              <w:t xml:space="preserve">financial statement </w:t>
            </w:r>
            <w:r w:rsidRPr="00B9536D">
              <w:rPr>
                <w:rFonts w:ascii="Calibri Light" w:hAnsi="Calibri Light" w:cs="Calibri Light"/>
                <w:sz w:val="20"/>
                <w:szCs w:val="20"/>
              </w:rPr>
              <w:t>are not materially misstated.</w:t>
            </w:r>
          </w:p>
        </w:tc>
      </w:tr>
    </w:tbl>
    <w:p w14:paraId="2EACBCEA" w14:textId="77777777" w:rsidR="00E77C3E" w:rsidRPr="008D61CC" w:rsidRDefault="00E77C3E" w:rsidP="008D61CC">
      <w:pPr>
        <w:pStyle w:val="Block"/>
        <w:spacing w:before="240"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Select from the following options if you have performed a review of the component’s financial information:</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115" w:type="dxa"/>
          <w:right w:w="115" w:type="dxa"/>
        </w:tblCellMar>
        <w:tblLook w:val="0000" w:firstRow="0" w:lastRow="0" w:firstColumn="0" w:lastColumn="0" w:noHBand="0" w:noVBand="0"/>
      </w:tblPr>
      <w:tblGrid>
        <w:gridCol w:w="9350"/>
      </w:tblGrid>
      <w:tr w:rsidR="00E77C3E" w:rsidRPr="00B9536D" w14:paraId="07A3412E" w14:textId="77777777" w:rsidTr="00DC7B1A">
        <w:tc>
          <w:tcPr>
            <w:tcW w:w="9350" w:type="dxa"/>
            <w:shd w:val="clear" w:color="auto" w:fill="auto"/>
          </w:tcPr>
          <w:p w14:paraId="33D82F81" w14:textId="2FEF6B61" w:rsidR="00E77C3E" w:rsidRPr="00B9536D" w:rsidRDefault="00E77C3E" w:rsidP="00DC7B1A">
            <w:pPr>
              <w:pStyle w:val="Block"/>
              <w:spacing w:before="120" w:after="240" w:line="240" w:lineRule="atLeast"/>
              <w:rPr>
                <w:rFonts w:asciiTheme="minorHAnsi" w:hAnsiTheme="minorHAnsi" w:cstheme="minorHAnsi"/>
                <w:sz w:val="20"/>
                <w:szCs w:val="20"/>
              </w:rPr>
            </w:pPr>
            <w:r w:rsidRPr="00B9536D">
              <w:rPr>
                <w:rFonts w:asciiTheme="minorHAnsi" w:hAnsiTheme="minorHAnsi" w:cstheme="minorHAnsi"/>
                <w:sz w:val="20"/>
                <w:szCs w:val="20"/>
              </w:rPr>
              <w:t xml:space="preserve">The uncorrected misstatements, including disclosure misstatements, are immaterial based on the established materiality level. Nothing has come to our attention that leads us to believe that the </w:t>
            </w:r>
            <w:r w:rsidR="00DC7B1A">
              <w:rPr>
                <w:rFonts w:asciiTheme="minorHAnsi" w:hAnsiTheme="minorHAnsi" w:cstheme="minorHAnsi"/>
                <w:sz w:val="20"/>
                <w:szCs w:val="20"/>
              </w:rPr>
              <w:t xml:space="preserve">financial statement </w:t>
            </w:r>
            <w:r w:rsidRPr="00B9536D">
              <w:rPr>
                <w:rFonts w:asciiTheme="minorHAnsi" w:hAnsiTheme="minorHAnsi" w:cstheme="minorHAnsi"/>
                <w:sz w:val="20"/>
                <w:szCs w:val="20"/>
              </w:rPr>
              <w:t>is materially misstated.</w:t>
            </w:r>
          </w:p>
        </w:tc>
      </w:tr>
    </w:tbl>
    <w:p w14:paraId="07F7F2B3" w14:textId="591677E1"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RELATED PARTIES</w:t>
      </w:r>
    </w:p>
    <w:p w14:paraId="4E267B11" w14:textId="27D1A356"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of the following:  (1)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 xml:space="preserve">party relationships or transactions that were not approved or authorized in accordance with the group’s policies, (2) related-party relationships or </w:t>
      </w:r>
      <w:r w:rsidRPr="008D61CC">
        <w:rPr>
          <w:rFonts w:asciiTheme="minorHAnsi" w:hAnsiTheme="minorHAnsi" w:cstheme="minorHAnsi"/>
          <w:sz w:val="22"/>
          <w:szCs w:val="22"/>
        </w:rPr>
        <w:lastRenderedPageBreak/>
        <w:t>transactions for which exceptions to the group’s policies or procedures were granted, or (3) significant related</w:t>
      </w:r>
      <w:r w:rsidR="003A6307" w:rsidRPr="008D61CC">
        <w:rPr>
          <w:rFonts w:asciiTheme="minorHAnsi" w:hAnsiTheme="minorHAnsi" w:cstheme="minorHAnsi"/>
          <w:sz w:val="22"/>
          <w:szCs w:val="22"/>
        </w:rPr>
        <w:t>-</w:t>
      </w:r>
      <w:r w:rsidRPr="008D61CC">
        <w:rPr>
          <w:rFonts w:asciiTheme="minorHAnsi" w:hAnsiTheme="minorHAnsi" w:cstheme="minorHAnsi"/>
          <w:sz w:val="22"/>
          <w:szCs w:val="22"/>
        </w:rPr>
        <w:t>party transactions that appear to lack a business purpose?</w:t>
      </w:r>
    </w:p>
    <w:p w14:paraId="354C244D" w14:textId="3235F4AC"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F5D6577">
          <v:shape id="_x0000_i1319" type="#_x0000_t75" style="width:108pt;height:18pt" o:ole="">
            <v:imagedata r:id="rId32" o:title=""/>
          </v:shape>
          <w:control r:id="rId63" w:name="OptionButton33" w:shapeid="_x0000_i1319"/>
        </w:object>
      </w:r>
      <w:r w:rsidRPr="008D61CC">
        <w:rPr>
          <w:rFonts w:asciiTheme="minorHAnsi" w:hAnsiTheme="minorHAnsi" w:cstheme="minorHAnsi"/>
          <w:sz w:val="22"/>
          <w:szCs w:val="22"/>
        </w:rPr>
        <w:t xml:space="preserve">   </w:t>
      </w:r>
      <w:r w:rsidRPr="008D61CC">
        <w:rPr>
          <w:rFonts w:cstheme="minorHAnsi"/>
        </w:rPr>
        <w:object w:dxaOrig="225" w:dyaOrig="225" w14:anchorId="7D0A5FFE">
          <v:shape id="_x0000_i1321" type="#_x0000_t75" style="width:108pt;height:18pt" o:ole="">
            <v:imagedata r:id="rId16" o:title=""/>
          </v:shape>
          <w:control r:id="rId64" w:name="OptionButton34" w:shapeid="_x0000_i1321"/>
        </w:object>
      </w:r>
    </w:p>
    <w:p w14:paraId="457CD98E" w14:textId="3493664F" w:rsidR="00C9355B" w:rsidRPr="004E5BA2" w:rsidRDefault="006E7ED8" w:rsidP="008D61CC">
      <w:pPr>
        <w:autoSpaceDE w:val="0"/>
        <w:autoSpaceDN w:val="0"/>
        <w:spacing w:after="240" w:line="240" w:lineRule="atLeast"/>
        <w:rPr>
          <w:rFonts w:asciiTheme="minorHAnsi" w:hAnsiTheme="minorHAnsi" w:cstheme="minorHAnsi"/>
          <w:b/>
          <w:i/>
          <w:sz w:val="22"/>
          <w:szCs w:val="22"/>
        </w:rPr>
      </w:pPr>
      <w:bookmarkStart w:id="22" w:name="BM17_RelatedParty"/>
      <w:r w:rsidRPr="00E204CF">
        <w:rPr>
          <w:rFonts w:asciiTheme="minorHAnsi" w:hAnsiTheme="minorHAnsi" w:cstheme="minorHAnsi"/>
          <w:bCs/>
          <w:iCs/>
          <w:vanish/>
          <w:sz w:val="22"/>
          <w:szCs w:val="22"/>
        </w:rPr>
        <w:t>R</w:t>
      </w:r>
      <w:r w:rsidR="00E77C3E" w:rsidRPr="00E204CF">
        <w:rPr>
          <w:rFonts w:asciiTheme="minorHAnsi" w:hAnsiTheme="minorHAnsi" w:cstheme="minorHAnsi"/>
          <w:bCs/>
          <w:iCs/>
          <w:vanish/>
          <w:sz w:val="22"/>
          <w:szCs w:val="22"/>
        </w:rPr>
        <w:t xml:space="preserve">efer to </w:t>
      </w:r>
      <w:r w:rsidR="004B0632" w:rsidRPr="00E204CF">
        <w:rPr>
          <w:rFonts w:asciiTheme="minorHAnsi" w:hAnsiTheme="minorHAnsi" w:cstheme="minorHAnsi"/>
          <w:b/>
          <w:iCs/>
          <w:vanish/>
          <w:sz w:val="22"/>
          <w:szCs w:val="22"/>
        </w:rPr>
        <w:t>Deliverable</w:t>
      </w:r>
      <w:r w:rsidR="00E77C3E" w:rsidRPr="00E204CF">
        <w:rPr>
          <w:rFonts w:asciiTheme="minorHAnsi" w:hAnsiTheme="minorHAnsi" w:cstheme="minorHAnsi"/>
          <w:b/>
          <w:iCs/>
          <w:vanish/>
          <w:sz w:val="22"/>
          <w:szCs w:val="22"/>
        </w:rPr>
        <w:t xml:space="preserve"> M</w:t>
      </w:r>
      <w:r w:rsidR="003A6307" w:rsidRPr="00E204CF">
        <w:rPr>
          <w:rFonts w:asciiTheme="minorHAnsi" w:hAnsiTheme="minorHAnsi" w:cstheme="minorHAnsi"/>
          <w:b/>
          <w:iCs/>
          <w:vanish/>
          <w:sz w:val="22"/>
          <w:szCs w:val="22"/>
        </w:rPr>
        <w:t>,</w:t>
      </w:r>
      <w:r w:rsidR="00E77C3E" w:rsidRPr="00E204CF">
        <w:rPr>
          <w:rFonts w:asciiTheme="minorHAnsi" w:hAnsiTheme="minorHAnsi" w:cstheme="minorHAnsi"/>
          <w:b/>
          <w:i/>
          <w:vanish/>
          <w:sz w:val="22"/>
          <w:szCs w:val="22"/>
        </w:rPr>
        <w:t xml:space="preserve"> </w:t>
      </w:r>
      <w:r w:rsidR="00C9355B" w:rsidRPr="00E204CF">
        <w:rPr>
          <w:rFonts w:asciiTheme="minorHAnsi" w:hAnsiTheme="minorHAnsi" w:cstheme="minorHAnsi"/>
          <w:b/>
          <w:i/>
          <w:iCs/>
          <w:vanish/>
          <w:sz w:val="22"/>
          <w:szCs w:val="22"/>
        </w:rPr>
        <w:t>Communication of Related Parties Identified by the Component Auditor for Inclusion in the Group Audit</w:t>
      </w:r>
      <w:r w:rsidR="00C9355B" w:rsidRPr="00E204CF">
        <w:rPr>
          <w:rFonts w:asciiTheme="minorHAnsi" w:hAnsiTheme="minorHAnsi" w:cstheme="minorHAnsi"/>
          <w:b/>
          <w:i/>
          <w:vanish/>
          <w:sz w:val="22"/>
          <w:szCs w:val="22"/>
        </w:rPr>
        <w:t>.</w:t>
      </w:r>
      <w:bookmarkEnd w:id="22"/>
    </w:p>
    <w:p w14:paraId="7430AE0A" w14:textId="7EFA6F3F" w:rsidR="00E77C3E" w:rsidRPr="00602780" w:rsidRDefault="00C9355B" w:rsidP="00C9355B">
      <w:pPr>
        <w:autoSpaceDE w:val="0"/>
        <w:autoSpaceDN w:val="0"/>
        <w:spacing w:after="240" w:line="240" w:lineRule="atLeast"/>
        <w:rPr>
          <w:rFonts w:ascii="Calibri Light" w:hAnsi="Calibri Light" w:cs="Calibri Light"/>
          <w:sz w:val="32"/>
          <w:szCs w:val="32"/>
        </w:rPr>
      </w:pPr>
      <w:r w:rsidRPr="00602780">
        <w:rPr>
          <w:rFonts w:ascii="Calibri Light" w:hAnsi="Calibri Light" w:cs="Calibri Light"/>
          <w:sz w:val="32"/>
          <w:szCs w:val="32"/>
        </w:rPr>
        <w:t xml:space="preserve">GROUP </w:t>
      </w:r>
      <w:r w:rsidR="00E877FC" w:rsidRPr="00602780">
        <w:rPr>
          <w:rFonts w:ascii="Calibri Light" w:hAnsi="Calibri Light" w:cs="Calibri Light"/>
          <w:sz w:val="32"/>
          <w:szCs w:val="32"/>
        </w:rPr>
        <w:t xml:space="preserve">MANAGEMENT </w:t>
      </w:r>
      <w:r w:rsidRPr="00602780">
        <w:rPr>
          <w:rFonts w:ascii="Calibri Light" w:hAnsi="Calibri Light" w:cs="Calibri Light"/>
          <w:sz w:val="32"/>
          <w:szCs w:val="32"/>
        </w:rPr>
        <w:t xml:space="preserve">WRITTEN </w:t>
      </w:r>
      <w:r w:rsidR="00E877FC" w:rsidRPr="00602780">
        <w:rPr>
          <w:rFonts w:ascii="Calibri Light" w:hAnsi="Calibri Light" w:cs="Calibri Light"/>
          <w:sz w:val="32"/>
          <w:szCs w:val="32"/>
        </w:rPr>
        <w:t>REPRESENTATION</w:t>
      </w:r>
      <w:r w:rsidRPr="00602780">
        <w:rPr>
          <w:rFonts w:ascii="Calibri Light" w:hAnsi="Calibri Light" w:cs="Calibri Light"/>
          <w:sz w:val="32"/>
          <w:szCs w:val="32"/>
        </w:rPr>
        <w:t xml:space="preserve"> LETTER</w:t>
      </w:r>
    </w:p>
    <w:p w14:paraId="0A91B23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602780">
        <w:rPr>
          <w:rFonts w:asciiTheme="minorHAnsi" w:hAnsiTheme="minorHAnsi" w:cstheme="minorHAnsi"/>
          <w:sz w:val="22"/>
          <w:szCs w:val="22"/>
        </w:rPr>
        <w:t>Have you identified any items for inclusion in the Group Management Representation Letter?</w:t>
      </w:r>
    </w:p>
    <w:p w14:paraId="126FAAB3" w14:textId="2FED9FD3" w:rsidR="00E77C3E" w:rsidRPr="008D61CC" w:rsidRDefault="00E77C3E" w:rsidP="008D61CC">
      <w:pPr>
        <w:spacing w:after="240" w:line="240" w:lineRule="atLeast"/>
        <w:rPr>
          <w:rFonts w:asciiTheme="minorHAnsi" w:hAnsiTheme="minorHAnsi" w:cstheme="minorHAnsi"/>
          <w:b/>
          <w:i/>
          <w:sz w:val="22"/>
          <w:szCs w:val="22"/>
        </w:rPr>
      </w:pPr>
      <w:r w:rsidRPr="008D61CC">
        <w:rPr>
          <w:rFonts w:cstheme="minorHAnsi"/>
          <w:b/>
          <w:i/>
        </w:rPr>
        <w:object w:dxaOrig="225" w:dyaOrig="225" w14:anchorId="12118458">
          <v:shape id="_x0000_i1323" type="#_x0000_t75" style="width:108pt;height:18pt" o:ole="">
            <v:imagedata r:id="rId32" o:title=""/>
          </v:shape>
          <w:control r:id="rId65" w:name="OptionButton35" w:shapeid="_x0000_i1323"/>
        </w:object>
      </w:r>
      <w:r w:rsidRPr="008D61CC">
        <w:rPr>
          <w:rFonts w:asciiTheme="minorHAnsi" w:hAnsiTheme="minorHAnsi" w:cstheme="minorHAnsi"/>
          <w:b/>
          <w:i/>
          <w:sz w:val="22"/>
          <w:szCs w:val="22"/>
        </w:rPr>
        <w:t xml:space="preserve">   </w:t>
      </w:r>
      <w:r w:rsidRPr="008D61CC">
        <w:rPr>
          <w:rFonts w:cstheme="minorHAnsi"/>
          <w:b/>
          <w:i/>
        </w:rPr>
        <w:object w:dxaOrig="225" w:dyaOrig="225" w14:anchorId="450EDB31">
          <v:shape id="_x0000_i1511" type="#_x0000_t75" style="width:108pt;height:18pt" o:ole="">
            <v:imagedata r:id="rId12" o:title=""/>
          </v:shape>
          <w:control r:id="rId66" w:name="OptionButton36" w:shapeid="_x0000_i1511"/>
        </w:object>
      </w:r>
    </w:p>
    <w:p w14:paraId="749E8C53" w14:textId="34B349E6" w:rsidR="00C9355B" w:rsidRPr="005E0FC6" w:rsidRDefault="006E7ED8" w:rsidP="00C9355B">
      <w:pPr>
        <w:autoSpaceDE w:val="0"/>
        <w:autoSpaceDN w:val="0"/>
        <w:spacing w:after="240" w:line="240" w:lineRule="atLeast"/>
        <w:rPr>
          <w:rFonts w:asciiTheme="minorHAnsi" w:hAnsiTheme="minorHAnsi" w:cstheme="minorHAnsi"/>
          <w:b/>
          <w:sz w:val="22"/>
          <w:szCs w:val="22"/>
        </w:rPr>
      </w:pPr>
      <w:bookmarkStart w:id="23" w:name="BM_Opt36_No"/>
      <w:bookmarkStart w:id="24" w:name="BM18_MgmtRep"/>
      <w:r w:rsidRPr="00602780">
        <w:rPr>
          <w:rFonts w:asciiTheme="minorHAnsi" w:hAnsiTheme="minorHAnsi" w:cstheme="minorHAnsi"/>
          <w:bCs/>
          <w:iCs/>
          <w:vanish/>
          <w:sz w:val="22"/>
          <w:szCs w:val="22"/>
        </w:rPr>
        <w:t>R</w:t>
      </w:r>
      <w:r w:rsidR="00E77C3E" w:rsidRPr="00602780">
        <w:rPr>
          <w:rFonts w:asciiTheme="minorHAnsi" w:hAnsiTheme="minorHAnsi" w:cstheme="minorHAnsi"/>
          <w:bCs/>
          <w:iCs/>
          <w:vanish/>
          <w:sz w:val="22"/>
          <w:szCs w:val="22"/>
        </w:rPr>
        <w:t xml:space="preserve">efer to </w:t>
      </w:r>
      <w:r w:rsidR="004B0632" w:rsidRPr="00602780">
        <w:rPr>
          <w:rFonts w:asciiTheme="minorHAnsi" w:hAnsiTheme="minorHAnsi" w:cstheme="minorHAnsi"/>
          <w:b/>
          <w:iCs/>
          <w:vanish/>
          <w:sz w:val="22"/>
          <w:szCs w:val="22"/>
        </w:rPr>
        <w:t>Deliverable</w:t>
      </w:r>
      <w:r w:rsidR="00E77C3E" w:rsidRPr="00602780">
        <w:rPr>
          <w:rFonts w:asciiTheme="minorHAnsi" w:hAnsiTheme="minorHAnsi" w:cstheme="minorHAnsi"/>
          <w:b/>
          <w:iCs/>
          <w:vanish/>
          <w:sz w:val="22"/>
          <w:szCs w:val="22"/>
        </w:rPr>
        <w:t xml:space="preserve"> J</w:t>
      </w:r>
      <w:r w:rsidR="003A6307" w:rsidRPr="00602780">
        <w:rPr>
          <w:rFonts w:asciiTheme="minorHAnsi" w:hAnsiTheme="minorHAnsi" w:cstheme="minorHAnsi"/>
          <w:b/>
          <w:i/>
          <w:vanish/>
          <w:sz w:val="22"/>
          <w:szCs w:val="22"/>
        </w:rPr>
        <w:t>,</w:t>
      </w:r>
      <w:r w:rsidR="00E77C3E" w:rsidRPr="00602780">
        <w:rPr>
          <w:rFonts w:asciiTheme="minorHAnsi" w:hAnsiTheme="minorHAnsi" w:cstheme="minorHAnsi"/>
          <w:b/>
          <w:i/>
          <w:vanish/>
          <w:sz w:val="22"/>
          <w:szCs w:val="22"/>
        </w:rPr>
        <w:t xml:space="preserve"> </w:t>
      </w:r>
      <w:r w:rsidR="00E77C3E" w:rsidRPr="00602780">
        <w:rPr>
          <w:rFonts w:asciiTheme="minorHAnsi" w:hAnsiTheme="minorHAnsi" w:cstheme="minorHAnsi"/>
          <w:b/>
          <w:i/>
          <w:iCs/>
          <w:vanish/>
          <w:sz w:val="22"/>
          <w:szCs w:val="22"/>
        </w:rPr>
        <w:t xml:space="preserve">Items </w:t>
      </w:r>
      <w:r w:rsidR="00C9355B" w:rsidRPr="00602780">
        <w:rPr>
          <w:rFonts w:asciiTheme="minorHAnsi" w:hAnsiTheme="minorHAnsi" w:cstheme="minorHAnsi"/>
          <w:b/>
          <w:i/>
          <w:iCs/>
          <w:vanish/>
          <w:sz w:val="22"/>
          <w:szCs w:val="22"/>
        </w:rPr>
        <w:t>Identified for Inclusion in the Group Management Written Representation Letter</w:t>
      </w:r>
      <w:r w:rsidR="00C9355B" w:rsidRPr="00602780">
        <w:rPr>
          <w:rFonts w:asciiTheme="minorHAnsi" w:hAnsiTheme="minorHAnsi" w:cstheme="minorHAnsi"/>
          <w:b/>
          <w:vanish/>
          <w:sz w:val="22"/>
          <w:szCs w:val="22"/>
        </w:rPr>
        <w:t>.</w:t>
      </w:r>
      <w:bookmarkEnd w:id="23"/>
    </w:p>
    <w:p w14:paraId="44DE4366" w14:textId="77777777" w:rsidR="00C9355B" w:rsidRPr="005E0FC6" w:rsidRDefault="00C9355B" w:rsidP="00C9355B">
      <w:pPr>
        <w:pStyle w:val="FormHeading1"/>
      </w:pPr>
      <w:bookmarkStart w:id="25" w:name="_Hlk42121359"/>
      <w:r w:rsidRPr="005E0FC6">
        <w:t xml:space="preserve">COMPONENT MANAGEMENT WRITTEN </w:t>
      </w:r>
      <w:bookmarkEnd w:id="25"/>
      <w:r w:rsidRPr="005E0FC6">
        <w:t>REPRESENTATION LETTER</w:t>
      </w:r>
    </w:p>
    <w:p w14:paraId="1DCC6DFC" w14:textId="77777777" w:rsidR="00C9355B" w:rsidRPr="005E0FC6" w:rsidRDefault="00C9355B" w:rsidP="00C9355B">
      <w:pPr>
        <w:pStyle w:val="Block"/>
        <w:spacing w:after="240" w:line="240" w:lineRule="atLeast"/>
        <w:rPr>
          <w:rFonts w:ascii="Calibri Light" w:hAnsi="Calibri Light" w:cs="Calibri Light"/>
          <w:sz w:val="22"/>
          <w:szCs w:val="22"/>
        </w:rPr>
      </w:pPr>
      <w:r w:rsidRPr="005E0FC6">
        <w:rPr>
          <w:rFonts w:ascii="Calibri Light" w:hAnsi="Calibri Light" w:cs="Calibri Light"/>
          <w:sz w:val="22"/>
          <w:szCs w:val="22"/>
        </w:rPr>
        <w:t>Were you requested by the group engagement team or did you obtain a component management written representation letter?</w:t>
      </w:r>
    </w:p>
    <w:p w14:paraId="46A40C6D" w14:textId="0C39DAA4" w:rsidR="00C9355B" w:rsidRPr="005E0FC6" w:rsidRDefault="00C9355B" w:rsidP="00C9355B">
      <w:pPr>
        <w:spacing w:after="240" w:line="240" w:lineRule="atLeast"/>
        <w:rPr>
          <w:rFonts w:ascii="Calibri Light" w:hAnsi="Calibri Light" w:cs="Calibri Light"/>
          <w:b/>
          <w:i/>
          <w:sz w:val="22"/>
          <w:szCs w:val="22"/>
        </w:rPr>
      </w:pPr>
      <w:r w:rsidRPr="005E0FC6">
        <w:rPr>
          <w:rFonts w:ascii="Calibri Light" w:hAnsi="Calibri Light" w:cs="Calibri Light"/>
          <w:b/>
          <w:i/>
        </w:rPr>
        <w:object w:dxaOrig="225" w:dyaOrig="225" w14:anchorId="41E8977D">
          <v:shape id="_x0000_i1514" type="#_x0000_t75" style="width:108pt;height:18pt" o:ole="">
            <v:imagedata r:id="rId67" o:title=""/>
          </v:shape>
          <w:control r:id="rId68" w:name="OptionButton3511" w:shapeid="_x0000_i1514"/>
        </w:object>
      </w:r>
      <w:r w:rsidRPr="005E0FC6">
        <w:rPr>
          <w:rFonts w:ascii="Calibri Light" w:hAnsi="Calibri Light" w:cs="Calibri Light"/>
          <w:b/>
          <w:i/>
          <w:sz w:val="22"/>
          <w:szCs w:val="22"/>
        </w:rPr>
        <w:t xml:space="preserve">   </w:t>
      </w:r>
      <w:r w:rsidRPr="005E0FC6">
        <w:rPr>
          <w:rFonts w:ascii="Calibri Light" w:hAnsi="Calibri Light" w:cs="Calibri Light"/>
          <w:b/>
          <w:i/>
        </w:rPr>
        <w:object w:dxaOrig="225" w:dyaOrig="225" w14:anchorId="13086A2F">
          <v:shape id="_x0000_i1513" type="#_x0000_t75" style="width:108pt;height:18pt" o:ole="">
            <v:imagedata r:id="rId12" o:title=""/>
          </v:shape>
          <w:control r:id="rId69" w:name="OptionButton3611" w:shapeid="_x0000_i1513"/>
        </w:object>
      </w:r>
    </w:p>
    <w:p w14:paraId="1E7D8E10" w14:textId="77777777" w:rsidR="00C9355B" w:rsidRPr="005E0FC6" w:rsidRDefault="00C9355B" w:rsidP="00C9355B">
      <w:pPr>
        <w:pStyle w:val="Block"/>
        <w:spacing w:after="240" w:line="240" w:lineRule="atLeast"/>
        <w:rPr>
          <w:rFonts w:ascii="Calibri Light" w:hAnsi="Calibri Light" w:cs="Calibri Light"/>
          <w:b/>
          <w:i/>
          <w:sz w:val="22"/>
          <w:szCs w:val="22"/>
          <w:highlight w:val="lightGray"/>
        </w:rPr>
      </w:pPr>
      <w:bookmarkStart w:id="26" w:name="BM_Opt3611_No"/>
      <w:r w:rsidRPr="002027AD">
        <w:rPr>
          <w:rFonts w:ascii="Calibri Light" w:hAnsi="Calibri Light" w:cs="Calibri Light"/>
          <w:b/>
          <w:i/>
          <w:sz w:val="22"/>
          <w:szCs w:val="22"/>
          <w:highlight w:val="lightGray"/>
        </w:rPr>
        <w:t>&lt;Note to preparer: If Yes and the component audit work is being performed to support a PCAOB group audit, provide a copy of the component management written representation letter to the group engagement team as soon as practicable, but no later than the date of you clearance memo.&gt;</w:t>
      </w:r>
      <w:bookmarkEnd w:id="26"/>
    </w:p>
    <w:bookmarkEnd w:id="24"/>
    <w:p w14:paraId="5C56CAE6" w14:textId="77777777" w:rsidR="00E77C3E" w:rsidRPr="00E877FC" w:rsidRDefault="00E77C3E" w:rsidP="004E5BA2">
      <w:pPr>
        <w:autoSpaceDE w:val="0"/>
        <w:autoSpaceDN w:val="0"/>
        <w:spacing w:after="240" w:line="240" w:lineRule="atLeast"/>
        <w:rPr>
          <w:rFonts w:ascii="Calibri Light" w:hAnsi="Calibri Light" w:cs="Calibri Light"/>
          <w:sz w:val="32"/>
          <w:szCs w:val="32"/>
        </w:rPr>
      </w:pPr>
      <w:r w:rsidRPr="00E877FC">
        <w:rPr>
          <w:rFonts w:ascii="Calibri Light" w:hAnsi="Calibri Light" w:cs="Calibri Light"/>
          <w:sz w:val="32"/>
          <w:szCs w:val="32"/>
        </w:rPr>
        <w:t>COMMUNICATION WITH LEGAL COUNSEL</w:t>
      </w:r>
    </w:p>
    <w:p w14:paraId="08B2BFFC"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Have you identified any items for inclusion in the Group Legal Representation Letter?</w:t>
      </w:r>
    </w:p>
    <w:p w14:paraId="482575CE" w14:textId="03825835"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65FBBB9E">
          <v:shape id="_x0000_i1331" type="#_x0000_t75" style="width:108pt;height:18pt" o:ole="">
            <v:imagedata r:id="rId14" o:title=""/>
          </v:shape>
          <w:control r:id="rId70" w:name="OptionButton37" w:shapeid="_x0000_i1331"/>
        </w:object>
      </w:r>
      <w:r w:rsidRPr="008D61CC">
        <w:rPr>
          <w:rFonts w:asciiTheme="minorHAnsi" w:hAnsiTheme="minorHAnsi" w:cstheme="minorHAnsi"/>
          <w:b/>
          <w:i/>
          <w:sz w:val="22"/>
          <w:szCs w:val="22"/>
        </w:rPr>
        <w:t xml:space="preserve">   </w:t>
      </w:r>
      <w:r w:rsidRPr="008D61CC">
        <w:rPr>
          <w:rFonts w:cstheme="minorHAnsi"/>
          <w:b/>
          <w:i/>
        </w:rPr>
        <w:object w:dxaOrig="225" w:dyaOrig="225" w14:anchorId="05598DEB">
          <v:shape id="_x0000_i1475" type="#_x0000_t75" style="width:108pt;height:18pt" o:ole="">
            <v:imagedata r:id="rId16" o:title=""/>
          </v:shape>
          <w:control r:id="rId71" w:name="OptionButton38" w:shapeid="_x0000_i1475"/>
        </w:object>
      </w:r>
    </w:p>
    <w:p w14:paraId="1113BD26" w14:textId="56395326" w:rsidR="00E77C3E" w:rsidRPr="00C6738F" w:rsidRDefault="006E7ED8" w:rsidP="008D61CC">
      <w:pPr>
        <w:autoSpaceDE w:val="0"/>
        <w:autoSpaceDN w:val="0"/>
        <w:spacing w:after="240" w:line="240" w:lineRule="atLeast"/>
        <w:rPr>
          <w:rFonts w:asciiTheme="minorHAnsi" w:hAnsiTheme="minorHAnsi" w:cstheme="minorHAnsi"/>
          <w:b/>
          <w:i/>
          <w:vanish/>
          <w:sz w:val="22"/>
          <w:szCs w:val="22"/>
        </w:rPr>
      </w:pPr>
      <w:bookmarkStart w:id="27" w:name="BM18_LegalRep"/>
      <w:r w:rsidRPr="00C6738F">
        <w:rPr>
          <w:rFonts w:asciiTheme="minorHAnsi" w:hAnsiTheme="minorHAnsi" w:cstheme="minorHAnsi"/>
          <w:bCs/>
          <w:iCs/>
          <w:vanish/>
          <w:sz w:val="22"/>
          <w:szCs w:val="22"/>
        </w:rPr>
        <w:t>R</w:t>
      </w:r>
      <w:r w:rsidR="00E77C3E" w:rsidRPr="00C6738F">
        <w:rPr>
          <w:rFonts w:asciiTheme="minorHAnsi" w:hAnsiTheme="minorHAnsi" w:cstheme="minorHAnsi"/>
          <w:bCs/>
          <w:iCs/>
          <w:vanish/>
          <w:sz w:val="22"/>
          <w:szCs w:val="22"/>
        </w:rPr>
        <w:t xml:space="preserve">efer to </w:t>
      </w:r>
      <w:r w:rsidR="004B0632" w:rsidRPr="00C6738F">
        <w:rPr>
          <w:rFonts w:asciiTheme="minorHAnsi" w:hAnsiTheme="minorHAnsi" w:cstheme="minorHAnsi"/>
          <w:b/>
          <w:iCs/>
          <w:vanish/>
          <w:sz w:val="22"/>
          <w:szCs w:val="22"/>
        </w:rPr>
        <w:t>Deliverable</w:t>
      </w:r>
      <w:r w:rsidR="00E77C3E" w:rsidRPr="00C6738F">
        <w:rPr>
          <w:rFonts w:asciiTheme="minorHAnsi" w:hAnsiTheme="minorHAnsi" w:cstheme="minorHAnsi"/>
          <w:b/>
          <w:iCs/>
          <w:vanish/>
          <w:sz w:val="22"/>
          <w:szCs w:val="22"/>
        </w:rPr>
        <w:t xml:space="preserve"> K</w:t>
      </w:r>
      <w:r w:rsidR="003A6307" w:rsidRPr="00C6738F">
        <w:rPr>
          <w:rFonts w:asciiTheme="minorHAnsi" w:hAnsiTheme="minorHAnsi" w:cstheme="minorHAnsi"/>
          <w:b/>
          <w:iCs/>
          <w:vanish/>
          <w:sz w:val="22"/>
          <w:szCs w:val="22"/>
        </w:rPr>
        <w:t>,</w:t>
      </w:r>
      <w:r w:rsidR="00E77C3E" w:rsidRPr="00C6738F">
        <w:rPr>
          <w:rFonts w:asciiTheme="minorHAnsi" w:hAnsiTheme="minorHAnsi" w:cstheme="minorHAnsi"/>
          <w:b/>
          <w:i/>
          <w:vanish/>
          <w:sz w:val="22"/>
          <w:szCs w:val="22"/>
        </w:rPr>
        <w:t xml:space="preserve"> </w:t>
      </w:r>
      <w:r w:rsidR="00D175BD" w:rsidRPr="00C6738F">
        <w:rPr>
          <w:rFonts w:asciiTheme="minorHAnsi" w:hAnsiTheme="minorHAnsi" w:cstheme="minorHAnsi"/>
          <w:b/>
          <w:i/>
          <w:iCs/>
          <w:vanish/>
          <w:sz w:val="22"/>
          <w:szCs w:val="22"/>
        </w:rPr>
        <w:t>Items Identified by Component Auditors for Inclusion in the Group Engagement Team’s Communication with Legal Counsel</w:t>
      </w:r>
      <w:r w:rsidR="003A6307" w:rsidRPr="00C6738F">
        <w:rPr>
          <w:rFonts w:asciiTheme="minorHAnsi" w:hAnsiTheme="minorHAnsi" w:cstheme="minorHAnsi"/>
          <w:b/>
          <w:i/>
          <w:iCs/>
          <w:vanish/>
          <w:sz w:val="22"/>
          <w:szCs w:val="22"/>
        </w:rPr>
        <w:t>.</w:t>
      </w:r>
    </w:p>
    <w:bookmarkEnd w:id="27"/>
    <w:p w14:paraId="2C1FB70F" w14:textId="4E6F5DBF"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MANAGEMENT LETTER COMMENTS</w:t>
      </w:r>
    </w:p>
    <w:p w14:paraId="57BE8AC5" w14:textId="77777777" w:rsidR="00E77C3E" w:rsidRPr="008D61CC" w:rsidRDefault="00E77C3E" w:rsidP="008D61CC">
      <w:pPr>
        <w:pStyle w:val="Block"/>
        <w:keepNext/>
        <w:spacing w:after="240" w:line="240" w:lineRule="atLeast"/>
        <w:rPr>
          <w:rFonts w:asciiTheme="minorHAnsi" w:hAnsiTheme="minorHAnsi" w:cstheme="minorHAnsi"/>
          <w:sz w:val="22"/>
          <w:szCs w:val="22"/>
        </w:rPr>
      </w:pPr>
      <w:r w:rsidRPr="006F1485">
        <w:rPr>
          <w:rFonts w:asciiTheme="minorHAnsi" w:hAnsiTheme="minorHAnsi" w:cstheme="minorHAnsi"/>
          <w:sz w:val="22"/>
          <w:szCs w:val="22"/>
        </w:rPr>
        <w:t>During the performance of the engagement were any findings identified and discussed with component management?</w:t>
      </w:r>
      <w:r w:rsidRPr="008D61CC">
        <w:rPr>
          <w:rFonts w:asciiTheme="minorHAnsi" w:hAnsiTheme="minorHAnsi" w:cstheme="minorHAnsi"/>
          <w:sz w:val="22"/>
          <w:szCs w:val="22"/>
        </w:rPr>
        <w:t xml:space="preserve"> </w:t>
      </w:r>
    </w:p>
    <w:p w14:paraId="43DE9CFB" w14:textId="1CC5D879" w:rsidR="00E77C3E" w:rsidRPr="008D61CC" w:rsidRDefault="00E77C3E" w:rsidP="008D61CC">
      <w:pPr>
        <w:autoSpaceDE w:val="0"/>
        <w:autoSpaceDN w:val="0"/>
        <w:spacing w:after="240" w:line="240" w:lineRule="atLeast"/>
        <w:rPr>
          <w:rFonts w:asciiTheme="minorHAnsi" w:hAnsiTheme="minorHAnsi" w:cstheme="minorHAnsi"/>
          <w:b/>
          <w:i/>
          <w:sz w:val="22"/>
          <w:szCs w:val="22"/>
        </w:rPr>
      </w:pPr>
      <w:r w:rsidRPr="008D61CC">
        <w:rPr>
          <w:rFonts w:cstheme="minorHAnsi"/>
          <w:b/>
          <w:i/>
        </w:rPr>
        <w:object w:dxaOrig="225" w:dyaOrig="225" w14:anchorId="57A62AF7">
          <v:shape id="_x0000_i1477" type="#_x0000_t75" style="width:108pt;height:18pt" o:ole="">
            <v:imagedata r:id="rId32" o:title=""/>
          </v:shape>
          <w:control r:id="rId72" w:name="OptionButton39" w:shapeid="_x0000_i1477"/>
        </w:object>
      </w:r>
      <w:r w:rsidRPr="008D61CC">
        <w:rPr>
          <w:rFonts w:asciiTheme="minorHAnsi" w:hAnsiTheme="minorHAnsi" w:cstheme="minorHAnsi"/>
          <w:b/>
          <w:i/>
          <w:sz w:val="22"/>
          <w:szCs w:val="22"/>
        </w:rPr>
        <w:t xml:space="preserve">   </w:t>
      </w:r>
      <w:r w:rsidRPr="008D61CC">
        <w:rPr>
          <w:rFonts w:cstheme="minorHAnsi"/>
          <w:b/>
          <w:i/>
        </w:rPr>
        <w:object w:dxaOrig="225" w:dyaOrig="225" w14:anchorId="1CCB2138">
          <v:shape id="_x0000_i1517" type="#_x0000_t75" style="width:108pt;height:18pt" o:ole="">
            <v:imagedata r:id="rId12" o:title=""/>
          </v:shape>
          <w:control r:id="rId73" w:name="OptionButton40" w:shapeid="_x0000_i1517"/>
        </w:object>
      </w:r>
    </w:p>
    <w:p w14:paraId="7EE2274A" w14:textId="4B719EB7" w:rsidR="00E77C3E" w:rsidRPr="002027AD" w:rsidRDefault="006E7ED8" w:rsidP="008D61CC">
      <w:pPr>
        <w:autoSpaceDE w:val="0"/>
        <w:autoSpaceDN w:val="0"/>
        <w:spacing w:after="240" w:line="240" w:lineRule="atLeast"/>
        <w:rPr>
          <w:rFonts w:asciiTheme="minorHAnsi" w:hAnsiTheme="minorHAnsi" w:cstheme="minorHAnsi"/>
          <w:b/>
          <w:i/>
          <w:vanish/>
          <w:sz w:val="22"/>
          <w:szCs w:val="22"/>
        </w:rPr>
      </w:pPr>
      <w:bookmarkStart w:id="28" w:name="BM19_MgmtComments"/>
      <w:r w:rsidRPr="002027AD">
        <w:rPr>
          <w:rFonts w:asciiTheme="minorHAnsi" w:hAnsiTheme="minorHAnsi" w:cstheme="minorHAnsi"/>
          <w:bCs/>
          <w:iCs/>
          <w:vanish/>
          <w:sz w:val="22"/>
          <w:szCs w:val="22"/>
        </w:rPr>
        <w:t>R</w:t>
      </w:r>
      <w:r w:rsidR="00E77C3E" w:rsidRPr="002027AD">
        <w:rPr>
          <w:rFonts w:asciiTheme="minorHAnsi" w:hAnsiTheme="minorHAnsi" w:cstheme="minorHAnsi"/>
          <w:bCs/>
          <w:iCs/>
          <w:vanish/>
          <w:sz w:val="22"/>
          <w:szCs w:val="22"/>
        </w:rPr>
        <w:t>efer to</w:t>
      </w:r>
      <w:r w:rsidR="00E77C3E" w:rsidRPr="002027AD">
        <w:rPr>
          <w:rFonts w:asciiTheme="minorHAnsi" w:hAnsiTheme="minorHAnsi" w:cstheme="minorHAnsi"/>
          <w:b/>
          <w:i/>
          <w:vanish/>
          <w:sz w:val="22"/>
          <w:szCs w:val="22"/>
        </w:rPr>
        <w:t xml:space="preserve"> </w:t>
      </w:r>
      <w:r w:rsidR="004B0632" w:rsidRPr="002027AD">
        <w:rPr>
          <w:rFonts w:asciiTheme="minorHAnsi" w:hAnsiTheme="minorHAnsi" w:cstheme="minorHAnsi"/>
          <w:b/>
          <w:iCs/>
          <w:vanish/>
          <w:sz w:val="22"/>
          <w:szCs w:val="22"/>
        </w:rPr>
        <w:t>Deliverable</w:t>
      </w:r>
      <w:r w:rsidR="00E77C3E" w:rsidRPr="002027AD">
        <w:rPr>
          <w:rFonts w:asciiTheme="minorHAnsi" w:hAnsiTheme="minorHAnsi" w:cstheme="minorHAnsi"/>
          <w:b/>
          <w:iCs/>
          <w:vanish/>
          <w:sz w:val="22"/>
          <w:szCs w:val="22"/>
        </w:rPr>
        <w:t xml:space="preserve"> </w:t>
      </w:r>
      <w:r w:rsidR="00AA5BC4" w:rsidRPr="002027AD">
        <w:rPr>
          <w:rFonts w:asciiTheme="minorHAnsi" w:hAnsiTheme="minorHAnsi" w:cstheme="minorHAnsi"/>
          <w:b/>
          <w:iCs/>
          <w:vanish/>
          <w:sz w:val="22"/>
          <w:szCs w:val="22"/>
        </w:rPr>
        <w:t>L</w:t>
      </w:r>
      <w:r w:rsidR="003A6307" w:rsidRPr="002027AD">
        <w:rPr>
          <w:rFonts w:asciiTheme="minorHAnsi" w:hAnsiTheme="minorHAnsi" w:cstheme="minorHAnsi"/>
          <w:b/>
          <w:iCs/>
          <w:vanish/>
          <w:sz w:val="22"/>
          <w:szCs w:val="22"/>
        </w:rPr>
        <w:t>,</w:t>
      </w:r>
      <w:r w:rsidR="00E77C3E" w:rsidRPr="002027AD">
        <w:rPr>
          <w:rFonts w:asciiTheme="minorHAnsi" w:hAnsiTheme="minorHAnsi" w:cstheme="minorHAnsi"/>
          <w:b/>
          <w:i/>
          <w:vanish/>
          <w:sz w:val="22"/>
          <w:szCs w:val="22"/>
        </w:rPr>
        <w:t xml:space="preserve"> </w:t>
      </w:r>
      <w:r w:rsidR="00E77C3E" w:rsidRPr="002027AD">
        <w:rPr>
          <w:rFonts w:asciiTheme="minorHAnsi" w:hAnsiTheme="minorHAnsi" w:cstheme="minorHAnsi"/>
          <w:b/>
          <w:i/>
          <w:iCs/>
          <w:vanish/>
          <w:sz w:val="22"/>
          <w:szCs w:val="22"/>
        </w:rPr>
        <w:t>Management Letter Comments</w:t>
      </w:r>
      <w:r w:rsidR="003A6307" w:rsidRPr="002027AD">
        <w:rPr>
          <w:rFonts w:asciiTheme="minorHAnsi" w:hAnsiTheme="minorHAnsi" w:cstheme="minorHAnsi"/>
          <w:b/>
          <w:i/>
          <w:iCs/>
          <w:vanish/>
          <w:sz w:val="22"/>
          <w:szCs w:val="22"/>
        </w:rPr>
        <w:t>.</w:t>
      </w:r>
    </w:p>
    <w:bookmarkEnd w:id="28"/>
    <w:p w14:paraId="1D44D1FC" w14:textId="2D7AD4F8" w:rsidR="003A6307" w:rsidRPr="0086396F" w:rsidRDefault="003A6307" w:rsidP="00E877FC">
      <w:pPr>
        <w:keepNext/>
        <w:autoSpaceDE w:val="0"/>
        <w:autoSpaceDN w:val="0"/>
        <w:spacing w:before="240" w:after="240" w:line="240" w:lineRule="atLeast"/>
        <w:outlineLvl w:val="0"/>
        <w:rPr>
          <w:rFonts w:ascii="Calibri Light" w:hAnsi="Calibri Light" w:cs="Calibri Light"/>
          <w:sz w:val="32"/>
          <w:szCs w:val="32"/>
        </w:rPr>
      </w:pPr>
      <w:r w:rsidRPr="0086396F">
        <w:rPr>
          <w:rFonts w:ascii="Calibri Light" w:hAnsi="Calibri Light" w:cs="Calibri Light"/>
          <w:sz w:val="32"/>
          <w:szCs w:val="32"/>
        </w:rPr>
        <w:t>KEY AUDIT MATTERS/CRITICAL AUDIT MATTERS</w:t>
      </w:r>
    </w:p>
    <w:p w14:paraId="35926720" w14:textId="5C515E51" w:rsidR="003A6307" w:rsidRPr="0086396F" w:rsidRDefault="003A6307" w:rsidP="008D61CC">
      <w:pPr>
        <w:pStyle w:val="Block"/>
        <w:spacing w:after="240" w:line="240" w:lineRule="atLeast"/>
        <w:rPr>
          <w:rFonts w:asciiTheme="minorHAnsi" w:hAnsiTheme="minorHAnsi" w:cstheme="minorHAnsi"/>
          <w:b/>
          <w:sz w:val="22"/>
          <w:szCs w:val="22"/>
        </w:rPr>
      </w:pPr>
      <w:r w:rsidRPr="0086396F">
        <w:rPr>
          <w:rFonts w:asciiTheme="minorHAnsi" w:hAnsiTheme="minorHAnsi" w:cstheme="minorHAnsi"/>
          <w:b/>
          <w:i/>
          <w:sz w:val="22"/>
          <w:szCs w:val="22"/>
          <w:highlight w:val="lightGray"/>
          <w:lang w:val="en-GB"/>
        </w:rPr>
        <w:t xml:space="preserve">&lt;Note to preparer: This section is only applicable for groups who are communicating </w:t>
      </w:r>
      <w:r w:rsidR="00CC50F2" w:rsidRPr="0086396F">
        <w:rPr>
          <w:rFonts w:asciiTheme="minorHAnsi" w:hAnsiTheme="minorHAnsi" w:cstheme="minorHAnsi"/>
          <w:b/>
          <w:i/>
          <w:sz w:val="22"/>
          <w:szCs w:val="22"/>
          <w:highlight w:val="lightGray"/>
          <w:lang w:val="en-GB"/>
        </w:rPr>
        <w:t>K</w:t>
      </w:r>
      <w:r w:rsidRPr="0086396F">
        <w:rPr>
          <w:rFonts w:asciiTheme="minorHAnsi" w:hAnsiTheme="minorHAnsi" w:cstheme="minorHAnsi"/>
          <w:b/>
          <w:i/>
          <w:sz w:val="22"/>
          <w:szCs w:val="22"/>
          <w:highlight w:val="lightGray"/>
          <w:lang w:val="en-GB"/>
        </w:rPr>
        <w:t xml:space="preserve">ey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or </w:t>
      </w:r>
      <w:r w:rsidR="00CC50F2" w:rsidRPr="0086396F">
        <w:rPr>
          <w:rFonts w:asciiTheme="minorHAnsi" w:hAnsiTheme="minorHAnsi" w:cstheme="minorHAnsi"/>
          <w:b/>
          <w:i/>
          <w:sz w:val="22"/>
          <w:szCs w:val="22"/>
          <w:highlight w:val="lightGray"/>
          <w:lang w:val="en-GB"/>
        </w:rPr>
        <w:t>C</w:t>
      </w:r>
      <w:r w:rsidRPr="0086396F">
        <w:rPr>
          <w:rFonts w:asciiTheme="minorHAnsi" w:hAnsiTheme="minorHAnsi" w:cstheme="minorHAnsi"/>
          <w:b/>
          <w:i/>
          <w:sz w:val="22"/>
          <w:szCs w:val="22"/>
          <w:highlight w:val="lightGray"/>
          <w:lang w:val="en-GB"/>
        </w:rPr>
        <w:t xml:space="preserve">ritical </w:t>
      </w:r>
      <w:r w:rsidR="00CC50F2" w:rsidRPr="0086396F">
        <w:rPr>
          <w:rFonts w:asciiTheme="minorHAnsi" w:hAnsiTheme="minorHAnsi" w:cstheme="minorHAnsi"/>
          <w:b/>
          <w:i/>
          <w:sz w:val="22"/>
          <w:szCs w:val="22"/>
          <w:highlight w:val="lightGray"/>
          <w:lang w:val="en-GB"/>
        </w:rPr>
        <w:t>A</w:t>
      </w:r>
      <w:r w:rsidRPr="0086396F">
        <w:rPr>
          <w:rFonts w:asciiTheme="minorHAnsi" w:hAnsiTheme="minorHAnsi" w:cstheme="minorHAnsi"/>
          <w:b/>
          <w:i/>
          <w:sz w:val="22"/>
          <w:szCs w:val="22"/>
          <w:highlight w:val="lightGray"/>
          <w:lang w:val="en-GB"/>
        </w:rPr>
        <w:t xml:space="preserve">udit </w:t>
      </w:r>
      <w:r w:rsidR="00CC50F2" w:rsidRPr="0086396F">
        <w:rPr>
          <w:rFonts w:asciiTheme="minorHAnsi" w:hAnsiTheme="minorHAnsi" w:cstheme="minorHAnsi"/>
          <w:b/>
          <w:i/>
          <w:sz w:val="22"/>
          <w:szCs w:val="22"/>
          <w:highlight w:val="lightGray"/>
          <w:lang w:val="en-GB"/>
        </w:rPr>
        <w:t>M</w:t>
      </w:r>
      <w:r w:rsidRPr="0086396F">
        <w:rPr>
          <w:rFonts w:asciiTheme="minorHAnsi" w:hAnsiTheme="minorHAnsi" w:cstheme="minorHAnsi"/>
          <w:b/>
          <w:i/>
          <w:sz w:val="22"/>
          <w:szCs w:val="22"/>
          <w:highlight w:val="lightGray"/>
          <w:lang w:val="en-GB"/>
        </w:rPr>
        <w:t xml:space="preserve">atters in their audit reports.&gt;  </w:t>
      </w:r>
      <w:r w:rsidRPr="0086396F">
        <w:rPr>
          <w:rFonts w:asciiTheme="minorHAnsi" w:hAnsiTheme="minorHAnsi" w:cstheme="minorHAnsi"/>
          <w:b/>
          <w:sz w:val="22"/>
          <w:szCs w:val="22"/>
          <w:highlight w:val="lightGray"/>
        </w:rPr>
        <w:t xml:space="preserve"> </w:t>
      </w:r>
    </w:p>
    <w:p w14:paraId="0B0C990C" w14:textId="007679FF" w:rsidR="003A6307" w:rsidRPr="0086396F" w:rsidRDefault="003A6307" w:rsidP="008D61CC">
      <w:pPr>
        <w:pStyle w:val="Block"/>
        <w:spacing w:after="240" w:line="240" w:lineRule="atLeast"/>
        <w:rPr>
          <w:rFonts w:asciiTheme="minorHAnsi" w:hAnsiTheme="minorHAnsi" w:cstheme="minorHAnsi"/>
          <w:b/>
          <w:i/>
          <w:sz w:val="22"/>
          <w:szCs w:val="22"/>
        </w:rPr>
      </w:pPr>
      <w:r w:rsidRPr="0086396F">
        <w:rPr>
          <w:rFonts w:asciiTheme="minorHAnsi" w:hAnsiTheme="minorHAnsi" w:cstheme="minorHAnsi"/>
          <w:sz w:val="22"/>
          <w:szCs w:val="22"/>
        </w:rPr>
        <w:lastRenderedPageBreak/>
        <w:t xml:space="preserve">Do you have a separate reporting requirement to communicate key audit matters (KAMs) or critical audit matters (CAMs)? </w:t>
      </w:r>
      <w:r w:rsidRPr="0086396F">
        <w:rPr>
          <w:rFonts w:asciiTheme="minorHAnsi" w:hAnsiTheme="minorHAnsi" w:cstheme="minorHAnsi"/>
          <w:b/>
          <w:i/>
          <w:sz w:val="22"/>
          <w:szCs w:val="22"/>
        </w:rPr>
        <w:t xml:space="preserve">(These matters are to be communicated as soon as practicable and can be communicated prior to completion of the </w:t>
      </w:r>
      <w:r w:rsidR="00D5492F" w:rsidRPr="0086396F">
        <w:rPr>
          <w:rFonts w:asciiTheme="minorHAnsi" w:hAnsiTheme="minorHAnsi" w:cstheme="minorHAnsi"/>
          <w:b/>
          <w:i/>
          <w:sz w:val="22"/>
          <w:szCs w:val="22"/>
        </w:rPr>
        <w:t>Component Auditor Summary Memo</w:t>
      </w:r>
      <w:r w:rsidRPr="0086396F">
        <w:rPr>
          <w:rFonts w:asciiTheme="minorHAnsi" w:hAnsiTheme="minorHAnsi" w:cstheme="minorHAnsi"/>
          <w:b/>
          <w:i/>
          <w:sz w:val="22"/>
          <w:szCs w:val="22"/>
        </w:rPr>
        <w:t>.)</w:t>
      </w:r>
    </w:p>
    <w:p w14:paraId="7D58222B" w14:textId="68191DB3" w:rsidR="003A6307" w:rsidRPr="0086396F" w:rsidRDefault="003A6307" w:rsidP="008D61CC">
      <w:pPr>
        <w:autoSpaceDE w:val="0"/>
        <w:autoSpaceDN w:val="0"/>
        <w:spacing w:after="240" w:line="240" w:lineRule="atLeast"/>
        <w:rPr>
          <w:rFonts w:asciiTheme="minorHAnsi" w:hAnsiTheme="minorHAnsi" w:cstheme="minorHAnsi"/>
          <w:b/>
          <w:i/>
          <w:sz w:val="22"/>
          <w:szCs w:val="22"/>
        </w:rPr>
      </w:pPr>
      <w:r w:rsidRPr="0086396F">
        <w:rPr>
          <w:rFonts w:cstheme="minorHAnsi"/>
          <w:b/>
          <w:i/>
        </w:rPr>
        <w:object w:dxaOrig="225" w:dyaOrig="225" w14:anchorId="36B3511A">
          <v:shape id="_x0000_i1481" type="#_x0000_t75" style="width:108pt;height:18pt" o:ole="">
            <v:imagedata r:id="rId37" o:title=""/>
          </v:shape>
          <w:control r:id="rId74" w:name="OptionButton391" w:shapeid="_x0000_i1481"/>
        </w:object>
      </w:r>
      <w:r w:rsidRPr="0086396F">
        <w:rPr>
          <w:rFonts w:asciiTheme="minorHAnsi" w:hAnsiTheme="minorHAnsi" w:cstheme="minorHAnsi"/>
          <w:b/>
          <w:i/>
          <w:sz w:val="22"/>
          <w:szCs w:val="22"/>
        </w:rPr>
        <w:t xml:space="preserve">   </w:t>
      </w:r>
      <w:r w:rsidRPr="0086396F">
        <w:rPr>
          <w:rFonts w:cstheme="minorHAnsi"/>
          <w:b/>
          <w:i/>
        </w:rPr>
        <w:object w:dxaOrig="225" w:dyaOrig="225" w14:anchorId="183B2385">
          <v:shape id="_x0000_i1518" type="#_x0000_t75" style="width:108pt;height:18pt" o:ole="">
            <v:imagedata r:id="rId16" o:title=""/>
          </v:shape>
          <w:control r:id="rId75" w:name="OptionButton401" w:shapeid="_x0000_i1518"/>
        </w:object>
      </w:r>
    </w:p>
    <w:p w14:paraId="3923D065" w14:textId="1B48374D" w:rsidR="003A6307" w:rsidRPr="002027AD" w:rsidRDefault="00185A60" w:rsidP="008D61CC">
      <w:pPr>
        <w:pStyle w:val="Block"/>
        <w:spacing w:after="240" w:line="240" w:lineRule="atLeast"/>
        <w:rPr>
          <w:rFonts w:asciiTheme="minorHAnsi" w:hAnsiTheme="minorHAnsi" w:cstheme="minorHAnsi"/>
          <w:vanish/>
          <w:sz w:val="22"/>
          <w:szCs w:val="22"/>
        </w:rPr>
      </w:pPr>
      <w:bookmarkStart w:id="29" w:name="BM_Opt_401_No"/>
      <w:r w:rsidRPr="002027AD">
        <w:rPr>
          <w:rFonts w:asciiTheme="minorHAnsi" w:hAnsiTheme="minorHAnsi" w:cstheme="minorHAnsi"/>
          <w:vanish/>
          <w:sz w:val="22"/>
          <w:szCs w:val="22"/>
        </w:rPr>
        <w:t>P</w:t>
      </w:r>
      <w:r w:rsidR="003A6307" w:rsidRPr="002027AD">
        <w:rPr>
          <w:rFonts w:asciiTheme="minorHAnsi" w:hAnsiTheme="minorHAnsi" w:cstheme="minorHAnsi"/>
          <w:vanish/>
          <w:sz w:val="22"/>
          <w:szCs w:val="22"/>
        </w:rPr>
        <w:t>rovide the draft KAMs/CAMs to the group engagement team</w:t>
      </w:r>
      <w:r w:rsidR="0099087A" w:rsidRPr="002027AD">
        <w:rPr>
          <w:rFonts w:asciiTheme="minorHAnsi" w:hAnsiTheme="minorHAnsi" w:cstheme="minorHAnsi"/>
          <w:vanish/>
          <w:sz w:val="22"/>
          <w:szCs w:val="22"/>
        </w:rPr>
        <w:t xml:space="preserve"> a</w:t>
      </w:r>
      <w:r w:rsidRPr="002027AD">
        <w:rPr>
          <w:rFonts w:asciiTheme="minorHAnsi" w:hAnsiTheme="minorHAnsi" w:cstheme="minorHAnsi"/>
          <w:vanish/>
          <w:sz w:val="22"/>
          <w:szCs w:val="22"/>
        </w:rPr>
        <w:t>nd document whether you have a requirement to communicate KAMs or CAMs and the date the draft was provided to the group engagement team in the box that follows</w:t>
      </w:r>
      <w:r w:rsidR="003A6307" w:rsidRPr="002027AD">
        <w:rPr>
          <w:rFonts w:asciiTheme="minorHAnsi" w:hAnsiTheme="minorHAnsi" w:cstheme="minorHAnsi"/>
          <w:vanish/>
          <w:sz w:val="22"/>
          <w:szCs w:val="22"/>
        </w:rPr>
        <w:t>.</w:t>
      </w:r>
      <w:r w:rsidR="003A6307" w:rsidRPr="002027AD">
        <w:rPr>
          <w:rFonts w:asciiTheme="minorHAnsi" w:hAnsiTheme="minorHAnsi" w:cstheme="minorHAnsi"/>
          <w:vanish/>
          <w:sz w:val="32"/>
          <w:szCs w:val="32"/>
        </w:rPr>
        <w:t xml:space="preserve">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2027AD" w14:paraId="5C59E7D7" w14:textId="77777777" w:rsidTr="009E1342">
        <w:trPr>
          <w:trHeight w:val="720"/>
          <w:hidden/>
        </w:trPr>
        <w:tc>
          <w:tcPr>
            <w:tcW w:w="9216" w:type="dxa"/>
            <w:shd w:val="clear" w:color="auto" w:fill="auto"/>
          </w:tcPr>
          <w:p w14:paraId="4A528F8D" w14:textId="77777777" w:rsidR="009E1342" w:rsidRPr="002027AD" w:rsidRDefault="009E1342" w:rsidP="009E1342">
            <w:pPr>
              <w:spacing w:before="120" w:after="120" w:line="240" w:lineRule="atLeast"/>
              <w:rPr>
                <w:rFonts w:asciiTheme="minorHAnsi" w:hAnsiTheme="minorHAnsi" w:cstheme="minorHAnsi"/>
                <w:vanish/>
                <w:sz w:val="20"/>
                <w:szCs w:val="20"/>
              </w:rPr>
            </w:pPr>
          </w:p>
        </w:tc>
      </w:tr>
    </w:tbl>
    <w:bookmarkEnd w:id="29"/>
    <w:p w14:paraId="450A4D40" w14:textId="4F61D3B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MODIFICATION OF OUR CLEARANCE MEMO(S) </w:t>
      </w:r>
    </w:p>
    <w:p w14:paraId="37426465" w14:textId="31C5C357"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sz w:val="22"/>
          <w:szCs w:val="22"/>
        </w:rPr>
        <w:t xml:space="preserve">Did we identify any matters that resulted in the modification of our clearance memo(s)? </w:t>
      </w:r>
      <w:r w:rsidRPr="008D61CC">
        <w:rPr>
          <w:rFonts w:asciiTheme="minorHAnsi" w:hAnsiTheme="minorHAnsi" w:cstheme="minorHAnsi"/>
          <w:b/>
          <w:i/>
          <w:sz w:val="22"/>
          <w:szCs w:val="22"/>
        </w:rPr>
        <w:t xml:space="preserve">(These matters </w:t>
      </w:r>
      <w:r w:rsidR="000A27B7" w:rsidRPr="008D61CC">
        <w:rPr>
          <w:rFonts w:asciiTheme="minorHAnsi" w:hAnsiTheme="minorHAnsi" w:cstheme="minorHAnsi"/>
          <w:b/>
          <w:i/>
          <w:sz w:val="22"/>
          <w:szCs w:val="22"/>
        </w:rPr>
        <w:t xml:space="preserve">are to </w:t>
      </w:r>
      <w:r w:rsidRPr="008D61CC">
        <w:rPr>
          <w:rFonts w:asciiTheme="minorHAnsi" w:hAnsiTheme="minorHAnsi" w:cstheme="minorHAnsi"/>
          <w:b/>
          <w:i/>
          <w:sz w:val="22"/>
          <w:szCs w:val="22"/>
        </w:rPr>
        <w:t xml:space="preserve">be communicated as soon as practicable and can be </w:t>
      </w:r>
      <w:r w:rsidR="000A27B7" w:rsidRPr="008D61CC">
        <w:rPr>
          <w:rFonts w:asciiTheme="minorHAnsi" w:hAnsiTheme="minorHAnsi" w:cstheme="minorHAnsi"/>
          <w:b/>
          <w:i/>
          <w:sz w:val="22"/>
          <w:szCs w:val="22"/>
        </w:rPr>
        <w:t>communicated prior to</w:t>
      </w:r>
      <w:r w:rsidRPr="008D61CC">
        <w:rPr>
          <w:rFonts w:asciiTheme="minorHAnsi" w:hAnsiTheme="minorHAnsi" w:cstheme="minorHAnsi"/>
          <w:b/>
          <w:i/>
          <w:sz w:val="22"/>
          <w:szCs w:val="22"/>
        </w:rPr>
        <w:t xml:space="preserve"> completion of the </w:t>
      </w:r>
      <w:r w:rsidR="00D5492F" w:rsidRPr="008D61CC">
        <w:rPr>
          <w:rFonts w:asciiTheme="minorHAnsi" w:hAnsiTheme="minorHAnsi" w:cstheme="minorHAnsi"/>
          <w:b/>
          <w:i/>
          <w:sz w:val="22"/>
          <w:szCs w:val="22"/>
        </w:rPr>
        <w:t>Component Auditor Summary Memo</w:t>
      </w:r>
      <w:r w:rsidR="000A27B7" w:rsidRPr="008D61CC">
        <w:rPr>
          <w:rFonts w:asciiTheme="minorHAnsi" w:hAnsiTheme="minorHAnsi" w:cstheme="minorHAnsi"/>
          <w:b/>
          <w:i/>
          <w:sz w:val="22"/>
          <w:szCs w:val="22"/>
        </w:rPr>
        <w:t>.</w:t>
      </w:r>
      <w:r w:rsidRPr="008D61CC">
        <w:rPr>
          <w:rFonts w:asciiTheme="minorHAnsi" w:hAnsiTheme="minorHAnsi" w:cstheme="minorHAnsi"/>
          <w:b/>
          <w:i/>
          <w:sz w:val="22"/>
          <w:szCs w:val="22"/>
        </w:rPr>
        <w:t>)</w:t>
      </w:r>
    </w:p>
    <w:p w14:paraId="09124FDC" w14:textId="128863F7"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37C632DE">
          <v:shape id="_x0000_i1485" type="#_x0000_t75" style="width:108pt;height:18pt" o:ole="">
            <v:imagedata r:id="rId14" o:title=""/>
          </v:shape>
          <w:control r:id="rId76" w:name="OptionButton41" w:shapeid="_x0000_i1485"/>
        </w:object>
      </w:r>
      <w:r w:rsidRPr="008D61CC">
        <w:rPr>
          <w:rFonts w:asciiTheme="minorHAnsi" w:hAnsiTheme="minorHAnsi" w:cstheme="minorHAnsi"/>
          <w:sz w:val="22"/>
          <w:szCs w:val="22"/>
        </w:rPr>
        <w:t xml:space="preserve">   </w:t>
      </w:r>
      <w:r w:rsidRPr="008D61CC">
        <w:rPr>
          <w:rFonts w:cstheme="minorHAnsi"/>
        </w:rPr>
        <w:object w:dxaOrig="225" w:dyaOrig="225" w14:anchorId="499A3A1A">
          <v:shape id="_x0000_i1487" type="#_x0000_t75" style="width:108pt;height:18pt" o:ole="">
            <v:imagedata r:id="rId16" o:title=""/>
          </v:shape>
          <w:control r:id="rId77" w:name="OptionButton42" w:shapeid="_x0000_i1487"/>
        </w:object>
      </w:r>
    </w:p>
    <w:p w14:paraId="1E8E643F" w14:textId="061D4921" w:rsidR="00E77C3E" w:rsidRPr="00E204CF" w:rsidRDefault="00553F39" w:rsidP="008D61CC">
      <w:pPr>
        <w:pStyle w:val="Block"/>
        <w:spacing w:after="240" w:line="240" w:lineRule="atLeast"/>
        <w:rPr>
          <w:rFonts w:asciiTheme="minorHAnsi" w:hAnsiTheme="minorHAnsi" w:cstheme="minorHAnsi"/>
          <w:vanish/>
          <w:sz w:val="22"/>
          <w:szCs w:val="22"/>
        </w:rPr>
      </w:pPr>
      <w:bookmarkStart w:id="30" w:name="BM20_ClearanceMemo"/>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ocument the component </w:t>
      </w:r>
      <w:r w:rsidR="00D175BD" w:rsidRPr="00E204CF">
        <w:rPr>
          <w:rFonts w:asciiTheme="minorHAnsi" w:hAnsiTheme="minorHAnsi" w:cstheme="minorHAnsi"/>
          <w:vanish/>
          <w:sz w:val="22"/>
          <w:szCs w:val="22"/>
        </w:rPr>
        <w:t>audit</w:t>
      </w:r>
      <w:r w:rsidR="00E77C3E" w:rsidRPr="00E204CF">
        <w:rPr>
          <w:rFonts w:asciiTheme="minorHAnsi" w:hAnsiTheme="minorHAnsi" w:cstheme="minorHAnsi"/>
          <w:vanish/>
          <w:sz w:val="22"/>
          <w:szCs w:val="22"/>
        </w:rPr>
        <w:t xml:space="preserve"> team’s actions taken to address any such matters (and additional audit evidence obtained) and the basis for conclusions reached.</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747C834F" w14:textId="77777777" w:rsidTr="009E1342">
        <w:trPr>
          <w:trHeight w:val="720"/>
          <w:hidden/>
        </w:trPr>
        <w:tc>
          <w:tcPr>
            <w:tcW w:w="9216" w:type="dxa"/>
            <w:shd w:val="clear" w:color="auto" w:fill="auto"/>
          </w:tcPr>
          <w:p w14:paraId="7378986D"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0"/>
    <w:p w14:paraId="6F4C08E6" w14:textId="533C769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AS TO WHETHER AUDIT PROCEDURES PERFORMED AND EVIDENCE OBTAINED ARE APPROPRIATE AND SUFFICIENT TO SUPPORT OUR CLEARANCE MEMO(S)</w:t>
      </w:r>
    </w:p>
    <w:p w14:paraId="044A8030" w14:textId="389C3AF1" w:rsidR="00E77C3E" w:rsidRPr="008D61CC" w:rsidRDefault="00E77C3E" w:rsidP="008D61CC">
      <w:pPr>
        <w:pStyle w:val="Block"/>
        <w:spacing w:after="240" w:line="240" w:lineRule="atLeast"/>
        <w:rPr>
          <w:rFonts w:asciiTheme="minorHAnsi" w:hAnsiTheme="minorHAnsi" w:cstheme="minorHAnsi"/>
          <w:b/>
          <w:i/>
          <w:sz w:val="22"/>
          <w:szCs w:val="22"/>
        </w:rPr>
      </w:pPr>
      <w:r w:rsidRPr="008D61CC">
        <w:rPr>
          <w:rFonts w:asciiTheme="minorHAnsi" w:hAnsiTheme="minorHAnsi" w:cstheme="minorHAnsi"/>
          <w:b/>
          <w:i/>
          <w:sz w:val="22"/>
          <w:szCs w:val="22"/>
          <w:highlight w:val="lightGray"/>
        </w:rPr>
        <w:t>&lt;</w:t>
      </w:r>
      <w:r w:rsidR="000A27B7" w:rsidRPr="008D61CC">
        <w:rPr>
          <w:rFonts w:asciiTheme="minorHAnsi" w:hAnsiTheme="minorHAnsi" w:cstheme="minorHAnsi"/>
          <w:b/>
          <w:i/>
          <w:sz w:val="22"/>
          <w:szCs w:val="22"/>
          <w:highlight w:val="lightGray"/>
        </w:rPr>
        <w:t xml:space="preserve">Note to preparer: </w:t>
      </w:r>
      <w:r w:rsidRPr="008D61CC">
        <w:rPr>
          <w:rFonts w:asciiTheme="minorHAnsi" w:hAnsiTheme="minorHAnsi" w:cstheme="minorHAnsi"/>
          <w:b/>
          <w:i/>
          <w:sz w:val="22"/>
          <w:szCs w:val="22"/>
          <w:highlight w:val="lightGray"/>
        </w:rPr>
        <w:t>Indicate your conclusion by deleting any of the following blocks of text that are not applicable, as appropriate.</w:t>
      </w:r>
      <w:r w:rsidRPr="008D61CC">
        <w:rPr>
          <w:rFonts w:asciiTheme="minorHAnsi" w:hAnsiTheme="minorHAnsi" w:cstheme="minorHAnsi"/>
          <w:b/>
          <w:i/>
          <w:sz w:val="22"/>
          <w:szCs w:val="22"/>
        </w:rPr>
        <w:t>&gt;</w:t>
      </w:r>
    </w:p>
    <w:tbl>
      <w:tblPr>
        <w:tblW w:w="5000" w:type="pct"/>
        <w:tblInd w:w="5" w:type="dxa"/>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ayout w:type="fixed"/>
        <w:tblCellMar>
          <w:left w:w="0" w:type="dxa"/>
          <w:right w:w="0" w:type="dxa"/>
        </w:tblCellMar>
        <w:tblLook w:val="0000" w:firstRow="0" w:lastRow="0" w:firstColumn="0" w:lastColumn="0" w:noHBand="0" w:noVBand="0"/>
      </w:tblPr>
      <w:tblGrid>
        <w:gridCol w:w="9350"/>
      </w:tblGrid>
      <w:tr w:rsidR="00E77C3E" w:rsidRPr="008D61CC" w14:paraId="36EE6FC8" w14:textId="77777777" w:rsidTr="008F42CD">
        <w:tc>
          <w:tcPr>
            <w:tcW w:w="9350" w:type="dxa"/>
            <w:shd w:val="clear" w:color="auto" w:fill="auto"/>
          </w:tcPr>
          <w:p w14:paraId="46CCB953" w14:textId="106EA0C0" w:rsidR="00E77C3E" w:rsidRPr="008D61CC" w:rsidRDefault="00E77C3E" w:rsidP="00B82BE9">
            <w:pPr>
              <w:pStyle w:val="Block"/>
              <w:spacing w:before="120" w:after="120" w:line="240" w:lineRule="atLeast"/>
              <w:ind w:left="144"/>
              <w:rPr>
                <w:rFonts w:asciiTheme="minorHAnsi" w:hAnsiTheme="minorHAnsi" w:cstheme="minorHAnsi"/>
                <w:sz w:val="20"/>
                <w:szCs w:val="20"/>
              </w:rPr>
            </w:pPr>
            <w:r w:rsidRPr="008D61CC">
              <w:rPr>
                <w:rFonts w:asciiTheme="minorHAnsi" w:hAnsiTheme="minorHAnsi" w:cstheme="minorHAnsi"/>
                <w:sz w:val="20"/>
                <w:szCs w:val="20"/>
              </w:rPr>
              <w:t xml:space="preserve">The scope of our </w:t>
            </w:r>
            <w:r w:rsidRPr="00B82BE9">
              <w:rPr>
                <w:rFonts w:asciiTheme="minorHAnsi" w:hAnsiTheme="minorHAnsi" w:cstheme="minorHAnsi"/>
                <w:sz w:val="20"/>
                <w:szCs w:val="20"/>
              </w:rPr>
              <w:t>audit</w:t>
            </w:r>
            <w:r w:rsidRPr="008D61CC">
              <w:rPr>
                <w:rFonts w:asciiTheme="minorHAnsi" w:hAnsiTheme="minorHAnsi" w:cstheme="minorHAnsi"/>
                <w:sz w:val="20"/>
                <w:szCs w:val="20"/>
              </w:rPr>
              <w:t xml:space="preserve"> performed on the component’s financial information and the evidence obtained was appropriate and sufficient to support our</w:t>
            </w:r>
            <w:r w:rsidRPr="008D61CC">
              <w:rPr>
                <w:rFonts w:asciiTheme="minorHAnsi" w:hAnsiTheme="minorHAnsi" w:cstheme="minorHAnsi"/>
                <w:b/>
                <w:sz w:val="20"/>
                <w:szCs w:val="20"/>
              </w:rPr>
              <w:t xml:space="preserve"> </w:t>
            </w:r>
            <w:r w:rsidRPr="008D61CC">
              <w:rPr>
                <w:rFonts w:asciiTheme="minorHAnsi" w:hAnsiTheme="minorHAnsi" w:cstheme="minorHAnsi"/>
                <w:sz w:val="20"/>
                <w:szCs w:val="20"/>
              </w:rPr>
              <w:t>clearance, based on the materiality level established by you.</w:t>
            </w:r>
          </w:p>
        </w:tc>
      </w:tr>
    </w:tbl>
    <w:p w14:paraId="29848997" w14:textId="19A91F76"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ON THE GOING CONCERN ASSUMPTION</w:t>
      </w:r>
    </w:p>
    <w:p w14:paraId="5C9F3F05" w14:textId="48C7BAA0" w:rsidR="00E77C3E" w:rsidRPr="008D61CC" w:rsidRDefault="00B04310" w:rsidP="008D61CC">
      <w:pPr>
        <w:pStyle w:val="Block"/>
        <w:spacing w:after="240" w:line="240" w:lineRule="atLeast"/>
        <w:rPr>
          <w:rFonts w:asciiTheme="minorHAnsi" w:hAnsiTheme="minorHAnsi" w:cstheme="minorHAnsi"/>
          <w:sz w:val="22"/>
          <w:szCs w:val="22"/>
        </w:rPr>
      </w:pPr>
      <w:r w:rsidRPr="00B04310">
        <w:rPr>
          <w:rFonts w:asciiTheme="minorHAnsi" w:hAnsiTheme="minorHAnsi" w:cstheme="minorHAnsi"/>
          <w:sz w:val="22"/>
          <w:szCs w:val="22"/>
        </w:rPr>
        <w:t>Have procedures been performed to assess the components ability to continue as a going concern?</w:t>
      </w:r>
    </w:p>
    <w:p w14:paraId="6441827F" w14:textId="5005C955"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cstheme="minorHAnsi"/>
        </w:rPr>
        <w:object w:dxaOrig="225" w:dyaOrig="225" w14:anchorId="3CB3CDEA">
          <v:shape id="_x0000_i1489" type="#_x0000_t75" style="width:108pt;height:18pt" o:ole="">
            <v:imagedata r:id="rId10" o:title=""/>
          </v:shape>
          <w:control r:id="rId78" w:name="OptionButton51" w:shapeid="_x0000_i1489"/>
        </w:object>
      </w:r>
      <w:r w:rsidRPr="008D61CC">
        <w:rPr>
          <w:rFonts w:asciiTheme="minorHAnsi" w:hAnsiTheme="minorHAnsi" w:cstheme="minorHAnsi"/>
          <w:sz w:val="22"/>
          <w:szCs w:val="22"/>
        </w:rPr>
        <w:t xml:space="preserve">   </w:t>
      </w:r>
      <w:r w:rsidRPr="008D61CC">
        <w:rPr>
          <w:rFonts w:cstheme="minorHAnsi"/>
        </w:rPr>
        <w:object w:dxaOrig="225" w:dyaOrig="225" w14:anchorId="58EF5503">
          <v:shape id="_x0000_i1491" type="#_x0000_t75" style="width:108pt;height:18pt" o:ole="">
            <v:imagedata r:id="rId12" o:title=""/>
          </v:shape>
          <w:control r:id="rId79" w:name="OptionButton52" w:shapeid="_x0000_i1491"/>
        </w:object>
      </w:r>
    </w:p>
    <w:p w14:paraId="4038409E" w14:textId="77777777" w:rsidR="00E77C3E" w:rsidRPr="00EA130D" w:rsidRDefault="00E77C3E" w:rsidP="008D61CC">
      <w:pPr>
        <w:pStyle w:val="Block"/>
        <w:spacing w:after="240" w:line="240" w:lineRule="atLeast"/>
        <w:rPr>
          <w:rFonts w:asciiTheme="minorHAnsi" w:hAnsiTheme="minorHAnsi" w:cstheme="minorHAnsi"/>
          <w:sz w:val="22"/>
          <w:szCs w:val="22"/>
        </w:rPr>
      </w:pPr>
      <w:bookmarkStart w:id="31" w:name="BM22_GoingConcern"/>
      <w:r w:rsidRPr="00EA130D">
        <w:rPr>
          <w:rFonts w:asciiTheme="minorHAnsi" w:hAnsiTheme="minorHAnsi" w:cstheme="minorHAnsi"/>
          <w:sz w:val="22"/>
          <w:szCs w:val="22"/>
        </w:rPr>
        <w:t>Document the conclusions reached regarding the appropriateness of the going concern assumption and the effect, if any, on the reporting package:</w:t>
      </w:r>
    </w:p>
    <w:p w14:paraId="4913B840" w14:textId="77777777"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If no events or conditions have been identified that would cast significant [substantial]</w:t>
      </w:r>
      <w:r w:rsidRPr="00EA130D">
        <w:rPr>
          <w:rFonts w:asciiTheme="minorHAnsi" w:hAnsiTheme="minorHAnsi" w:cstheme="minorHAnsi"/>
          <w:i/>
          <w:sz w:val="22"/>
          <w:szCs w:val="22"/>
        </w:rPr>
        <w:t xml:space="preserve"> </w:t>
      </w:r>
      <w:r w:rsidRPr="00EA130D">
        <w:rPr>
          <w:rFonts w:asciiTheme="minorHAnsi" w:hAnsiTheme="minorHAnsi" w:cstheme="minorHAnsi"/>
          <w:sz w:val="22"/>
          <w:szCs w:val="22"/>
        </w:rPr>
        <w:t>doubt regarding the component’s ability to continue as a going concern, summarize the procedures performed to arrive at your conclusion that the going concern assumption is appropriate and no disclosures in the group financial statements or modifications to the group opinion are warranted.</w:t>
      </w:r>
    </w:p>
    <w:p w14:paraId="14905AB3" w14:textId="453EBAB0" w:rsidR="00E77C3E" w:rsidRPr="00EA130D" w:rsidRDefault="00E77C3E" w:rsidP="008D61CC">
      <w:pPr>
        <w:pStyle w:val="Block"/>
        <w:numPr>
          <w:ilvl w:val="0"/>
          <w:numId w:val="4"/>
        </w:numPr>
        <w:spacing w:after="240" w:line="240" w:lineRule="atLeast"/>
        <w:ind w:left="360"/>
        <w:rPr>
          <w:rFonts w:asciiTheme="minorHAnsi" w:hAnsiTheme="minorHAnsi" w:cstheme="minorHAnsi"/>
          <w:sz w:val="22"/>
          <w:szCs w:val="22"/>
        </w:rPr>
      </w:pPr>
      <w:r w:rsidRPr="00EA130D">
        <w:rPr>
          <w:rFonts w:asciiTheme="minorHAnsi" w:hAnsiTheme="minorHAnsi" w:cstheme="minorHAnsi"/>
          <w:sz w:val="22"/>
          <w:szCs w:val="22"/>
        </w:rPr>
        <w:t xml:space="preserve">If events or conditions have been identified, summarize the work performed to evaluate the going concern assumption.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A130D" w14:paraId="4FB1D341" w14:textId="77777777" w:rsidTr="009E1342">
        <w:trPr>
          <w:trHeight w:val="720"/>
        </w:trPr>
        <w:tc>
          <w:tcPr>
            <w:tcW w:w="9216" w:type="dxa"/>
            <w:shd w:val="clear" w:color="auto" w:fill="auto"/>
          </w:tcPr>
          <w:p w14:paraId="0441143B" w14:textId="00BAE2C7" w:rsidR="009E1342" w:rsidRPr="00EA130D" w:rsidRDefault="0032468C" w:rsidP="009E1342">
            <w:pPr>
              <w:spacing w:before="120" w:after="120" w:line="240" w:lineRule="atLeast"/>
              <w:rPr>
                <w:rFonts w:asciiTheme="minorHAnsi" w:hAnsiTheme="minorHAnsi" w:cstheme="minorHAnsi"/>
                <w:sz w:val="20"/>
                <w:szCs w:val="20"/>
              </w:rPr>
            </w:pPr>
            <w:r w:rsidRPr="00EA130D">
              <w:rPr>
                <w:rFonts w:asciiTheme="minorHAnsi" w:hAnsiTheme="minorHAnsi" w:cstheme="minorHAnsi"/>
                <w:sz w:val="20"/>
                <w:szCs w:val="20"/>
              </w:rPr>
              <w:t>None</w:t>
            </w:r>
          </w:p>
        </w:tc>
      </w:tr>
    </w:tbl>
    <w:bookmarkEnd w:id="31"/>
    <w:p w14:paraId="638DFAA7" w14:textId="72B5CB8E"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lastRenderedPageBreak/>
        <w:t xml:space="preserve">SIGNIFICANT MATTERS [SIGNIFICANT FINDINGS OR ISSUES] COMMUNICATED TO THOSE CHARGED WITH GOVERNANCE OF THE COMPONENT </w:t>
      </w:r>
    </w:p>
    <w:p w14:paraId="58D5BA86" w14:textId="04BCBBF5" w:rsidR="00E77C3E" w:rsidRPr="008D61CC" w:rsidRDefault="00E77C3E" w:rsidP="008D61CC">
      <w:pPr>
        <w:shd w:val="clear" w:color="auto" w:fill="D9D9D9"/>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 xml:space="preserve">Describe any significant matters [significant findings or issues] that were communicated to those charged with governance of the component. </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39351A4C" w14:textId="77777777" w:rsidTr="009E1342">
        <w:trPr>
          <w:trHeight w:val="720"/>
        </w:trPr>
        <w:tc>
          <w:tcPr>
            <w:tcW w:w="9216" w:type="dxa"/>
            <w:shd w:val="clear" w:color="auto" w:fill="auto"/>
          </w:tcPr>
          <w:p w14:paraId="096B467D" w14:textId="77777777" w:rsidR="00E204CF" w:rsidRPr="006F1485" w:rsidRDefault="00E204CF" w:rsidP="00E204CF">
            <w:pPr>
              <w:spacing w:before="60" w:after="60"/>
              <w:ind w:left="1267" w:hanging="1267"/>
              <w:jc w:val="both"/>
              <w:rPr>
                <w:rFonts w:asciiTheme="minorHAnsi" w:hAnsiTheme="minorHAnsi" w:cstheme="minorHAnsi"/>
                <w:sz w:val="20"/>
                <w:szCs w:val="20"/>
              </w:rPr>
            </w:pPr>
            <w:r w:rsidRPr="006F1485">
              <w:rPr>
                <w:rFonts w:asciiTheme="minorHAnsi" w:hAnsiTheme="minorHAnsi" w:cstheme="minorHAnsi"/>
                <w:sz w:val="20"/>
                <w:szCs w:val="20"/>
              </w:rPr>
              <w:t>There is no such matter to communicate with those charged with governance.</w:t>
            </w:r>
          </w:p>
          <w:p w14:paraId="456E72C0" w14:textId="77777777" w:rsidR="009E1342" w:rsidRPr="00E877FC" w:rsidRDefault="009E1342" w:rsidP="009E1342">
            <w:pPr>
              <w:spacing w:before="120" w:after="120" w:line="240" w:lineRule="atLeast"/>
              <w:rPr>
                <w:rFonts w:asciiTheme="minorHAnsi" w:hAnsiTheme="minorHAnsi" w:cstheme="minorHAnsi"/>
                <w:sz w:val="20"/>
                <w:szCs w:val="20"/>
              </w:rPr>
            </w:pPr>
          </w:p>
        </w:tc>
      </w:tr>
    </w:tbl>
    <w:p w14:paraId="28175D51" w14:textId="261D9150" w:rsidR="00E77C3E" w:rsidRPr="00E877FC" w:rsidRDefault="00E877FC"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 xml:space="preserve">SIGNIFICANT MATTERS [SIGNIFICANT FINDINGS OR ISSUES] FOR COMMUNICATION TO THOSE CHARGED WITH GOVERNANCE AND/OR MANAGEMENT OF THE GROUP </w:t>
      </w:r>
    </w:p>
    <w:p w14:paraId="2363A659"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Are there any significant matters [significant findings or issues] that need to be communicated to those charged with governance or to group management?</w:t>
      </w:r>
    </w:p>
    <w:p w14:paraId="40F16778" w14:textId="3FA39568" w:rsidR="00E77C3E" w:rsidRPr="008D61CC" w:rsidRDefault="00E77C3E" w:rsidP="004E5BA2">
      <w:pPr>
        <w:spacing w:after="240" w:line="240" w:lineRule="atLeast"/>
        <w:rPr>
          <w:rFonts w:asciiTheme="minorHAnsi" w:hAnsiTheme="minorHAnsi" w:cstheme="minorHAnsi"/>
          <w:sz w:val="22"/>
          <w:szCs w:val="22"/>
        </w:rPr>
      </w:pPr>
      <w:r w:rsidRPr="008D61CC">
        <w:rPr>
          <w:rFonts w:cstheme="minorHAnsi"/>
        </w:rPr>
        <w:object w:dxaOrig="225" w:dyaOrig="225" w14:anchorId="709D271C">
          <v:shape id="_x0000_i1493" type="#_x0000_t75" style="width:108pt;height:18pt" o:ole="">
            <v:imagedata r:id="rId80" o:title=""/>
          </v:shape>
          <w:control r:id="rId81" w:name="OptionButton47" w:shapeid="_x0000_i1493"/>
        </w:object>
      </w:r>
      <w:r w:rsidRPr="008D61CC">
        <w:rPr>
          <w:rFonts w:asciiTheme="minorHAnsi" w:hAnsiTheme="minorHAnsi" w:cstheme="minorHAnsi"/>
          <w:sz w:val="22"/>
          <w:szCs w:val="22"/>
        </w:rPr>
        <w:t xml:space="preserve">   </w:t>
      </w:r>
      <w:r w:rsidRPr="008D61CC">
        <w:rPr>
          <w:rFonts w:cstheme="minorHAnsi"/>
        </w:rPr>
        <w:object w:dxaOrig="225" w:dyaOrig="225" w14:anchorId="57F240E6">
          <v:shape id="_x0000_i1495" type="#_x0000_t75" style="width:108pt;height:18pt" o:ole="">
            <v:imagedata r:id="rId16" o:title=""/>
          </v:shape>
          <w:control r:id="rId82" w:name="OptionButton48" w:shapeid="_x0000_i1495"/>
        </w:object>
      </w:r>
    </w:p>
    <w:p w14:paraId="081B36D8" w14:textId="2E0AC5BF" w:rsidR="00E77C3E" w:rsidRPr="00E204CF" w:rsidRDefault="00553F39" w:rsidP="004E5BA2">
      <w:pPr>
        <w:spacing w:after="240" w:line="240" w:lineRule="atLeast"/>
        <w:rPr>
          <w:rFonts w:asciiTheme="minorHAnsi" w:hAnsiTheme="minorHAnsi" w:cstheme="minorHAnsi"/>
          <w:vanish/>
          <w:sz w:val="22"/>
          <w:szCs w:val="22"/>
        </w:rPr>
      </w:pPr>
      <w:bookmarkStart w:id="32" w:name="GM23_SigFindings"/>
      <w:r w:rsidRPr="00E204CF">
        <w:rPr>
          <w:rFonts w:asciiTheme="minorHAnsi" w:hAnsiTheme="minorHAnsi" w:cstheme="minorHAnsi"/>
          <w:vanish/>
          <w:sz w:val="22"/>
          <w:szCs w:val="22"/>
        </w:rPr>
        <w:t>D</w:t>
      </w:r>
      <w:r w:rsidR="00E77C3E" w:rsidRPr="00E204CF">
        <w:rPr>
          <w:rFonts w:asciiTheme="minorHAnsi" w:hAnsiTheme="minorHAnsi" w:cstheme="minorHAnsi"/>
          <w:vanish/>
          <w:sz w:val="22"/>
          <w:szCs w:val="22"/>
        </w:rPr>
        <w:t xml:space="preserve">escribe any significant matters [significant findings or issues] that need to be communicated to those charged with governance at the group or to </w:t>
      </w:r>
      <w:r w:rsidR="00D407FE" w:rsidRPr="00E204CF">
        <w:rPr>
          <w:rFonts w:asciiTheme="minorHAnsi" w:hAnsiTheme="minorHAnsi" w:cstheme="minorHAnsi"/>
          <w:vanish/>
          <w:sz w:val="22"/>
          <w:szCs w:val="22"/>
        </w:rPr>
        <w:t>g</w:t>
      </w:r>
      <w:r w:rsidR="00E77C3E" w:rsidRPr="00E204CF">
        <w:rPr>
          <w:rFonts w:asciiTheme="minorHAnsi" w:hAnsiTheme="minorHAnsi" w:cstheme="minorHAnsi"/>
          <w:vanish/>
          <w:sz w:val="22"/>
          <w:szCs w:val="22"/>
        </w:rPr>
        <w:t>roup management.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204CF" w14:paraId="1B4D6F8A" w14:textId="77777777" w:rsidTr="009E1342">
        <w:trPr>
          <w:trHeight w:val="720"/>
          <w:hidden/>
        </w:trPr>
        <w:tc>
          <w:tcPr>
            <w:tcW w:w="9216" w:type="dxa"/>
            <w:shd w:val="clear" w:color="auto" w:fill="auto"/>
          </w:tcPr>
          <w:p w14:paraId="3565BE97" w14:textId="77777777" w:rsidR="009E1342" w:rsidRPr="00E204CF" w:rsidRDefault="009E1342" w:rsidP="009E1342">
            <w:pPr>
              <w:spacing w:before="120" w:after="120" w:line="240" w:lineRule="atLeast"/>
              <w:rPr>
                <w:rFonts w:asciiTheme="minorHAnsi" w:hAnsiTheme="minorHAnsi" w:cstheme="minorHAnsi"/>
                <w:vanish/>
                <w:sz w:val="20"/>
                <w:szCs w:val="20"/>
              </w:rPr>
            </w:pPr>
          </w:p>
        </w:tc>
      </w:tr>
    </w:tbl>
    <w:bookmarkEnd w:id="32"/>
    <w:p w14:paraId="2938ABD2"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specVanish/>
        </w:rPr>
        <w:t>OTHER MATTERS OF SIGNIFICANCE TO THE GROUP</w:t>
      </w:r>
    </w:p>
    <w:p w14:paraId="7E244F2F" w14:textId="31A4447D" w:rsidR="00E77C3E" w:rsidRPr="008D61CC" w:rsidRDefault="00E77C3E" w:rsidP="008D61CC">
      <w:pPr>
        <w:keepNext/>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For any matters not documented elsewhere in this memorandum, document below those matters that would be of significance to reviewers.</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9E1342" w:rsidRPr="00E877FC" w14:paraId="5A40B0FC" w14:textId="77777777" w:rsidTr="009E1342">
        <w:trPr>
          <w:trHeight w:val="720"/>
        </w:trPr>
        <w:tc>
          <w:tcPr>
            <w:tcW w:w="9216" w:type="dxa"/>
            <w:shd w:val="clear" w:color="auto" w:fill="auto"/>
          </w:tcPr>
          <w:p w14:paraId="3466791A" w14:textId="2911AA14" w:rsidR="009E1342" w:rsidRPr="00E877FC" w:rsidRDefault="00E204CF" w:rsidP="009E1342">
            <w:pPr>
              <w:spacing w:before="120" w:after="120" w:line="240" w:lineRule="atLeast"/>
              <w:rPr>
                <w:rFonts w:asciiTheme="minorHAnsi" w:hAnsiTheme="minorHAnsi" w:cstheme="minorHAnsi"/>
                <w:sz w:val="20"/>
                <w:szCs w:val="20"/>
              </w:rPr>
            </w:pPr>
            <w:bookmarkStart w:id="33" w:name="_Hlk42076961"/>
            <w:r>
              <w:rPr>
                <w:rFonts w:asciiTheme="minorHAnsi" w:hAnsiTheme="minorHAnsi" w:cstheme="minorHAnsi"/>
                <w:sz w:val="20"/>
                <w:szCs w:val="20"/>
              </w:rPr>
              <w:t>None</w:t>
            </w:r>
          </w:p>
        </w:tc>
      </w:tr>
    </w:tbl>
    <w:bookmarkEnd w:id="33"/>
    <w:p w14:paraId="13F2D825" w14:textId="77777777" w:rsidR="00E77C3E" w:rsidRPr="00E877FC" w:rsidRDefault="00E77C3E" w:rsidP="00E877FC">
      <w:pPr>
        <w:keepNext/>
        <w:autoSpaceDE w:val="0"/>
        <w:autoSpaceDN w:val="0"/>
        <w:spacing w:before="240" w:after="240" w:line="240" w:lineRule="atLeast"/>
        <w:outlineLvl w:val="0"/>
        <w:rPr>
          <w:rFonts w:ascii="Calibri Light" w:hAnsi="Calibri Light" w:cs="Calibri Light"/>
          <w:sz w:val="32"/>
          <w:szCs w:val="32"/>
        </w:rPr>
      </w:pPr>
      <w:r w:rsidRPr="00E877FC">
        <w:rPr>
          <w:rFonts w:ascii="Calibri Light" w:hAnsi="Calibri Light" w:cs="Calibri Light"/>
          <w:sz w:val="32"/>
          <w:szCs w:val="32"/>
        </w:rPr>
        <w:t>CONCLUSION ABOUT ENGAGEMENT CONTINUANCE</w:t>
      </w:r>
    </w:p>
    <w:p w14:paraId="665AB5DE" w14:textId="77777777" w:rsidR="00E77C3E" w:rsidRPr="008D61CC" w:rsidRDefault="00E77C3E" w:rsidP="008D61CC">
      <w:pPr>
        <w:pStyle w:val="Block"/>
        <w:spacing w:after="240" w:line="240" w:lineRule="atLeast"/>
        <w:rPr>
          <w:rFonts w:asciiTheme="minorHAnsi" w:hAnsiTheme="minorHAnsi" w:cstheme="minorHAnsi"/>
          <w:sz w:val="22"/>
          <w:szCs w:val="22"/>
        </w:rPr>
      </w:pPr>
      <w:r w:rsidRPr="008D61CC">
        <w:rPr>
          <w:rFonts w:asciiTheme="minorHAnsi" w:hAnsiTheme="minorHAnsi" w:cstheme="minorHAnsi"/>
          <w:sz w:val="22"/>
          <w:szCs w:val="22"/>
        </w:rPr>
        <w:t>As a result of our audit procedures, are there any concerns with continuing to serve this component?</w:t>
      </w:r>
    </w:p>
    <w:p w14:paraId="3494DFEB" w14:textId="56C8D7E6" w:rsidR="00E77C3E" w:rsidRPr="008D61CC" w:rsidRDefault="00E77C3E" w:rsidP="008D61CC">
      <w:pPr>
        <w:spacing w:after="240" w:line="240" w:lineRule="atLeast"/>
        <w:rPr>
          <w:rFonts w:asciiTheme="minorHAnsi" w:hAnsiTheme="minorHAnsi" w:cstheme="minorHAnsi"/>
          <w:sz w:val="22"/>
          <w:szCs w:val="22"/>
        </w:rPr>
      </w:pPr>
      <w:r w:rsidRPr="008D61CC">
        <w:rPr>
          <w:rFonts w:cstheme="minorHAnsi"/>
        </w:rPr>
        <w:object w:dxaOrig="225" w:dyaOrig="225" w14:anchorId="03B0AEC5">
          <v:shape id="_x0000_i1497" type="#_x0000_t75" style="width:108pt;height:18pt" o:ole="">
            <v:imagedata r:id="rId37" o:title=""/>
          </v:shape>
          <w:control r:id="rId83" w:name="OptionButton49" w:shapeid="_x0000_i1497"/>
        </w:object>
      </w:r>
      <w:r w:rsidRPr="008D61CC">
        <w:rPr>
          <w:rFonts w:asciiTheme="minorHAnsi" w:hAnsiTheme="minorHAnsi" w:cstheme="minorHAnsi"/>
          <w:sz w:val="22"/>
          <w:szCs w:val="22"/>
        </w:rPr>
        <w:t xml:space="preserve">   </w:t>
      </w:r>
      <w:r w:rsidRPr="008D61CC">
        <w:rPr>
          <w:rFonts w:cstheme="minorHAnsi"/>
        </w:rPr>
        <w:object w:dxaOrig="225" w:dyaOrig="225" w14:anchorId="2C2D6EAB">
          <v:shape id="_x0000_i1499" type="#_x0000_t75" style="width:108pt;height:18pt" o:ole="">
            <v:imagedata r:id="rId16" o:title=""/>
          </v:shape>
          <w:control r:id="rId84" w:name="OptionButton50" w:shapeid="_x0000_i1499"/>
        </w:object>
      </w:r>
    </w:p>
    <w:p w14:paraId="2E106A64" w14:textId="4E773BE8" w:rsidR="00E77C3E" w:rsidRPr="00E204CF" w:rsidRDefault="00B923FE" w:rsidP="008D61CC">
      <w:pPr>
        <w:pStyle w:val="Block"/>
        <w:keepNext/>
        <w:spacing w:after="240" w:line="240" w:lineRule="atLeast"/>
        <w:rPr>
          <w:rFonts w:asciiTheme="minorHAnsi" w:hAnsiTheme="minorHAnsi" w:cstheme="minorHAnsi"/>
          <w:vanish/>
          <w:sz w:val="22"/>
          <w:szCs w:val="22"/>
          <w:shd w:val="clear" w:color="auto" w:fill="D9D9D9" w:themeFill="background1" w:themeFillShade="D9"/>
        </w:rPr>
      </w:pPr>
      <w:bookmarkStart w:id="34" w:name="BM24_EngContinuance"/>
      <w:r w:rsidRPr="00E204CF">
        <w:rPr>
          <w:rFonts w:asciiTheme="minorHAnsi" w:hAnsiTheme="minorHAnsi" w:cstheme="minorHAnsi"/>
          <w:vanish/>
          <w:sz w:val="22"/>
          <w:szCs w:val="22"/>
          <w:shd w:val="clear" w:color="auto" w:fill="D9D9D9" w:themeFill="background1" w:themeFillShade="D9"/>
        </w:rPr>
        <w:t>D</w:t>
      </w:r>
      <w:r w:rsidR="00E77C3E" w:rsidRPr="00E204CF">
        <w:rPr>
          <w:rFonts w:asciiTheme="minorHAnsi" w:hAnsiTheme="minorHAnsi" w:cstheme="minorHAnsi"/>
          <w:vanish/>
          <w:sz w:val="22"/>
          <w:szCs w:val="22"/>
          <w:shd w:val="clear" w:color="auto" w:fill="D9D9D9" w:themeFill="background1" w:themeFillShade="D9"/>
        </w:rPr>
        <w:t xml:space="preserve">ocument your concerns regarding our continuing to serve this </w:t>
      </w:r>
      <w:r w:rsidR="00E77C3E" w:rsidRPr="00E204CF">
        <w:rPr>
          <w:rFonts w:asciiTheme="minorHAnsi" w:hAnsiTheme="minorHAnsi" w:cstheme="minorHAnsi"/>
          <w:bCs/>
          <w:iCs/>
          <w:vanish/>
          <w:sz w:val="22"/>
          <w:szCs w:val="22"/>
          <w:shd w:val="clear" w:color="auto" w:fill="D9D9D9" w:themeFill="background1" w:themeFillShade="D9"/>
        </w:rPr>
        <w:t>component</w:t>
      </w:r>
      <w:r w:rsidR="00E77C3E" w:rsidRPr="00E204CF">
        <w:rPr>
          <w:rFonts w:asciiTheme="minorHAnsi" w:hAnsiTheme="minorHAnsi" w:cstheme="minorHAnsi"/>
          <w:vanish/>
          <w:sz w:val="22"/>
          <w:szCs w:val="22"/>
          <w:shd w:val="clear" w:color="auto" w:fill="D9D9D9" w:themeFill="background1" w:themeFillShade="D9"/>
        </w:rPr>
        <w:t>:</w:t>
      </w:r>
    </w:p>
    <w:tbl>
      <w:tblPr>
        <w:tblW w:w="0" w:type="auto"/>
        <w:tblBorders>
          <w:top w:val="single" w:sz="4" w:space="0" w:color="63666A"/>
          <w:left w:val="single" w:sz="4" w:space="0" w:color="63666A"/>
          <w:bottom w:val="single" w:sz="4" w:space="0" w:color="63666A"/>
          <w:right w:val="single" w:sz="4" w:space="0" w:color="63666A"/>
          <w:insideH w:val="single" w:sz="4" w:space="0" w:color="63666A"/>
          <w:insideV w:val="single" w:sz="4" w:space="0" w:color="63666A"/>
        </w:tblBorders>
        <w:tblLook w:val="04A0" w:firstRow="1" w:lastRow="0" w:firstColumn="1" w:lastColumn="0" w:noHBand="0" w:noVBand="1"/>
      </w:tblPr>
      <w:tblGrid>
        <w:gridCol w:w="9216"/>
      </w:tblGrid>
      <w:tr w:rsidR="00E77C3E" w:rsidRPr="00E204CF" w14:paraId="0F0C8533" w14:textId="77777777" w:rsidTr="009E1342">
        <w:trPr>
          <w:trHeight w:val="720"/>
          <w:hidden/>
        </w:trPr>
        <w:tc>
          <w:tcPr>
            <w:tcW w:w="9216" w:type="dxa"/>
            <w:shd w:val="clear" w:color="auto" w:fill="auto"/>
          </w:tcPr>
          <w:p w14:paraId="3B783EC3" w14:textId="77777777" w:rsidR="00E77C3E" w:rsidRPr="00E204CF" w:rsidRDefault="00E77C3E" w:rsidP="00E877FC">
            <w:pPr>
              <w:spacing w:before="120" w:after="120" w:line="240" w:lineRule="atLeast"/>
              <w:rPr>
                <w:rFonts w:asciiTheme="minorHAnsi" w:hAnsiTheme="minorHAnsi" w:cstheme="minorHAnsi"/>
                <w:vanish/>
                <w:sz w:val="20"/>
                <w:szCs w:val="20"/>
              </w:rPr>
            </w:pPr>
            <w:bookmarkStart w:id="35" w:name="_Hlk42076843"/>
          </w:p>
        </w:tc>
      </w:tr>
      <w:bookmarkEnd w:id="34"/>
      <w:bookmarkEnd w:id="35"/>
    </w:tbl>
    <w:p w14:paraId="6E5EBE81" w14:textId="76038675" w:rsidR="0006358A" w:rsidRPr="00E877FC" w:rsidRDefault="0006358A" w:rsidP="00E877FC">
      <w:pPr>
        <w:spacing w:line="240" w:lineRule="atLeast"/>
        <w:rPr>
          <w:rFonts w:asciiTheme="minorHAnsi" w:hAnsiTheme="minorHAnsi" w:cstheme="minorHAnsi"/>
        </w:rPr>
      </w:pPr>
    </w:p>
    <w:p w14:paraId="004A3330" w14:textId="77777777" w:rsidR="0006358A" w:rsidRPr="00E877FC" w:rsidRDefault="0006358A" w:rsidP="00E877FC">
      <w:pPr>
        <w:spacing w:after="160" w:line="240" w:lineRule="atLeast"/>
        <w:rPr>
          <w:rFonts w:asciiTheme="minorHAnsi" w:hAnsiTheme="minorHAnsi" w:cstheme="minorHAnsi"/>
        </w:rPr>
      </w:pPr>
      <w:r w:rsidRPr="00E877FC">
        <w:rPr>
          <w:rFonts w:asciiTheme="minorHAnsi" w:hAnsiTheme="minorHAnsi" w:cstheme="minorHAnsi"/>
        </w:rPr>
        <w:br w:type="page"/>
      </w:r>
    </w:p>
    <w:p w14:paraId="795D0F5D" w14:textId="13FF1904" w:rsidR="0006358A" w:rsidRPr="00E877FC" w:rsidRDefault="0006358A" w:rsidP="00E877FC">
      <w:pPr>
        <w:spacing w:line="240" w:lineRule="atLeast"/>
        <w:rPr>
          <w:rFonts w:asciiTheme="minorHAnsi" w:hAnsiTheme="minorHAnsi" w:cstheme="minorHAnsi"/>
          <w:b/>
          <w:sz w:val="20"/>
          <w:szCs w:val="20"/>
        </w:rPr>
      </w:pPr>
      <w:r w:rsidRPr="00E877FC">
        <w:rPr>
          <w:rFonts w:asciiTheme="minorHAnsi" w:hAnsiTheme="minorHAnsi" w:cstheme="minorHAnsi"/>
          <w:b/>
          <w:sz w:val="20"/>
          <w:szCs w:val="20"/>
        </w:rPr>
        <w:lastRenderedPageBreak/>
        <w:t>NOTES</w:t>
      </w:r>
    </w:p>
    <w:sectPr w:rsidR="0006358A" w:rsidRPr="00E877FC" w:rsidSect="004030CF">
      <w:headerReference w:type="default" r:id="rId85"/>
      <w:footerReference w:type="default" r:id="rId86"/>
      <w:headerReference w:type="first" r:id="rId87"/>
      <w:endnotePr>
        <w:numFmt w:val="decimal"/>
      </w:endnotePr>
      <w:pgSz w:w="12240" w:h="15840"/>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8F51C99" w14:textId="77777777" w:rsidR="0047282B" w:rsidRDefault="0047282B" w:rsidP="00E77C3E">
      <w:r>
        <w:separator/>
      </w:r>
    </w:p>
  </w:endnote>
  <w:endnote w:type="continuationSeparator" w:id="0">
    <w:p w14:paraId="21959AAD" w14:textId="77777777" w:rsidR="0047282B" w:rsidRDefault="0047282B" w:rsidP="00E77C3E">
      <w:r>
        <w:continuationSeparator/>
      </w:r>
    </w:p>
  </w:endnote>
  <w:endnote w:id="1">
    <w:p w14:paraId="4FB119F7" w14:textId="11E30C18" w:rsidR="0047282B" w:rsidRPr="008D61CC" w:rsidRDefault="0047282B" w:rsidP="008D61CC">
      <w:pPr>
        <w:pStyle w:val="EndnoteText"/>
        <w:spacing w:before="120" w:line="240" w:lineRule="atLeast"/>
        <w:ind w:left="360" w:hanging="360"/>
        <w:rPr>
          <w:rFonts w:asciiTheme="minorHAnsi" w:hAnsiTheme="minorHAnsi" w:cstheme="minorHAnsi"/>
          <w:sz w:val="16"/>
          <w:szCs w:val="16"/>
        </w:rPr>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 w:id="2">
    <w:p w14:paraId="7F81E7A8" w14:textId="0BF3BCE1" w:rsidR="0047282B" w:rsidRDefault="0047282B" w:rsidP="008D61CC">
      <w:pPr>
        <w:pStyle w:val="EndnoteText"/>
        <w:spacing w:before="120" w:line="240" w:lineRule="atLeast"/>
        <w:ind w:left="360" w:hanging="360"/>
      </w:pPr>
      <w:r w:rsidRPr="008D61CC">
        <w:rPr>
          <w:rStyle w:val="EndnoteReference"/>
          <w:rFonts w:asciiTheme="minorHAnsi" w:hAnsiTheme="minorHAnsi" w:cstheme="minorHAnsi"/>
          <w:sz w:val="16"/>
          <w:szCs w:val="16"/>
        </w:rPr>
        <w:endnoteRef/>
      </w:r>
      <w:r w:rsidRPr="008D61CC">
        <w:rPr>
          <w:rFonts w:asciiTheme="minorHAnsi" w:hAnsiTheme="minorHAnsi" w:cstheme="minorHAnsi"/>
          <w:sz w:val="16"/>
          <w:szCs w:val="16"/>
        </w:rPr>
        <w:t xml:space="preserve"> </w:t>
      </w:r>
      <w:r w:rsidRPr="008D61CC">
        <w:rPr>
          <w:rFonts w:asciiTheme="minorHAnsi" w:hAnsiTheme="minorHAnsi" w:cstheme="minorHAnsi"/>
          <w:sz w:val="16"/>
          <w:szCs w:val="16"/>
        </w:rPr>
        <w:tab/>
        <w:t>Material weakness only applicable to audits performed in accordance with PCAOB and other jurisdictional standards (e.g., AICPA standards).</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Verdana">
    <w:panose1 w:val="020B0604030504040204"/>
    <w:charset w:val="00"/>
    <w:family w:val="swiss"/>
    <w:pitch w:val="variable"/>
    <w:sig w:usb0="A00006FF" w:usb1="4000205B" w:usb2="00000010" w:usb3="00000000" w:csb0="0000019F" w:csb1="00000000"/>
  </w:font>
  <w:font w:name="SimHei">
    <w:altName w:val="黑体"/>
    <w:panose1 w:val="02010600030101010101"/>
    <w:charset w:val="86"/>
    <w:family w:val="modern"/>
    <w:pitch w:val="fixed"/>
    <w:sig w:usb0="800002BF" w:usb1="38CF7CFA"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0836045"/>
      <w:docPartObj>
        <w:docPartGallery w:val="Page Numbers (Bottom of Page)"/>
        <w:docPartUnique/>
      </w:docPartObj>
    </w:sdtPr>
    <w:sdtEndPr>
      <w:rPr>
        <w:rFonts w:ascii="Calibri Light" w:hAnsi="Calibri Light" w:cs="Calibri Light"/>
        <w:noProof/>
        <w:sz w:val="16"/>
        <w:szCs w:val="16"/>
      </w:rPr>
    </w:sdtEndPr>
    <w:sdtContent>
      <w:p w14:paraId="4E5F5BF1" w14:textId="5B7127F8" w:rsidR="0047282B" w:rsidRPr="00E877FC" w:rsidRDefault="0047282B" w:rsidP="00BC140B">
        <w:pPr>
          <w:pStyle w:val="Footer"/>
          <w:spacing w:after="240" w:line="240" w:lineRule="atLeast"/>
          <w:rPr>
            <w:rFonts w:ascii="Calibri Light" w:hAnsi="Calibri Light" w:cs="Calibri Light"/>
            <w:sz w:val="16"/>
            <w:szCs w:val="16"/>
          </w:rPr>
        </w:pPr>
        <w:r w:rsidRPr="00E877FC">
          <w:rPr>
            <w:rFonts w:ascii="Calibri Light" w:hAnsi="Calibri Light" w:cs="Calibri Light"/>
            <w:sz w:val="16"/>
            <w:szCs w:val="16"/>
          </w:rPr>
          <w:fldChar w:fldCharType="begin"/>
        </w:r>
        <w:r w:rsidRPr="00E877FC">
          <w:rPr>
            <w:rFonts w:ascii="Calibri Light" w:hAnsi="Calibri Light" w:cs="Calibri Light"/>
            <w:sz w:val="16"/>
            <w:szCs w:val="16"/>
          </w:rPr>
          <w:instrText xml:space="preserve"> PAGE   \* MERGEFORMAT </w:instrText>
        </w:r>
        <w:r w:rsidRPr="00E877FC">
          <w:rPr>
            <w:rFonts w:ascii="Calibri Light" w:hAnsi="Calibri Light" w:cs="Calibri Light"/>
            <w:sz w:val="16"/>
            <w:szCs w:val="16"/>
          </w:rPr>
          <w:fldChar w:fldCharType="separate"/>
        </w:r>
        <w:r w:rsidR="004F0654">
          <w:rPr>
            <w:rFonts w:ascii="Calibri Light" w:hAnsi="Calibri Light" w:cs="Calibri Light"/>
            <w:noProof/>
            <w:sz w:val="16"/>
            <w:szCs w:val="16"/>
          </w:rPr>
          <w:t>6</w:t>
        </w:r>
        <w:r w:rsidRPr="00E877FC">
          <w:rPr>
            <w:rFonts w:ascii="Calibri Light" w:hAnsi="Calibri Light" w:cs="Calibri Light"/>
            <w:noProof/>
            <w:sz w:val="16"/>
            <w:szCs w:val="16"/>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6D52EE8" w14:textId="77777777" w:rsidR="0047282B" w:rsidRDefault="0047282B" w:rsidP="00E77C3E">
      <w:r>
        <w:separator/>
      </w:r>
    </w:p>
  </w:footnote>
  <w:footnote w:type="continuationSeparator" w:id="0">
    <w:p w14:paraId="62117970" w14:textId="77777777" w:rsidR="0047282B" w:rsidRDefault="0047282B" w:rsidP="00E77C3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F47DAF0" w14:textId="7FEC5983" w:rsidR="0047282B" w:rsidRPr="00E877FC" w:rsidRDefault="0047282B" w:rsidP="00E877FC">
    <w:pPr>
      <w:pStyle w:val="Header"/>
      <w:spacing w:after="240" w:line="240" w:lineRule="atLeast"/>
      <w:jc w:val="right"/>
      <w:rPr>
        <w:rFonts w:ascii="Calibri Light" w:hAnsi="Calibri Light" w:cs="Calibri Light"/>
      </w:rPr>
    </w:pPr>
    <w:r w:rsidRPr="00E877FC">
      <w:rPr>
        <w:rFonts w:ascii="Calibri Light" w:hAnsi="Calibri Light" w:cs="Calibri Light"/>
        <w:sz w:val="16"/>
        <w:szCs w:val="16"/>
      </w:rPr>
      <w:t>Component Auditor Summary Memorandum (</w:t>
    </w:r>
    <w:r>
      <w:rPr>
        <w:rFonts w:ascii="Calibri Light" w:hAnsi="Calibri Light" w:cs="Calibri Light"/>
        <w:sz w:val="16"/>
        <w:szCs w:val="16"/>
      </w:rPr>
      <w:t>6-20</w:t>
    </w:r>
    <w:r w:rsidRPr="00E877FC">
      <w:rPr>
        <w:rFonts w:ascii="Calibri Light" w:hAnsi="Calibri Light" w:cs="Calibri Light"/>
        <w:sz w:val="16"/>
        <w:szCs w:val="16"/>
      </w:rPr>
      <w: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B6CCF0" w14:textId="7A043511" w:rsidR="0047282B" w:rsidRPr="00260B1F" w:rsidRDefault="0047282B" w:rsidP="00260B1F">
    <w:pPr>
      <w:pStyle w:val="Header"/>
      <w:spacing w:after="240" w:line="240" w:lineRule="atLeast"/>
      <w:jc w:val="right"/>
      <w:rPr>
        <w:rFonts w:asciiTheme="minorHAnsi" w:hAnsiTheme="minorHAnsi" w:cstheme="minorHAnsi"/>
      </w:rPr>
    </w:pPr>
    <w:r w:rsidRPr="00260B1F">
      <w:rPr>
        <w:rFonts w:asciiTheme="minorHAnsi" w:hAnsiTheme="minorHAnsi" w:cstheme="minorHAnsi"/>
        <w:noProof/>
        <w:lang w:val="en-IN" w:eastAsia="en-IN"/>
      </w:rPr>
      <w:drawing>
        <wp:anchor distT="0" distB="0" distL="114300" distR="114300" simplePos="0" relativeHeight="251659264" behindDoc="1" locked="0" layoutInCell="1" allowOverlap="1" wp14:anchorId="2127BB11" wp14:editId="15E9B1E9">
          <wp:simplePos x="0" y="0"/>
          <wp:positionH relativeFrom="margin">
            <wp:posOffset>-247650</wp:posOffset>
          </wp:positionH>
          <wp:positionV relativeFrom="paragraph">
            <wp:posOffset>-317500</wp:posOffset>
          </wp:positionV>
          <wp:extent cx="1670050" cy="766445"/>
          <wp:effectExtent l="0" t="0" r="635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70050" cy="76644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60B1F">
      <w:rPr>
        <w:rFonts w:asciiTheme="minorHAnsi" w:hAnsiTheme="minorHAnsi" w:cstheme="minorHAnsi"/>
        <w:sz w:val="16"/>
        <w:szCs w:val="16"/>
      </w:rPr>
      <w:t>Component Auditor Summary Memorandum (</w:t>
    </w:r>
    <w:r>
      <w:rPr>
        <w:rFonts w:asciiTheme="minorHAnsi" w:hAnsiTheme="minorHAnsi" w:cstheme="minorHAnsi"/>
        <w:sz w:val="16"/>
        <w:szCs w:val="16"/>
      </w:rPr>
      <w:t>6-20</w:t>
    </w:r>
    <w:r w:rsidRPr="00260B1F">
      <w:rPr>
        <w:rFonts w:asciiTheme="minorHAnsi" w:hAnsiTheme="minorHAnsi" w:cstheme="minorHAnsi"/>
        <w:sz w:val="16"/>
        <w:szCs w:val="16"/>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397B5EDB"/>
    <w:multiLevelType w:val="hybridMultilevel"/>
    <w:tmpl w:val="BC12B05C"/>
    <w:lvl w:ilvl="0" w:tplc="D25EF840">
      <w:start w:val="1"/>
      <w:numFmt w:val="bullet"/>
      <w:lvlText w:val=""/>
      <w:lvlJc w:val="left"/>
      <w:pPr>
        <w:tabs>
          <w:tab w:val="num" w:pos="1800"/>
        </w:tabs>
        <w:ind w:left="1800" w:hanging="360"/>
      </w:pPr>
      <w:rPr>
        <w:rFonts w:ascii="Symbol" w:hAnsi="Symbol" w:hint="default"/>
        <w:sz w:val="20"/>
        <w:szCs w:val="20"/>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 w15:restartNumberingAfterBreak="0">
    <w:nsid w:val="565F4D65"/>
    <w:multiLevelType w:val="hybridMultilevel"/>
    <w:tmpl w:val="9CB416EA"/>
    <w:lvl w:ilvl="0" w:tplc="D25EF840">
      <w:start w:val="1"/>
      <w:numFmt w:val="bullet"/>
      <w:lvlText w:val=""/>
      <w:lvlJc w:val="left"/>
      <w:pPr>
        <w:ind w:left="1440" w:hanging="360"/>
      </w:pPr>
      <w:rPr>
        <w:rFonts w:ascii="Symbol" w:hAnsi="Symbol" w:hint="default"/>
        <w:sz w:val="20"/>
        <w:szCs w:val="20"/>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 w15:restartNumberingAfterBreak="0">
    <w:nsid w:val="58CF349E"/>
    <w:multiLevelType w:val="hybridMultilevel"/>
    <w:tmpl w:val="870EC3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2F76641"/>
    <w:multiLevelType w:val="hybridMultilevel"/>
    <w:tmpl w:val="08E830B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0"/>
  </w:num>
  <w:num w:numId="3">
    <w:abstractNumId w:val="3"/>
  </w:num>
  <w:num w:numId="4">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proofState w:spelling="clean" w:grammar="clean"/>
  <w:defaultTabStop w:val="720"/>
  <w:characterSpacingControl w:val="doNotCompress"/>
  <w:hdrShapeDefaults>
    <o:shapedefaults v:ext="edit" spidmax="9932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77C3E"/>
    <w:rsid w:val="00007F41"/>
    <w:rsid w:val="00024BE3"/>
    <w:rsid w:val="00031735"/>
    <w:rsid w:val="00054BED"/>
    <w:rsid w:val="0006358A"/>
    <w:rsid w:val="000638F1"/>
    <w:rsid w:val="00071CF6"/>
    <w:rsid w:val="00073933"/>
    <w:rsid w:val="00082483"/>
    <w:rsid w:val="00091DA2"/>
    <w:rsid w:val="000A27B7"/>
    <w:rsid w:val="000A7AF6"/>
    <w:rsid w:val="000D331D"/>
    <w:rsid w:val="000D5F8D"/>
    <w:rsid w:val="000D670F"/>
    <w:rsid w:val="000E0E3F"/>
    <w:rsid w:val="000F7E4C"/>
    <w:rsid w:val="001150C7"/>
    <w:rsid w:val="001156C3"/>
    <w:rsid w:val="00116BEA"/>
    <w:rsid w:val="00121D59"/>
    <w:rsid w:val="00125A8E"/>
    <w:rsid w:val="0013490E"/>
    <w:rsid w:val="00152557"/>
    <w:rsid w:val="0017347E"/>
    <w:rsid w:val="00183898"/>
    <w:rsid w:val="00185A60"/>
    <w:rsid w:val="001919E0"/>
    <w:rsid w:val="001A0C28"/>
    <w:rsid w:val="001B2236"/>
    <w:rsid w:val="001C4383"/>
    <w:rsid w:val="001E1879"/>
    <w:rsid w:val="001E3847"/>
    <w:rsid w:val="00200FA4"/>
    <w:rsid w:val="002027AD"/>
    <w:rsid w:val="00204DE7"/>
    <w:rsid w:val="00222818"/>
    <w:rsid w:val="00232C95"/>
    <w:rsid w:val="00236415"/>
    <w:rsid w:val="0023674D"/>
    <w:rsid w:val="00255BAB"/>
    <w:rsid w:val="00260B1F"/>
    <w:rsid w:val="00262537"/>
    <w:rsid w:val="002847F1"/>
    <w:rsid w:val="00291620"/>
    <w:rsid w:val="002946B6"/>
    <w:rsid w:val="002A043A"/>
    <w:rsid w:val="002A7E21"/>
    <w:rsid w:val="002C2CA6"/>
    <w:rsid w:val="002C58AB"/>
    <w:rsid w:val="002D15A2"/>
    <w:rsid w:val="002D6EB8"/>
    <w:rsid w:val="002D7BCD"/>
    <w:rsid w:val="002F6512"/>
    <w:rsid w:val="002F6F0A"/>
    <w:rsid w:val="0032468C"/>
    <w:rsid w:val="00355F82"/>
    <w:rsid w:val="003711FA"/>
    <w:rsid w:val="00371581"/>
    <w:rsid w:val="00377BE8"/>
    <w:rsid w:val="003A0927"/>
    <w:rsid w:val="003A6307"/>
    <w:rsid w:val="003C79B8"/>
    <w:rsid w:val="003F5918"/>
    <w:rsid w:val="003F7012"/>
    <w:rsid w:val="004030CF"/>
    <w:rsid w:val="00415F3D"/>
    <w:rsid w:val="0047282B"/>
    <w:rsid w:val="004A3212"/>
    <w:rsid w:val="004B0632"/>
    <w:rsid w:val="004C05D7"/>
    <w:rsid w:val="004C70C4"/>
    <w:rsid w:val="004E5BA2"/>
    <w:rsid w:val="004F0654"/>
    <w:rsid w:val="004F2C7B"/>
    <w:rsid w:val="004F7E36"/>
    <w:rsid w:val="00504577"/>
    <w:rsid w:val="005114D8"/>
    <w:rsid w:val="0052636A"/>
    <w:rsid w:val="00535B71"/>
    <w:rsid w:val="00553F39"/>
    <w:rsid w:val="00560AFB"/>
    <w:rsid w:val="00564AAC"/>
    <w:rsid w:val="005716E0"/>
    <w:rsid w:val="00575E2D"/>
    <w:rsid w:val="00581E63"/>
    <w:rsid w:val="005869F8"/>
    <w:rsid w:val="00595EA9"/>
    <w:rsid w:val="00596151"/>
    <w:rsid w:val="005977D7"/>
    <w:rsid w:val="005B01B1"/>
    <w:rsid w:val="005E0FC6"/>
    <w:rsid w:val="005E235B"/>
    <w:rsid w:val="005F7574"/>
    <w:rsid w:val="00602780"/>
    <w:rsid w:val="00616781"/>
    <w:rsid w:val="00617FB1"/>
    <w:rsid w:val="00640511"/>
    <w:rsid w:val="006411AB"/>
    <w:rsid w:val="006478E9"/>
    <w:rsid w:val="00676907"/>
    <w:rsid w:val="0067765A"/>
    <w:rsid w:val="006A30BD"/>
    <w:rsid w:val="006B2C89"/>
    <w:rsid w:val="006E2F9E"/>
    <w:rsid w:val="006E59F0"/>
    <w:rsid w:val="006E7ED8"/>
    <w:rsid w:val="006F1485"/>
    <w:rsid w:val="007004B4"/>
    <w:rsid w:val="00706DC1"/>
    <w:rsid w:val="0071165F"/>
    <w:rsid w:val="00730CBE"/>
    <w:rsid w:val="007416B7"/>
    <w:rsid w:val="007618E0"/>
    <w:rsid w:val="00762BAB"/>
    <w:rsid w:val="007648AD"/>
    <w:rsid w:val="00773986"/>
    <w:rsid w:val="00773A2C"/>
    <w:rsid w:val="00775F3D"/>
    <w:rsid w:val="007777C1"/>
    <w:rsid w:val="007849A3"/>
    <w:rsid w:val="00795A97"/>
    <w:rsid w:val="007D0A62"/>
    <w:rsid w:val="007D0C82"/>
    <w:rsid w:val="007E455B"/>
    <w:rsid w:val="0082126F"/>
    <w:rsid w:val="008308DC"/>
    <w:rsid w:val="008443FF"/>
    <w:rsid w:val="00854ABF"/>
    <w:rsid w:val="0086396F"/>
    <w:rsid w:val="008809B9"/>
    <w:rsid w:val="00884B2F"/>
    <w:rsid w:val="008A12AD"/>
    <w:rsid w:val="008A1E9A"/>
    <w:rsid w:val="008A7BA0"/>
    <w:rsid w:val="008D61CC"/>
    <w:rsid w:val="008F42CD"/>
    <w:rsid w:val="00907BB2"/>
    <w:rsid w:val="00941D38"/>
    <w:rsid w:val="0095584D"/>
    <w:rsid w:val="00966245"/>
    <w:rsid w:val="009748A6"/>
    <w:rsid w:val="0099087A"/>
    <w:rsid w:val="009A2AEE"/>
    <w:rsid w:val="009A3995"/>
    <w:rsid w:val="009C54BD"/>
    <w:rsid w:val="009D1A19"/>
    <w:rsid w:val="009D3692"/>
    <w:rsid w:val="009D695B"/>
    <w:rsid w:val="009E1342"/>
    <w:rsid w:val="009E488A"/>
    <w:rsid w:val="009F330E"/>
    <w:rsid w:val="00A02AFA"/>
    <w:rsid w:val="00A33F78"/>
    <w:rsid w:val="00A34012"/>
    <w:rsid w:val="00A61B84"/>
    <w:rsid w:val="00A91B85"/>
    <w:rsid w:val="00A95F69"/>
    <w:rsid w:val="00A964C7"/>
    <w:rsid w:val="00AA5BC4"/>
    <w:rsid w:val="00AC5C6B"/>
    <w:rsid w:val="00AD11B3"/>
    <w:rsid w:val="00AE0E65"/>
    <w:rsid w:val="00AF049A"/>
    <w:rsid w:val="00B01413"/>
    <w:rsid w:val="00B04310"/>
    <w:rsid w:val="00B61A36"/>
    <w:rsid w:val="00B675E2"/>
    <w:rsid w:val="00B82BE9"/>
    <w:rsid w:val="00B849E7"/>
    <w:rsid w:val="00B84E08"/>
    <w:rsid w:val="00B923FE"/>
    <w:rsid w:val="00B9345A"/>
    <w:rsid w:val="00B9536D"/>
    <w:rsid w:val="00BB6A5D"/>
    <w:rsid w:val="00BC140B"/>
    <w:rsid w:val="00BC2D66"/>
    <w:rsid w:val="00BC7B81"/>
    <w:rsid w:val="00BD7327"/>
    <w:rsid w:val="00BD7DA6"/>
    <w:rsid w:val="00BF2240"/>
    <w:rsid w:val="00C04124"/>
    <w:rsid w:val="00C249B4"/>
    <w:rsid w:val="00C3290B"/>
    <w:rsid w:val="00C35BE2"/>
    <w:rsid w:val="00C43447"/>
    <w:rsid w:val="00C43DF1"/>
    <w:rsid w:val="00C60731"/>
    <w:rsid w:val="00C6738F"/>
    <w:rsid w:val="00C71064"/>
    <w:rsid w:val="00C7372C"/>
    <w:rsid w:val="00C73D98"/>
    <w:rsid w:val="00C875EF"/>
    <w:rsid w:val="00C87CB8"/>
    <w:rsid w:val="00C9355B"/>
    <w:rsid w:val="00C95D9A"/>
    <w:rsid w:val="00CA417B"/>
    <w:rsid w:val="00CC50F2"/>
    <w:rsid w:val="00CD4E36"/>
    <w:rsid w:val="00CD6421"/>
    <w:rsid w:val="00D038B8"/>
    <w:rsid w:val="00D03CF3"/>
    <w:rsid w:val="00D175BD"/>
    <w:rsid w:val="00D2097E"/>
    <w:rsid w:val="00D248F3"/>
    <w:rsid w:val="00D35953"/>
    <w:rsid w:val="00D407FE"/>
    <w:rsid w:val="00D5492F"/>
    <w:rsid w:val="00D778CB"/>
    <w:rsid w:val="00D83D01"/>
    <w:rsid w:val="00D84E9E"/>
    <w:rsid w:val="00D94864"/>
    <w:rsid w:val="00DC5B77"/>
    <w:rsid w:val="00DC7B1A"/>
    <w:rsid w:val="00E018C4"/>
    <w:rsid w:val="00E03A9D"/>
    <w:rsid w:val="00E204CF"/>
    <w:rsid w:val="00E232FE"/>
    <w:rsid w:val="00E25393"/>
    <w:rsid w:val="00E3735F"/>
    <w:rsid w:val="00E43B89"/>
    <w:rsid w:val="00E701D3"/>
    <w:rsid w:val="00E77C3E"/>
    <w:rsid w:val="00E848C8"/>
    <w:rsid w:val="00E84F4B"/>
    <w:rsid w:val="00E877FC"/>
    <w:rsid w:val="00E87C2A"/>
    <w:rsid w:val="00EA130D"/>
    <w:rsid w:val="00EA436B"/>
    <w:rsid w:val="00EC66EF"/>
    <w:rsid w:val="00EC6A17"/>
    <w:rsid w:val="00ED272F"/>
    <w:rsid w:val="00ED68BA"/>
    <w:rsid w:val="00EF1ECE"/>
    <w:rsid w:val="00F059F3"/>
    <w:rsid w:val="00F06BEE"/>
    <w:rsid w:val="00F12FDF"/>
    <w:rsid w:val="00F34712"/>
    <w:rsid w:val="00F5499B"/>
    <w:rsid w:val="00F562B1"/>
    <w:rsid w:val="00F811D8"/>
    <w:rsid w:val="00FB0795"/>
    <w:rsid w:val="00FE34A3"/>
    <w:rsid w:val="00FE4EC8"/>
    <w:rsid w:val="00FF49D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99329"/>
    <o:shapelayout v:ext="edit">
      <o:idmap v:ext="edit" data="1"/>
    </o:shapelayout>
  </w:shapeDefaults>
  <w:decimalSymbol w:val="."/>
  <w:listSeparator w:val=","/>
  <w14:docId w14:val="698633A7"/>
  <w15:chartTrackingRefBased/>
  <w15:docId w15:val="{F472BE7A-DAE6-44E8-BDF1-E1DCF041E91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77C3E"/>
    <w:pPr>
      <w:spacing w:after="0" w:line="240" w:lineRule="auto"/>
    </w:pPr>
    <w:rPr>
      <w:rFonts w:ascii="Times New Roman" w:eastAsia="Times New Roman" w:hAnsi="Times New Roman" w:cs="Times New Roman"/>
      <w:sz w:val="24"/>
      <w:szCs w:val="24"/>
    </w:rPr>
  </w:style>
  <w:style w:type="paragraph" w:styleId="Heading2">
    <w:name w:val="heading 2"/>
    <w:basedOn w:val="Normal"/>
    <w:next w:val="Normal"/>
    <w:link w:val="Heading2Char"/>
    <w:qFormat/>
    <w:rsid w:val="00E77C3E"/>
    <w:pPr>
      <w:keepNext/>
      <w:spacing w:before="240" w:after="60"/>
      <w:outlineLvl w:val="1"/>
    </w:pPr>
    <w:rPr>
      <w:rFonts w:ascii="Arial" w:hAnsi="Arial" w:cs="Arial"/>
      <w:b/>
      <w:bCs/>
      <w:i/>
      <w:i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rsid w:val="00E77C3E"/>
    <w:rPr>
      <w:rFonts w:ascii="Arial" w:eastAsia="Times New Roman" w:hAnsi="Arial" w:cs="Arial"/>
      <w:b/>
      <w:bCs/>
      <w:i/>
      <w:iCs/>
      <w:sz w:val="28"/>
      <w:szCs w:val="28"/>
    </w:rPr>
  </w:style>
  <w:style w:type="paragraph" w:customStyle="1" w:styleId="Block">
    <w:name w:val="Block"/>
    <w:basedOn w:val="Normal"/>
    <w:link w:val="BlockChar"/>
    <w:rsid w:val="00E77C3E"/>
  </w:style>
  <w:style w:type="paragraph" w:customStyle="1" w:styleId="Bullet1">
    <w:name w:val="Bullet 1"/>
    <w:link w:val="Bullet1Char"/>
    <w:qFormat/>
    <w:rsid w:val="00E77C3E"/>
    <w:pPr>
      <w:spacing w:before="240" w:after="0" w:line="240" w:lineRule="auto"/>
      <w:ind w:left="1713" w:hanging="446"/>
    </w:pPr>
    <w:rPr>
      <w:rFonts w:ascii="Times New Roman" w:eastAsia="Times New Roman" w:hAnsi="Times New Roman" w:cs="Times New Roman"/>
      <w:sz w:val="24"/>
      <w:szCs w:val="24"/>
    </w:rPr>
  </w:style>
  <w:style w:type="paragraph" w:customStyle="1" w:styleId="Category">
    <w:name w:val="Category"/>
    <w:rsid w:val="00E77C3E"/>
    <w:pPr>
      <w:spacing w:before="240" w:after="0" w:line="240" w:lineRule="auto"/>
      <w:outlineLvl w:val="2"/>
    </w:pPr>
    <w:rPr>
      <w:rFonts w:ascii="Arial" w:eastAsia="Times New Roman" w:hAnsi="Arial" w:cs="Arial"/>
      <w:b/>
      <w:bCs/>
      <w:caps/>
      <w:sz w:val="28"/>
      <w:szCs w:val="28"/>
    </w:rPr>
  </w:style>
  <w:style w:type="paragraph" w:styleId="CommentText">
    <w:name w:val="annotation text"/>
    <w:basedOn w:val="Normal"/>
    <w:link w:val="CommentTextChar"/>
    <w:rsid w:val="00E77C3E"/>
    <w:rPr>
      <w:sz w:val="20"/>
      <w:szCs w:val="20"/>
    </w:rPr>
  </w:style>
  <w:style w:type="character" w:customStyle="1" w:styleId="CommentTextChar">
    <w:name w:val="Comment Text Char"/>
    <w:basedOn w:val="DefaultParagraphFont"/>
    <w:link w:val="CommentText"/>
    <w:rsid w:val="00E77C3E"/>
    <w:rPr>
      <w:rFonts w:ascii="Times New Roman" w:eastAsia="Times New Roman" w:hAnsi="Times New Roman" w:cs="Times New Roman"/>
      <w:sz w:val="20"/>
      <w:szCs w:val="20"/>
    </w:rPr>
  </w:style>
  <w:style w:type="character" w:customStyle="1" w:styleId="BlockChar">
    <w:name w:val="Block Char"/>
    <w:link w:val="Block"/>
    <w:rsid w:val="00E77C3E"/>
    <w:rPr>
      <w:rFonts w:ascii="Times New Roman" w:eastAsia="Times New Roman" w:hAnsi="Times New Roman" w:cs="Times New Roman"/>
      <w:sz w:val="24"/>
      <w:szCs w:val="24"/>
    </w:rPr>
  </w:style>
  <w:style w:type="table" w:styleId="TableGrid">
    <w:name w:val="Table Grid"/>
    <w:basedOn w:val="TableNormal"/>
    <w:uiPriority w:val="39"/>
    <w:rsid w:val="00E77C3E"/>
    <w:pPr>
      <w:spacing w:before="240" w:after="0" w:line="240" w:lineRule="auto"/>
      <w:ind w:left="1267" w:hanging="1267"/>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ullet1Char">
    <w:name w:val="Bullet 1 Char"/>
    <w:link w:val="Bullet1"/>
    <w:rsid w:val="00E77C3E"/>
    <w:rPr>
      <w:rFonts w:ascii="Times New Roman" w:eastAsia="Times New Roman" w:hAnsi="Times New Roman" w:cs="Times New Roman"/>
      <w:sz w:val="24"/>
      <w:szCs w:val="24"/>
    </w:rPr>
  </w:style>
  <w:style w:type="paragraph" w:styleId="ListParagraph">
    <w:name w:val="List Paragraph"/>
    <w:basedOn w:val="Normal"/>
    <w:uiPriority w:val="34"/>
    <w:qFormat/>
    <w:rsid w:val="00E77C3E"/>
    <w:pPr>
      <w:spacing w:before="240"/>
      <w:ind w:left="720" w:hanging="1267"/>
      <w:contextualSpacing/>
    </w:pPr>
    <w:rPr>
      <w:szCs w:val="20"/>
    </w:rPr>
  </w:style>
  <w:style w:type="character" w:customStyle="1" w:styleId="paragraph1">
    <w:name w:val="paragraph1"/>
    <w:rsid w:val="00E77C3E"/>
    <w:rPr>
      <w:rFonts w:ascii="Arial" w:hAnsi="Arial" w:cs="Arial" w:hint="default"/>
      <w:vanish w:val="0"/>
      <w:webHidden w:val="0"/>
      <w:sz w:val="29"/>
      <w:szCs w:val="29"/>
      <w:specVanish w:val="0"/>
    </w:rPr>
  </w:style>
  <w:style w:type="character" w:customStyle="1" w:styleId="Para">
    <w:name w:val="Para#"/>
    <w:qFormat/>
    <w:rsid w:val="00E77C3E"/>
    <w:rPr>
      <w:rFonts w:ascii="Arial Narrow" w:hAnsi="Arial Narrow"/>
      <w:b/>
      <w:sz w:val="20"/>
    </w:rPr>
  </w:style>
  <w:style w:type="character" w:customStyle="1" w:styleId="paragraph2">
    <w:name w:val="paragraph2"/>
    <w:rsid w:val="00E77C3E"/>
    <w:rPr>
      <w:rFonts w:ascii="Arial" w:hAnsi="Arial" w:cs="Arial" w:hint="default"/>
      <w:vanish w:val="0"/>
      <w:webHidden w:val="0"/>
      <w:sz w:val="29"/>
      <w:szCs w:val="29"/>
      <w:specVanish w:val="0"/>
    </w:rPr>
  </w:style>
  <w:style w:type="paragraph" w:styleId="FootnoteText">
    <w:name w:val="footnote text"/>
    <w:basedOn w:val="Normal"/>
    <w:link w:val="FootnoteTextChar"/>
    <w:rsid w:val="00E77C3E"/>
    <w:rPr>
      <w:sz w:val="20"/>
      <w:szCs w:val="20"/>
    </w:rPr>
  </w:style>
  <w:style w:type="character" w:customStyle="1" w:styleId="FootnoteTextChar">
    <w:name w:val="Footnote Text Char"/>
    <w:basedOn w:val="DefaultParagraphFont"/>
    <w:link w:val="FootnoteText"/>
    <w:rsid w:val="00E77C3E"/>
    <w:rPr>
      <w:rFonts w:ascii="Times New Roman" w:eastAsia="Times New Roman" w:hAnsi="Times New Roman" w:cs="Times New Roman"/>
      <w:sz w:val="20"/>
      <w:szCs w:val="20"/>
    </w:rPr>
  </w:style>
  <w:style w:type="character" w:styleId="FootnoteReference">
    <w:name w:val="footnote reference"/>
    <w:basedOn w:val="DefaultParagraphFont"/>
    <w:rsid w:val="00E77C3E"/>
    <w:rPr>
      <w:vertAlign w:val="superscript"/>
    </w:rPr>
  </w:style>
  <w:style w:type="paragraph" w:customStyle="1" w:styleId="BodyText1">
    <w:name w:val="Body Text1"/>
    <w:basedOn w:val="Normal"/>
    <w:rsid w:val="00E77C3E"/>
    <w:pPr>
      <w:tabs>
        <w:tab w:val="left" w:pos="1440"/>
      </w:tabs>
      <w:overflowPunct w:val="0"/>
      <w:autoSpaceDE w:val="0"/>
      <w:autoSpaceDN w:val="0"/>
      <w:adjustRightInd w:val="0"/>
      <w:spacing w:before="60" w:after="60"/>
      <w:ind w:left="1267" w:hanging="1267"/>
      <w:textAlignment w:val="baseline"/>
    </w:pPr>
    <w:rPr>
      <w:sz w:val="20"/>
      <w:szCs w:val="20"/>
      <w:lang w:eastAsia="en-GB"/>
    </w:rPr>
  </w:style>
  <w:style w:type="paragraph" w:styleId="z-TopofForm">
    <w:name w:val="HTML Top of Form"/>
    <w:basedOn w:val="Normal"/>
    <w:next w:val="Normal"/>
    <w:link w:val="z-TopofFormChar"/>
    <w:hidden/>
    <w:uiPriority w:val="99"/>
    <w:semiHidden/>
    <w:unhideWhenUsed/>
    <w:rsid w:val="00F34712"/>
    <w:pPr>
      <w:pBdr>
        <w:bottom w:val="single" w:sz="6" w:space="1" w:color="auto"/>
      </w:pBdr>
      <w:jc w:val="center"/>
    </w:pPr>
    <w:rPr>
      <w:rFonts w:ascii="Arial" w:hAnsi="Arial" w:cs="Arial"/>
      <w:vanish/>
      <w:sz w:val="16"/>
      <w:szCs w:val="16"/>
    </w:rPr>
  </w:style>
  <w:style w:type="character" w:customStyle="1" w:styleId="z-TopofFormChar">
    <w:name w:val="z-Top of Form Char"/>
    <w:basedOn w:val="DefaultParagraphFont"/>
    <w:link w:val="z-TopofForm"/>
    <w:uiPriority w:val="99"/>
    <w:semiHidden/>
    <w:rsid w:val="00F34712"/>
    <w:rPr>
      <w:rFonts w:ascii="Arial" w:eastAsia="Times New Roman" w:hAnsi="Arial" w:cs="Arial"/>
      <w:vanish/>
      <w:sz w:val="16"/>
      <w:szCs w:val="16"/>
    </w:rPr>
  </w:style>
  <w:style w:type="paragraph" w:styleId="z-BottomofForm">
    <w:name w:val="HTML Bottom of Form"/>
    <w:basedOn w:val="Normal"/>
    <w:next w:val="Normal"/>
    <w:link w:val="z-BottomofFormChar"/>
    <w:hidden/>
    <w:uiPriority w:val="99"/>
    <w:semiHidden/>
    <w:unhideWhenUsed/>
    <w:rsid w:val="00F34712"/>
    <w:pPr>
      <w:pBdr>
        <w:top w:val="single" w:sz="6" w:space="1" w:color="auto"/>
      </w:pBdr>
      <w:jc w:val="center"/>
    </w:pPr>
    <w:rPr>
      <w:rFonts w:ascii="Arial" w:hAnsi="Arial" w:cs="Arial"/>
      <w:vanish/>
      <w:sz w:val="16"/>
      <w:szCs w:val="16"/>
    </w:rPr>
  </w:style>
  <w:style w:type="character" w:customStyle="1" w:styleId="z-BottomofFormChar">
    <w:name w:val="z-Bottom of Form Char"/>
    <w:basedOn w:val="DefaultParagraphFont"/>
    <w:link w:val="z-BottomofForm"/>
    <w:uiPriority w:val="99"/>
    <w:semiHidden/>
    <w:rsid w:val="00F34712"/>
    <w:rPr>
      <w:rFonts w:ascii="Arial" w:eastAsia="Times New Roman" w:hAnsi="Arial" w:cs="Arial"/>
      <w:vanish/>
      <w:sz w:val="16"/>
      <w:szCs w:val="16"/>
    </w:rPr>
  </w:style>
  <w:style w:type="paragraph" w:styleId="Header">
    <w:name w:val="header"/>
    <w:basedOn w:val="Normal"/>
    <w:link w:val="HeaderChar"/>
    <w:uiPriority w:val="99"/>
    <w:unhideWhenUsed/>
    <w:rsid w:val="004C05D7"/>
    <w:pPr>
      <w:tabs>
        <w:tab w:val="center" w:pos="4680"/>
        <w:tab w:val="right" w:pos="9360"/>
      </w:tabs>
    </w:pPr>
  </w:style>
  <w:style w:type="character" w:customStyle="1" w:styleId="HeaderChar">
    <w:name w:val="Header Char"/>
    <w:basedOn w:val="DefaultParagraphFont"/>
    <w:link w:val="Header"/>
    <w:uiPriority w:val="99"/>
    <w:rsid w:val="004C05D7"/>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4C05D7"/>
    <w:pPr>
      <w:tabs>
        <w:tab w:val="center" w:pos="4680"/>
        <w:tab w:val="right" w:pos="9360"/>
      </w:tabs>
    </w:pPr>
  </w:style>
  <w:style w:type="character" w:customStyle="1" w:styleId="FooterChar">
    <w:name w:val="Footer Char"/>
    <w:basedOn w:val="DefaultParagraphFont"/>
    <w:link w:val="Footer"/>
    <w:uiPriority w:val="99"/>
    <w:rsid w:val="004C05D7"/>
    <w:rPr>
      <w:rFonts w:ascii="Times New Roman" w:eastAsia="Times New Roman" w:hAnsi="Times New Roman" w:cs="Times New Roman"/>
      <w:sz w:val="24"/>
      <w:szCs w:val="24"/>
    </w:rPr>
  </w:style>
  <w:style w:type="paragraph" w:styleId="BalloonText">
    <w:name w:val="Balloon Text"/>
    <w:basedOn w:val="Normal"/>
    <w:link w:val="BalloonTextChar"/>
    <w:uiPriority w:val="99"/>
    <w:semiHidden/>
    <w:unhideWhenUsed/>
    <w:rsid w:val="00200FA4"/>
    <w:rPr>
      <w:rFonts w:ascii="Segoe UI" w:hAnsi="Segoe UI" w:cs="Segoe UI"/>
      <w:sz w:val="18"/>
      <w:szCs w:val="18"/>
    </w:rPr>
  </w:style>
  <w:style w:type="character" w:customStyle="1" w:styleId="BalloonTextChar">
    <w:name w:val="Balloon Text Char"/>
    <w:basedOn w:val="DefaultParagraphFont"/>
    <w:link w:val="BalloonText"/>
    <w:uiPriority w:val="99"/>
    <w:semiHidden/>
    <w:rsid w:val="00200FA4"/>
    <w:rPr>
      <w:rFonts w:ascii="Segoe UI" w:eastAsia="Times New Roman" w:hAnsi="Segoe UI" w:cs="Segoe UI"/>
      <w:sz w:val="18"/>
      <w:szCs w:val="18"/>
    </w:rPr>
  </w:style>
  <w:style w:type="character" w:styleId="CommentReference">
    <w:name w:val="annotation reference"/>
    <w:basedOn w:val="DefaultParagraphFont"/>
    <w:unhideWhenUsed/>
    <w:rsid w:val="00ED68BA"/>
    <w:rPr>
      <w:sz w:val="16"/>
      <w:szCs w:val="16"/>
    </w:rPr>
  </w:style>
  <w:style w:type="paragraph" w:styleId="CommentSubject">
    <w:name w:val="annotation subject"/>
    <w:basedOn w:val="CommentText"/>
    <w:next w:val="CommentText"/>
    <w:link w:val="CommentSubjectChar"/>
    <w:uiPriority w:val="99"/>
    <w:semiHidden/>
    <w:unhideWhenUsed/>
    <w:rsid w:val="00ED68BA"/>
    <w:rPr>
      <w:b/>
      <w:bCs/>
    </w:rPr>
  </w:style>
  <w:style w:type="character" w:customStyle="1" w:styleId="CommentSubjectChar">
    <w:name w:val="Comment Subject Char"/>
    <w:basedOn w:val="CommentTextChar"/>
    <w:link w:val="CommentSubject"/>
    <w:uiPriority w:val="99"/>
    <w:semiHidden/>
    <w:rsid w:val="00ED68BA"/>
    <w:rPr>
      <w:rFonts w:ascii="Times New Roman" w:eastAsia="Times New Roman" w:hAnsi="Times New Roman" w:cs="Times New Roman"/>
      <w:b/>
      <w:bCs/>
      <w:sz w:val="20"/>
      <w:szCs w:val="20"/>
    </w:rPr>
  </w:style>
  <w:style w:type="character" w:styleId="Hyperlink">
    <w:name w:val="Hyperlink"/>
    <w:uiPriority w:val="99"/>
    <w:unhideWhenUsed/>
    <w:rsid w:val="004F7E36"/>
    <w:rPr>
      <w:rFonts w:ascii="Calibri Light" w:hAnsi="Calibri Light"/>
      <w:color w:val="62B5E5"/>
      <w:u w:val="single"/>
    </w:rPr>
  </w:style>
  <w:style w:type="paragraph" w:styleId="Revision">
    <w:name w:val="Revision"/>
    <w:hidden/>
    <w:uiPriority w:val="99"/>
    <w:semiHidden/>
    <w:rsid w:val="00D407FE"/>
    <w:pPr>
      <w:spacing w:after="0" w:line="240" w:lineRule="auto"/>
    </w:pPr>
    <w:rPr>
      <w:rFonts w:ascii="Times New Roman" w:eastAsia="Times New Roman" w:hAnsi="Times New Roman" w:cs="Times New Roman"/>
      <w:sz w:val="24"/>
      <w:szCs w:val="24"/>
    </w:rPr>
  </w:style>
  <w:style w:type="paragraph" w:styleId="EndnoteText">
    <w:name w:val="endnote text"/>
    <w:basedOn w:val="Normal"/>
    <w:link w:val="EndnoteTextChar"/>
    <w:uiPriority w:val="99"/>
    <w:semiHidden/>
    <w:unhideWhenUsed/>
    <w:rsid w:val="0006358A"/>
    <w:rPr>
      <w:sz w:val="20"/>
      <w:szCs w:val="20"/>
    </w:rPr>
  </w:style>
  <w:style w:type="character" w:customStyle="1" w:styleId="EndnoteTextChar">
    <w:name w:val="Endnote Text Char"/>
    <w:basedOn w:val="DefaultParagraphFont"/>
    <w:link w:val="EndnoteText"/>
    <w:uiPriority w:val="99"/>
    <w:semiHidden/>
    <w:rsid w:val="0006358A"/>
    <w:rPr>
      <w:rFonts w:ascii="Times New Roman" w:eastAsia="Times New Roman" w:hAnsi="Times New Roman" w:cs="Times New Roman"/>
      <w:sz w:val="20"/>
      <w:szCs w:val="20"/>
    </w:rPr>
  </w:style>
  <w:style w:type="character" w:styleId="EndnoteReference">
    <w:name w:val="endnote reference"/>
    <w:basedOn w:val="DefaultParagraphFont"/>
    <w:uiPriority w:val="99"/>
    <w:semiHidden/>
    <w:unhideWhenUsed/>
    <w:rsid w:val="0006358A"/>
    <w:rPr>
      <w:vertAlign w:val="superscript"/>
    </w:rPr>
  </w:style>
  <w:style w:type="paragraph" w:customStyle="1" w:styleId="FormHeading1">
    <w:name w:val="Form Heading 1"/>
    <w:basedOn w:val="ListParagraph"/>
    <w:next w:val="Normal"/>
    <w:link w:val="FormHeading1Char"/>
    <w:autoRedefine/>
    <w:qFormat/>
    <w:rsid w:val="00C9355B"/>
    <w:pPr>
      <w:keepNext/>
      <w:spacing w:after="240" w:line="240" w:lineRule="atLeast"/>
      <w:ind w:left="0" w:firstLine="0"/>
      <w:contextualSpacing w:val="0"/>
      <w:outlineLvl w:val="0"/>
    </w:pPr>
    <w:rPr>
      <w:rFonts w:asciiTheme="majorHAnsi" w:eastAsiaTheme="minorEastAsia" w:hAnsiTheme="majorHAnsi" w:cstheme="majorHAnsi"/>
      <w:bCs/>
      <w:color w:val="000000" w:themeColor="text1"/>
      <w:sz w:val="32"/>
      <w:szCs w:val="36"/>
      <w:lang w:eastAsia="zh-TW"/>
    </w:rPr>
  </w:style>
  <w:style w:type="character" w:customStyle="1" w:styleId="FormHeading1Char">
    <w:name w:val="Form Heading 1 Char"/>
    <w:basedOn w:val="DefaultParagraphFont"/>
    <w:link w:val="FormHeading1"/>
    <w:rsid w:val="00C9355B"/>
    <w:rPr>
      <w:rFonts w:asciiTheme="majorHAnsi" w:eastAsiaTheme="minorEastAsia" w:hAnsiTheme="majorHAnsi" w:cstheme="majorHAnsi"/>
      <w:bCs/>
      <w:color w:val="000000" w:themeColor="text1"/>
      <w:sz w:val="32"/>
      <w:szCs w:val="36"/>
      <w:lang w:eastAsia="zh-TW"/>
    </w:rPr>
  </w:style>
  <w:style w:type="paragraph" w:customStyle="1" w:styleId="Default">
    <w:name w:val="Default"/>
    <w:rsid w:val="00121D59"/>
    <w:pPr>
      <w:autoSpaceDE w:val="0"/>
      <w:autoSpaceDN w:val="0"/>
      <w:adjustRightInd w:val="0"/>
      <w:spacing w:after="0" w:line="240" w:lineRule="auto"/>
    </w:pPr>
    <w:rPr>
      <w:rFonts w:ascii="Calibri" w:hAnsi="Calibri" w:cs="Calibri"/>
      <w:color w:val="000000"/>
      <w:sz w:val="24"/>
      <w:szCs w:val="24"/>
    </w:rPr>
  </w:style>
  <w:style w:type="character" w:styleId="UnresolvedMention">
    <w:name w:val="Unresolved Mention"/>
    <w:basedOn w:val="DefaultParagraphFont"/>
    <w:uiPriority w:val="99"/>
    <w:semiHidden/>
    <w:unhideWhenUsed/>
    <w:rsid w:val="006F148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26" Type="http://schemas.openxmlformats.org/officeDocument/2006/relationships/control" Target="activeX/activeX10.xml"/><Relationship Id="rId21" Type="http://schemas.openxmlformats.org/officeDocument/2006/relationships/control" Target="activeX/activeX6.xml"/><Relationship Id="rId42" Type="http://schemas.openxmlformats.org/officeDocument/2006/relationships/control" Target="activeX/activeX23.xml"/><Relationship Id="rId47" Type="http://schemas.openxmlformats.org/officeDocument/2006/relationships/control" Target="activeX/activeX28.xml"/><Relationship Id="rId63" Type="http://schemas.openxmlformats.org/officeDocument/2006/relationships/control" Target="activeX/activeX41.xml"/><Relationship Id="rId68" Type="http://schemas.openxmlformats.org/officeDocument/2006/relationships/control" Target="activeX/activeX45.xml"/><Relationship Id="rId84" Type="http://schemas.openxmlformats.org/officeDocument/2006/relationships/control" Target="activeX/activeX60.xml"/><Relationship Id="rId89" Type="http://schemas.openxmlformats.org/officeDocument/2006/relationships/theme" Target="theme/theme1.xml"/><Relationship Id="rId16" Type="http://schemas.openxmlformats.org/officeDocument/2006/relationships/image" Target="media/image4.wmf"/><Relationship Id="rId11" Type="http://schemas.openxmlformats.org/officeDocument/2006/relationships/control" Target="activeX/activeX1.xml"/><Relationship Id="rId32" Type="http://schemas.openxmlformats.org/officeDocument/2006/relationships/image" Target="media/image9.wmf"/><Relationship Id="rId37" Type="http://schemas.openxmlformats.org/officeDocument/2006/relationships/image" Target="media/image10.wmf"/><Relationship Id="rId53" Type="http://schemas.openxmlformats.org/officeDocument/2006/relationships/package" Target="embeddings/Microsoft_Excel_Worksheet.xlsx"/><Relationship Id="rId58" Type="http://schemas.openxmlformats.org/officeDocument/2006/relationships/image" Target="media/image12.wmf"/><Relationship Id="rId74" Type="http://schemas.openxmlformats.org/officeDocument/2006/relationships/control" Target="activeX/activeX51.xml"/><Relationship Id="rId79" Type="http://schemas.openxmlformats.org/officeDocument/2006/relationships/control" Target="activeX/activeX56.xml"/><Relationship Id="rId5" Type="http://schemas.openxmlformats.org/officeDocument/2006/relationships/styles" Target="styles.xml"/><Relationship Id="rId90" Type="http://schemas.openxmlformats.org/officeDocument/2006/relationships/customXml" Target="../customXml/item3.xml"/><Relationship Id="rId14" Type="http://schemas.openxmlformats.org/officeDocument/2006/relationships/image" Target="media/image3.wmf"/><Relationship Id="rId22" Type="http://schemas.openxmlformats.org/officeDocument/2006/relationships/image" Target="media/image7.wmf"/><Relationship Id="rId27" Type="http://schemas.openxmlformats.org/officeDocument/2006/relationships/image" Target="media/image8.wmf"/><Relationship Id="rId30" Type="http://schemas.openxmlformats.org/officeDocument/2006/relationships/control" Target="activeX/activeX13.xml"/><Relationship Id="rId35" Type="http://schemas.openxmlformats.org/officeDocument/2006/relationships/control" Target="activeX/activeX17.xml"/><Relationship Id="rId43" Type="http://schemas.openxmlformats.org/officeDocument/2006/relationships/control" Target="activeX/activeX24.xml"/><Relationship Id="rId48" Type="http://schemas.openxmlformats.org/officeDocument/2006/relationships/control" Target="activeX/activeX29.xml"/><Relationship Id="rId56" Type="http://schemas.openxmlformats.org/officeDocument/2006/relationships/control" Target="activeX/activeX35.xml"/><Relationship Id="rId64" Type="http://schemas.openxmlformats.org/officeDocument/2006/relationships/control" Target="activeX/activeX42.xml"/><Relationship Id="rId69" Type="http://schemas.openxmlformats.org/officeDocument/2006/relationships/control" Target="activeX/activeX46.xml"/><Relationship Id="rId77" Type="http://schemas.openxmlformats.org/officeDocument/2006/relationships/control" Target="activeX/activeX54.xml"/><Relationship Id="rId8" Type="http://schemas.openxmlformats.org/officeDocument/2006/relationships/footnotes" Target="footnotes.xml"/><Relationship Id="rId51" Type="http://schemas.openxmlformats.org/officeDocument/2006/relationships/control" Target="activeX/activeX32.xml"/><Relationship Id="rId72" Type="http://schemas.openxmlformats.org/officeDocument/2006/relationships/control" Target="activeX/activeX49.xml"/><Relationship Id="rId80" Type="http://schemas.openxmlformats.org/officeDocument/2006/relationships/image" Target="media/image14.wmf"/><Relationship Id="rId85" Type="http://schemas.openxmlformats.org/officeDocument/2006/relationships/header" Target="header1.xml"/><Relationship Id="rId3" Type="http://schemas.openxmlformats.org/officeDocument/2006/relationships/customXml" Target="../customXml/item2.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control" Target="activeX/activeX9.xml"/><Relationship Id="rId33" Type="http://schemas.openxmlformats.org/officeDocument/2006/relationships/control" Target="activeX/activeX15.xml"/><Relationship Id="rId38" Type="http://schemas.openxmlformats.org/officeDocument/2006/relationships/control" Target="activeX/activeX19.xml"/><Relationship Id="rId46" Type="http://schemas.openxmlformats.org/officeDocument/2006/relationships/control" Target="activeX/activeX27.xml"/><Relationship Id="rId59" Type="http://schemas.openxmlformats.org/officeDocument/2006/relationships/control" Target="activeX/activeX37.xml"/><Relationship Id="rId67" Type="http://schemas.openxmlformats.org/officeDocument/2006/relationships/image" Target="media/image13.wmf"/><Relationship Id="rId20" Type="http://schemas.openxmlformats.org/officeDocument/2006/relationships/image" Target="media/image6.wmf"/><Relationship Id="rId41" Type="http://schemas.openxmlformats.org/officeDocument/2006/relationships/control" Target="activeX/activeX22.xml"/><Relationship Id="rId54" Type="http://schemas.openxmlformats.org/officeDocument/2006/relationships/control" Target="activeX/activeX33.xml"/><Relationship Id="rId62" Type="http://schemas.openxmlformats.org/officeDocument/2006/relationships/control" Target="activeX/activeX40.xml"/><Relationship Id="rId70" Type="http://schemas.openxmlformats.org/officeDocument/2006/relationships/control" Target="activeX/activeX47.xml"/><Relationship Id="rId75" Type="http://schemas.openxmlformats.org/officeDocument/2006/relationships/control" Target="activeX/activeX52.xml"/><Relationship Id="rId83" Type="http://schemas.openxmlformats.org/officeDocument/2006/relationships/control" Target="activeX/activeX59.xml"/><Relationship Id="rId88" Type="http://schemas.openxmlformats.org/officeDocument/2006/relationships/fontTable" Target="fontTable.xml"/><Relationship Id="rId91" Type="http://schemas.openxmlformats.org/officeDocument/2006/relationships/customXml" Target="../customXml/item4.xml"/><Relationship Id="rId1" Type="http://schemas.microsoft.com/office/2006/relationships/vbaProject" Target="vbaProject.bin"/><Relationship Id="rId6" Type="http://schemas.openxmlformats.org/officeDocument/2006/relationships/settings" Target="settings.xml"/><Relationship Id="rId15" Type="http://schemas.openxmlformats.org/officeDocument/2006/relationships/control" Target="activeX/activeX3.xml"/><Relationship Id="rId23" Type="http://schemas.openxmlformats.org/officeDocument/2006/relationships/control" Target="activeX/activeX7.xml"/><Relationship Id="rId28" Type="http://schemas.openxmlformats.org/officeDocument/2006/relationships/control" Target="activeX/activeX11.xml"/><Relationship Id="rId36" Type="http://schemas.openxmlformats.org/officeDocument/2006/relationships/control" Target="activeX/activeX18.xml"/><Relationship Id="rId49" Type="http://schemas.openxmlformats.org/officeDocument/2006/relationships/control" Target="activeX/activeX30.xml"/><Relationship Id="rId57" Type="http://schemas.openxmlformats.org/officeDocument/2006/relationships/control" Target="activeX/activeX36.xml"/><Relationship Id="rId10" Type="http://schemas.openxmlformats.org/officeDocument/2006/relationships/image" Target="media/image1.wmf"/><Relationship Id="rId31" Type="http://schemas.openxmlformats.org/officeDocument/2006/relationships/control" Target="activeX/activeX14.xml"/><Relationship Id="rId44" Type="http://schemas.openxmlformats.org/officeDocument/2006/relationships/control" Target="activeX/activeX25.xml"/><Relationship Id="rId52" Type="http://schemas.openxmlformats.org/officeDocument/2006/relationships/image" Target="media/image11.emf"/><Relationship Id="rId60" Type="http://schemas.openxmlformats.org/officeDocument/2006/relationships/control" Target="activeX/activeX38.xml"/><Relationship Id="rId65" Type="http://schemas.openxmlformats.org/officeDocument/2006/relationships/control" Target="activeX/activeX43.xml"/><Relationship Id="rId73" Type="http://schemas.openxmlformats.org/officeDocument/2006/relationships/control" Target="activeX/activeX50.xml"/><Relationship Id="rId78" Type="http://schemas.openxmlformats.org/officeDocument/2006/relationships/control" Target="activeX/activeX55.xml"/><Relationship Id="rId81" Type="http://schemas.openxmlformats.org/officeDocument/2006/relationships/control" Target="activeX/activeX57.xml"/><Relationship Id="rId86"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3" Type="http://schemas.openxmlformats.org/officeDocument/2006/relationships/control" Target="activeX/activeX2.xml"/><Relationship Id="rId18" Type="http://schemas.openxmlformats.org/officeDocument/2006/relationships/image" Target="media/image5.wmf"/><Relationship Id="rId39" Type="http://schemas.openxmlformats.org/officeDocument/2006/relationships/control" Target="activeX/activeX20.xml"/><Relationship Id="rId34" Type="http://schemas.openxmlformats.org/officeDocument/2006/relationships/control" Target="activeX/activeX16.xml"/><Relationship Id="rId50" Type="http://schemas.openxmlformats.org/officeDocument/2006/relationships/control" Target="activeX/activeX31.xml"/><Relationship Id="rId55" Type="http://schemas.openxmlformats.org/officeDocument/2006/relationships/control" Target="activeX/activeX34.xml"/><Relationship Id="rId76" Type="http://schemas.openxmlformats.org/officeDocument/2006/relationships/control" Target="activeX/activeX53.xml"/><Relationship Id="rId7" Type="http://schemas.openxmlformats.org/officeDocument/2006/relationships/webSettings" Target="webSettings.xml"/><Relationship Id="rId71" Type="http://schemas.openxmlformats.org/officeDocument/2006/relationships/control" Target="activeX/activeX48.xml"/><Relationship Id="rId92" Type="http://schemas.openxmlformats.org/officeDocument/2006/relationships/customXml" Target="../customXml/item5.xml"/><Relationship Id="rId2" Type="http://schemas.openxmlformats.org/officeDocument/2006/relationships/customXml" Target="../customXml/item1.xml"/><Relationship Id="rId29" Type="http://schemas.openxmlformats.org/officeDocument/2006/relationships/control" Target="activeX/activeX12.xml"/><Relationship Id="rId24" Type="http://schemas.openxmlformats.org/officeDocument/2006/relationships/control" Target="activeX/activeX8.xml"/><Relationship Id="rId40" Type="http://schemas.openxmlformats.org/officeDocument/2006/relationships/control" Target="activeX/activeX21.xml"/><Relationship Id="rId45" Type="http://schemas.openxmlformats.org/officeDocument/2006/relationships/control" Target="activeX/activeX26.xml"/><Relationship Id="rId66" Type="http://schemas.openxmlformats.org/officeDocument/2006/relationships/control" Target="activeX/activeX44.xml"/><Relationship Id="rId87" Type="http://schemas.openxmlformats.org/officeDocument/2006/relationships/header" Target="header2.xml"/><Relationship Id="rId61" Type="http://schemas.openxmlformats.org/officeDocument/2006/relationships/control" Target="activeX/activeX39.xml"/><Relationship Id="rId82" Type="http://schemas.openxmlformats.org/officeDocument/2006/relationships/control" Target="activeX/activeX58.xml"/><Relationship Id="rId19" Type="http://schemas.openxmlformats.org/officeDocument/2006/relationships/control" Target="activeX/activeX5.xml"/></Relationships>
</file>

<file path=word/_rels/header2.xml.rels><?xml version="1.0" encoding="UTF-8" standalone="yes"?>
<Relationships xmlns="http://schemas.openxmlformats.org/package/2006/relationships"><Relationship Id="rId1" Type="http://schemas.openxmlformats.org/officeDocument/2006/relationships/image" Target="media/image15.jpe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_rels/activeX13.xml.rels><?xml version="1.0" encoding="UTF-8" standalone="yes"?>
<Relationships xmlns="http://schemas.openxmlformats.org/package/2006/relationships"><Relationship Id="rId1" Type="http://schemas.microsoft.com/office/2006/relationships/activeXControlBinary" Target="activeX13.bin"/></Relationships>
</file>

<file path=word/activeX/_rels/activeX14.xml.rels><?xml version="1.0" encoding="UTF-8" standalone="yes"?>
<Relationships xmlns="http://schemas.openxmlformats.org/package/2006/relationships"><Relationship Id="rId1" Type="http://schemas.microsoft.com/office/2006/relationships/activeXControlBinary" Target="activeX14.bin"/></Relationships>
</file>

<file path=word/activeX/_rels/activeX15.xml.rels><?xml version="1.0" encoding="UTF-8" standalone="yes"?>
<Relationships xmlns="http://schemas.openxmlformats.org/package/2006/relationships"><Relationship Id="rId1" Type="http://schemas.microsoft.com/office/2006/relationships/activeXControlBinary" Target="activeX15.bin"/></Relationships>
</file>

<file path=word/activeX/_rels/activeX16.xml.rels><?xml version="1.0" encoding="UTF-8" standalone="yes"?>
<Relationships xmlns="http://schemas.openxmlformats.org/package/2006/relationships"><Relationship Id="rId1" Type="http://schemas.microsoft.com/office/2006/relationships/activeXControlBinary" Target="activeX16.bin"/></Relationships>
</file>

<file path=word/activeX/_rels/activeX17.xml.rels><?xml version="1.0" encoding="UTF-8" standalone="yes"?>
<Relationships xmlns="http://schemas.openxmlformats.org/package/2006/relationships"><Relationship Id="rId1" Type="http://schemas.microsoft.com/office/2006/relationships/activeXControlBinary" Target="activeX17.bin"/></Relationships>
</file>

<file path=word/activeX/_rels/activeX18.xml.rels><?xml version="1.0" encoding="UTF-8" standalone="yes"?>
<Relationships xmlns="http://schemas.openxmlformats.org/package/2006/relationships"><Relationship Id="rId1" Type="http://schemas.microsoft.com/office/2006/relationships/activeXControlBinary" Target="activeX18.bin"/></Relationships>
</file>

<file path=word/activeX/_rels/activeX19.xml.rels><?xml version="1.0" encoding="UTF-8" standalone="yes"?>
<Relationships xmlns="http://schemas.openxmlformats.org/package/2006/relationships"><Relationship Id="rId1" Type="http://schemas.microsoft.com/office/2006/relationships/activeXControlBinary" Target="activeX19.bin"/></Relationships>
</file>

<file path=word/activeX/_rels/activeX20.xml.rels><?xml version="1.0" encoding="UTF-8" standalone="yes"?>
<Relationships xmlns="http://schemas.openxmlformats.org/package/2006/relationships"><Relationship Id="rId1" Type="http://schemas.microsoft.com/office/2006/relationships/activeXControlBinary" Target="activeX20.bin"/></Relationships>
</file>

<file path=word/activeX/_rels/activeX21.xml.rels><?xml version="1.0" encoding="UTF-8" standalone="yes"?>
<Relationships xmlns="http://schemas.openxmlformats.org/package/2006/relationships"><Relationship Id="rId1" Type="http://schemas.microsoft.com/office/2006/relationships/activeXControlBinary" Target="activeX21.bin"/></Relationships>
</file>

<file path=word/activeX/_rels/activeX22.xml.rels><?xml version="1.0" encoding="UTF-8" standalone="yes"?>
<Relationships xmlns="http://schemas.openxmlformats.org/package/2006/relationships"><Relationship Id="rId1" Type="http://schemas.microsoft.com/office/2006/relationships/activeXControlBinary" Target="activeX22.bin"/></Relationships>
</file>

<file path=word/activeX/_rels/activeX23.xml.rels><?xml version="1.0" encoding="UTF-8" standalone="yes"?>
<Relationships xmlns="http://schemas.openxmlformats.org/package/2006/relationships"><Relationship Id="rId1" Type="http://schemas.microsoft.com/office/2006/relationships/activeXControlBinary" Target="activeX23.bin"/></Relationships>
</file>

<file path=word/activeX/_rels/activeX24.xml.rels><?xml version="1.0" encoding="UTF-8" standalone="yes"?>
<Relationships xmlns="http://schemas.openxmlformats.org/package/2006/relationships"><Relationship Id="rId1" Type="http://schemas.microsoft.com/office/2006/relationships/activeXControlBinary" Target="activeX24.bin"/></Relationships>
</file>

<file path=word/activeX/_rels/activeX25.xml.rels><?xml version="1.0" encoding="UTF-8" standalone="yes"?>
<Relationships xmlns="http://schemas.openxmlformats.org/package/2006/relationships"><Relationship Id="rId1" Type="http://schemas.microsoft.com/office/2006/relationships/activeXControlBinary" Target="activeX25.bin"/></Relationships>
</file>

<file path=word/activeX/_rels/activeX26.xml.rels><?xml version="1.0" encoding="UTF-8" standalone="yes"?>
<Relationships xmlns="http://schemas.openxmlformats.org/package/2006/relationships"><Relationship Id="rId1" Type="http://schemas.microsoft.com/office/2006/relationships/activeXControlBinary" Target="activeX26.bin"/></Relationships>
</file>

<file path=word/activeX/_rels/activeX27.xml.rels><?xml version="1.0" encoding="UTF-8" standalone="yes"?>
<Relationships xmlns="http://schemas.openxmlformats.org/package/2006/relationships"><Relationship Id="rId1" Type="http://schemas.microsoft.com/office/2006/relationships/activeXControlBinary" Target="activeX27.bin"/></Relationships>
</file>

<file path=word/activeX/_rels/activeX28.xml.rels><?xml version="1.0" encoding="UTF-8" standalone="yes"?>
<Relationships xmlns="http://schemas.openxmlformats.org/package/2006/relationships"><Relationship Id="rId1" Type="http://schemas.microsoft.com/office/2006/relationships/activeXControlBinary" Target="activeX28.bin"/></Relationships>
</file>

<file path=word/activeX/_rels/activeX29.xml.rels><?xml version="1.0" encoding="UTF-8" standalone="yes"?>
<Relationships xmlns="http://schemas.openxmlformats.org/package/2006/relationships"><Relationship Id="rId1" Type="http://schemas.microsoft.com/office/2006/relationships/activeXControlBinary" Target="activeX29.bin"/></Relationships>
</file>

<file path=word/activeX/_rels/activeX30.xml.rels><?xml version="1.0" encoding="UTF-8" standalone="yes"?>
<Relationships xmlns="http://schemas.openxmlformats.org/package/2006/relationships"><Relationship Id="rId1" Type="http://schemas.microsoft.com/office/2006/relationships/activeXControlBinary" Target="activeX30.bin"/></Relationships>
</file>

<file path=word/activeX/_rels/activeX31.xml.rels><?xml version="1.0" encoding="UTF-8" standalone="yes"?>
<Relationships xmlns="http://schemas.openxmlformats.org/package/2006/relationships"><Relationship Id="rId1" Type="http://schemas.microsoft.com/office/2006/relationships/activeXControlBinary" Target="activeX31.bin"/></Relationships>
</file>

<file path=word/activeX/_rels/activeX32.xml.rels><?xml version="1.0" encoding="UTF-8" standalone="yes"?>
<Relationships xmlns="http://schemas.openxmlformats.org/package/2006/relationships"><Relationship Id="rId1" Type="http://schemas.microsoft.com/office/2006/relationships/activeXControlBinary" Target="activeX32.bin"/></Relationships>
</file>

<file path=word/activeX/_rels/activeX33.xml.rels><?xml version="1.0" encoding="UTF-8" standalone="yes"?>
<Relationships xmlns="http://schemas.openxmlformats.org/package/2006/relationships"><Relationship Id="rId1" Type="http://schemas.microsoft.com/office/2006/relationships/activeXControlBinary" Target="activeX33.bin"/></Relationships>
</file>

<file path=word/activeX/_rels/activeX34.xml.rels><?xml version="1.0" encoding="UTF-8" standalone="yes"?>
<Relationships xmlns="http://schemas.openxmlformats.org/package/2006/relationships"><Relationship Id="rId1" Type="http://schemas.microsoft.com/office/2006/relationships/activeXControlBinary" Target="activeX34.bin"/></Relationships>
</file>

<file path=word/activeX/_rels/activeX35.xml.rels><?xml version="1.0" encoding="UTF-8" standalone="yes"?>
<Relationships xmlns="http://schemas.openxmlformats.org/package/2006/relationships"><Relationship Id="rId1" Type="http://schemas.microsoft.com/office/2006/relationships/activeXControlBinary" Target="activeX35.bin"/></Relationships>
</file>

<file path=word/activeX/_rels/activeX36.xml.rels><?xml version="1.0" encoding="UTF-8" standalone="yes"?>
<Relationships xmlns="http://schemas.openxmlformats.org/package/2006/relationships"><Relationship Id="rId1" Type="http://schemas.microsoft.com/office/2006/relationships/activeXControlBinary" Target="activeX36.bin"/></Relationships>
</file>

<file path=word/activeX/_rels/activeX37.xml.rels><?xml version="1.0" encoding="UTF-8" standalone="yes"?>
<Relationships xmlns="http://schemas.openxmlformats.org/package/2006/relationships"><Relationship Id="rId1" Type="http://schemas.microsoft.com/office/2006/relationships/activeXControlBinary" Target="activeX37.bin"/></Relationships>
</file>

<file path=word/activeX/_rels/activeX38.xml.rels><?xml version="1.0" encoding="UTF-8" standalone="yes"?>
<Relationships xmlns="http://schemas.openxmlformats.org/package/2006/relationships"><Relationship Id="rId1" Type="http://schemas.microsoft.com/office/2006/relationships/activeXControlBinary" Target="activeX38.bin"/></Relationships>
</file>

<file path=word/activeX/_rels/activeX39.xml.rels><?xml version="1.0" encoding="UTF-8" standalone="yes"?>
<Relationships xmlns="http://schemas.openxmlformats.org/package/2006/relationships"><Relationship Id="rId1" Type="http://schemas.microsoft.com/office/2006/relationships/activeXControlBinary" Target="activeX39.bin"/></Relationships>
</file>

<file path=word/activeX/_rels/activeX40.xml.rels><?xml version="1.0" encoding="UTF-8" standalone="yes"?>
<Relationships xmlns="http://schemas.openxmlformats.org/package/2006/relationships"><Relationship Id="rId1" Type="http://schemas.microsoft.com/office/2006/relationships/activeXControlBinary" Target="activeX40.bin"/></Relationships>
</file>

<file path=word/activeX/_rels/activeX41.xml.rels><?xml version="1.0" encoding="UTF-8" standalone="yes"?>
<Relationships xmlns="http://schemas.openxmlformats.org/package/2006/relationships"><Relationship Id="rId1" Type="http://schemas.microsoft.com/office/2006/relationships/activeXControlBinary" Target="activeX41.bin"/></Relationships>
</file>

<file path=word/activeX/_rels/activeX42.xml.rels><?xml version="1.0" encoding="UTF-8" standalone="yes"?>
<Relationships xmlns="http://schemas.openxmlformats.org/package/2006/relationships"><Relationship Id="rId1" Type="http://schemas.microsoft.com/office/2006/relationships/activeXControlBinary" Target="activeX42.bin"/></Relationships>
</file>

<file path=word/activeX/_rels/activeX43.xml.rels><?xml version="1.0" encoding="UTF-8" standalone="yes"?>
<Relationships xmlns="http://schemas.openxmlformats.org/package/2006/relationships"><Relationship Id="rId1" Type="http://schemas.microsoft.com/office/2006/relationships/activeXControlBinary" Target="activeX43.bin"/></Relationships>
</file>

<file path=word/activeX/_rels/activeX44.xml.rels><?xml version="1.0" encoding="UTF-8" standalone="yes"?>
<Relationships xmlns="http://schemas.openxmlformats.org/package/2006/relationships"><Relationship Id="rId1" Type="http://schemas.microsoft.com/office/2006/relationships/activeXControlBinary" Target="activeX44.bin"/></Relationships>
</file>

<file path=word/activeX/_rels/activeX45.xml.rels><?xml version="1.0" encoding="UTF-8" standalone="yes"?>
<Relationships xmlns="http://schemas.openxmlformats.org/package/2006/relationships"><Relationship Id="rId1" Type="http://schemas.microsoft.com/office/2006/relationships/activeXControlBinary" Target="activeX45.bin"/></Relationships>
</file>

<file path=word/activeX/_rels/activeX46.xml.rels><?xml version="1.0" encoding="UTF-8" standalone="yes"?>
<Relationships xmlns="http://schemas.openxmlformats.org/package/2006/relationships"><Relationship Id="rId1" Type="http://schemas.microsoft.com/office/2006/relationships/activeXControlBinary" Target="activeX46.bin"/></Relationships>
</file>

<file path=word/activeX/_rels/activeX47.xml.rels><?xml version="1.0" encoding="UTF-8" standalone="yes"?>
<Relationships xmlns="http://schemas.openxmlformats.org/package/2006/relationships"><Relationship Id="rId1" Type="http://schemas.microsoft.com/office/2006/relationships/activeXControlBinary" Target="activeX47.bin"/></Relationships>
</file>

<file path=word/activeX/_rels/activeX48.xml.rels><?xml version="1.0" encoding="UTF-8" standalone="yes"?>
<Relationships xmlns="http://schemas.openxmlformats.org/package/2006/relationships"><Relationship Id="rId1" Type="http://schemas.microsoft.com/office/2006/relationships/activeXControlBinary" Target="activeX48.bin"/></Relationships>
</file>

<file path=word/activeX/_rels/activeX49.xml.rels><?xml version="1.0" encoding="UTF-8" standalone="yes"?>
<Relationships xmlns="http://schemas.openxmlformats.org/package/2006/relationships"><Relationship Id="rId1" Type="http://schemas.microsoft.com/office/2006/relationships/activeXControlBinary" Target="activeX49.bin"/></Relationships>
</file>

<file path=word/activeX/_rels/activeX50.xml.rels><?xml version="1.0" encoding="UTF-8" standalone="yes"?>
<Relationships xmlns="http://schemas.openxmlformats.org/package/2006/relationships"><Relationship Id="rId1" Type="http://schemas.microsoft.com/office/2006/relationships/activeXControlBinary" Target="activeX50.bin"/></Relationships>
</file>

<file path=word/activeX/_rels/activeX51.xml.rels><?xml version="1.0" encoding="UTF-8" standalone="yes"?>
<Relationships xmlns="http://schemas.openxmlformats.org/package/2006/relationships"><Relationship Id="rId1" Type="http://schemas.microsoft.com/office/2006/relationships/activeXControlBinary" Target="activeX51.bin"/></Relationships>
</file>

<file path=word/activeX/_rels/activeX52.xml.rels><?xml version="1.0" encoding="UTF-8" standalone="yes"?>
<Relationships xmlns="http://schemas.openxmlformats.org/package/2006/relationships"><Relationship Id="rId1" Type="http://schemas.microsoft.com/office/2006/relationships/activeXControlBinary" Target="activeX52.bin"/></Relationships>
</file>

<file path=word/activeX/_rels/activeX53.xml.rels><?xml version="1.0" encoding="UTF-8" standalone="yes"?>
<Relationships xmlns="http://schemas.openxmlformats.org/package/2006/relationships"><Relationship Id="rId1" Type="http://schemas.microsoft.com/office/2006/relationships/activeXControlBinary" Target="activeX53.bin"/></Relationships>
</file>

<file path=word/activeX/_rels/activeX54.xml.rels><?xml version="1.0" encoding="UTF-8" standalone="yes"?>
<Relationships xmlns="http://schemas.openxmlformats.org/package/2006/relationships"><Relationship Id="rId1" Type="http://schemas.microsoft.com/office/2006/relationships/activeXControlBinary" Target="activeX54.bin"/></Relationships>
</file>

<file path=word/activeX/_rels/activeX55.xml.rels><?xml version="1.0" encoding="UTF-8" standalone="yes"?>
<Relationships xmlns="http://schemas.openxmlformats.org/package/2006/relationships"><Relationship Id="rId1" Type="http://schemas.microsoft.com/office/2006/relationships/activeXControlBinary" Target="activeX55.bin"/></Relationships>
</file>

<file path=word/activeX/_rels/activeX56.xml.rels><?xml version="1.0" encoding="UTF-8" standalone="yes"?>
<Relationships xmlns="http://schemas.openxmlformats.org/package/2006/relationships"><Relationship Id="rId1" Type="http://schemas.microsoft.com/office/2006/relationships/activeXControlBinary" Target="activeX56.bin"/></Relationships>
</file>

<file path=word/activeX/_rels/activeX57.xml.rels><?xml version="1.0" encoding="UTF-8" standalone="yes"?>
<Relationships xmlns="http://schemas.openxmlformats.org/package/2006/relationships"><Relationship Id="rId1" Type="http://schemas.microsoft.com/office/2006/relationships/activeXControlBinary" Target="activeX57.bin"/></Relationships>
</file>

<file path=word/activeX/_rels/activeX58.xml.rels><?xml version="1.0" encoding="UTF-8" standalone="yes"?>
<Relationships xmlns="http://schemas.openxmlformats.org/package/2006/relationships"><Relationship Id="rId1" Type="http://schemas.microsoft.com/office/2006/relationships/activeXControlBinary" Target="activeX58.bin"/></Relationships>
</file>

<file path=word/activeX/_rels/activeX59.xml.rels><?xml version="1.0" encoding="UTF-8" standalone="yes"?>
<Relationships xmlns="http://schemas.openxmlformats.org/package/2006/relationships"><Relationship Id="rId1" Type="http://schemas.microsoft.com/office/2006/relationships/activeXControlBinary" Target="activeX59.bin"/></Relationships>
</file>

<file path=word/activeX/_rels/activeX60.xml.rels><?xml version="1.0" encoding="UTF-8" standalone="yes"?>
<Relationships xmlns="http://schemas.openxmlformats.org/package/2006/relationships"><Relationship Id="rId1" Type="http://schemas.microsoft.com/office/2006/relationships/activeXControlBinary" Target="activeX60.bin"/></Relationships>
</file>

<file path=word/activeX/activeX1.xml><?xml version="1.0" encoding="utf-8"?>
<ax:ocx xmlns:ax="http://schemas.microsoft.com/office/2006/activeX" xmlns:r="http://schemas.openxmlformats.org/officeDocument/2006/relationships" ax:classid="{8BD21D50-EC42-11CE-9E0D-00AA006002F3}" ax:persistence="persistStorage" r:id="rId1"/>
</file>

<file path=word/activeX/activeX2.xml><?xml version="1.0" encoding="utf-8"?>
<ax:ocx xmlns:ax="http://schemas.microsoft.com/office/2006/activeX" xmlns:r="http://schemas.openxmlformats.org/officeDocument/2006/relationships" ax:classid="{8BD21D50-EC42-11CE-9E0D-00AA006002F3}" ax:persistence="persistStorage" r:id="rId1"/>
</file>

<file path=word/activeX/activeX3.xml><?xml version="1.0" encoding="utf-8"?>
<ax:ocx xmlns:ax="http://schemas.microsoft.com/office/2006/activeX" xmlns:r="http://schemas.openxmlformats.org/officeDocument/2006/relationships" ax:classid="{8BD21D50-EC42-11CE-9E0D-00AA006002F3}" ax:persistence="persistStorage" r:id="rId1"/>
</file>

<file path=word/activeX/activeX4.xml><?xml version="1.0" encoding="utf-8"?>
<ax:ocx xmlns:ax="http://schemas.microsoft.com/office/2006/activeX" xmlns:r="http://schemas.openxmlformats.org/officeDocument/2006/relationships" ax:classid="{8BD21D50-EC42-11CE-9E0D-00AA006002F3}" ax:persistence="persistStorage" r:id="rId1"/>
</file>

<file path=word/activeX/activeX5.xml><?xml version="1.0" encoding="utf-8"?>
<ax:ocx xmlns:ax="http://schemas.microsoft.com/office/2006/activeX" xmlns:r="http://schemas.openxmlformats.org/officeDocument/2006/relationships" ax:classid="{8BD21D50-EC42-11CE-9E0D-00AA006002F3}" ax:persistence="persistStorage" r:id="rId1"/>
</file>

<file path=word/activeX/activeX6.xml><?xml version="1.0" encoding="utf-8"?>
<ax:ocx xmlns:ax="http://schemas.microsoft.com/office/2006/activeX" xmlns:r="http://schemas.openxmlformats.org/officeDocument/2006/relationships" ax:classid="{8BD21D50-EC42-11CE-9E0D-00AA006002F3}" ax:persistence="persistStorage" r:id="rId1"/>
</file>

<file path=word/activeX/activeX7.xml><?xml version="1.0" encoding="utf-8"?>
<ax:ocx xmlns:ax="http://schemas.microsoft.com/office/2006/activeX" xmlns:r="http://schemas.openxmlformats.org/officeDocument/2006/relationships" ax:classid="{8BD21D50-EC42-11CE-9E0D-00AA006002F3}" ax:persistence="persistStorage" r:id="rId1"/>
</file>

<file path=word/activeX/activeX8.xml><?xml version="1.0" encoding="utf-8"?>
<ax:ocx xmlns:ax="http://schemas.microsoft.com/office/2006/activeX" xmlns:r="http://schemas.openxmlformats.org/officeDocument/2006/relationships" ax:classid="{8BD21D50-EC42-11CE-9E0D-00AA006002F3}" ax:persistence="persistStorage" r:id="rId1"/>
</file>

<file path=word/activeX/activeX9.xml><?xml version="1.0" encoding="utf-8"?>
<ax:ocx xmlns:ax="http://schemas.microsoft.com/office/2006/activeX" xmlns:r="http://schemas.openxmlformats.org/officeDocument/2006/relationships" ax:classid="{8BD21D50-EC42-11CE-9E0D-00AA006002F3}" ax:persistence="persistStorage" r:id="rId1"/>
</file>

<file path=word/activeX/activeX10.xml><?xml version="1.0" encoding="utf-8"?>
<ax:ocx xmlns:ax="http://schemas.microsoft.com/office/2006/activeX" xmlns:r="http://schemas.openxmlformats.org/officeDocument/2006/relationships" ax:classid="{8BD21D50-EC42-11CE-9E0D-00AA006002F3}" ax:persistence="persistStorage" r:id="rId1"/>
</file>

<file path=word/activeX/activeX11.xml><?xml version="1.0" encoding="utf-8"?>
<ax:ocx xmlns:ax="http://schemas.microsoft.com/office/2006/activeX" xmlns:r="http://schemas.openxmlformats.org/officeDocument/2006/relationships" ax:classid="{8BD21D50-EC42-11CE-9E0D-00AA006002F3}" ax:persistence="persistStorage" r:id="rId1"/>
</file>

<file path=word/activeX/activeX12.xml><?xml version="1.0" encoding="utf-8"?>
<ax:ocx xmlns:ax="http://schemas.microsoft.com/office/2006/activeX" xmlns:r="http://schemas.openxmlformats.org/officeDocument/2006/relationships" ax:classid="{8BD21D50-EC42-11CE-9E0D-00AA006002F3}" ax:persistence="persistStorage" r:id="rId1"/>
</file>

<file path=word/activeX/activeX13.xml><?xml version="1.0" encoding="utf-8"?>
<ax:ocx xmlns:ax="http://schemas.microsoft.com/office/2006/activeX" xmlns:r="http://schemas.openxmlformats.org/officeDocument/2006/relationships" ax:classid="{8BD21D50-EC42-11CE-9E0D-00AA006002F3}" ax:persistence="persistStorage" r:id="rId1"/>
</file>

<file path=word/activeX/activeX14.xml><?xml version="1.0" encoding="utf-8"?>
<ax:ocx xmlns:ax="http://schemas.microsoft.com/office/2006/activeX" xmlns:r="http://schemas.openxmlformats.org/officeDocument/2006/relationships" ax:classid="{8BD21D50-EC42-11CE-9E0D-00AA006002F3}" ax:persistence="persistStorage" r:id="rId1"/>
</file>

<file path=word/activeX/activeX15.xml><?xml version="1.0" encoding="utf-8"?>
<ax:ocx xmlns:ax="http://schemas.microsoft.com/office/2006/activeX" xmlns:r="http://schemas.openxmlformats.org/officeDocument/2006/relationships" ax:classid="{8BD21D50-EC42-11CE-9E0D-00AA006002F3}" ax:persistence="persistStorage" r:id="rId1"/>
</file>

<file path=word/activeX/activeX16.xml><?xml version="1.0" encoding="utf-8"?>
<ax:ocx xmlns:ax="http://schemas.microsoft.com/office/2006/activeX" xmlns:r="http://schemas.openxmlformats.org/officeDocument/2006/relationships" ax:classid="{8BD21D50-EC42-11CE-9E0D-00AA006002F3}" ax:persistence="persistStorage" r:id="rId1"/>
</file>

<file path=word/activeX/activeX17.xml><?xml version="1.0" encoding="utf-8"?>
<ax:ocx xmlns:ax="http://schemas.microsoft.com/office/2006/activeX" xmlns:r="http://schemas.openxmlformats.org/officeDocument/2006/relationships" ax:classid="{8BD21D50-EC42-11CE-9E0D-00AA006002F3}" ax:persistence="persistStorage" r:id="rId1"/>
</file>

<file path=word/activeX/activeX18.xml><?xml version="1.0" encoding="utf-8"?>
<ax:ocx xmlns:ax="http://schemas.microsoft.com/office/2006/activeX" xmlns:r="http://schemas.openxmlformats.org/officeDocument/2006/relationships" ax:classid="{8BD21D50-EC42-11CE-9E0D-00AA006002F3}" ax:persistence="persistStorage" r:id="rId1"/>
</file>

<file path=word/activeX/activeX19.xml><?xml version="1.0" encoding="utf-8"?>
<ax:ocx xmlns:ax="http://schemas.microsoft.com/office/2006/activeX" xmlns:r="http://schemas.openxmlformats.org/officeDocument/2006/relationships" ax:classid="{8BD21D50-EC42-11CE-9E0D-00AA006002F3}" ax:persistence="persistStorage" r:id="rId1"/>
</file>

<file path=word/activeX/activeX20.xml><?xml version="1.0" encoding="utf-8"?>
<ax:ocx xmlns:ax="http://schemas.microsoft.com/office/2006/activeX" xmlns:r="http://schemas.openxmlformats.org/officeDocument/2006/relationships" ax:classid="{8BD21D50-EC42-11CE-9E0D-00AA006002F3}" ax:persistence="persistStorage" r:id="rId1"/>
</file>

<file path=word/activeX/activeX21.xml><?xml version="1.0" encoding="utf-8"?>
<ax:ocx xmlns:ax="http://schemas.microsoft.com/office/2006/activeX" xmlns:r="http://schemas.openxmlformats.org/officeDocument/2006/relationships" ax:classid="{8BD21D50-EC42-11CE-9E0D-00AA006002F3}" ax:persistence="persistStorage" r:id="rId1"/>
</file>

<file path=word/activeX/activeX22.xml><?xml version="1.0" encoding="utf-8"?>
<ax:ocx xmlns:ax="http://schemas.microsoft.com/office/2006/activeX" xmlns:r="http://schemas.openxmlformats.org/officeDocument/2006/relationships" ax:classid="{8BD21D50-EC42-11CE-9E0D-00AA006002F3}" ax:persistence="persistStorage" r:id="rId1"/>
</file>

<file path=word/activeX/activeX23.xml><?xml version="1.0" encoding="utf-8"?>
<ax:ocx xmlns:ax="http://schemas.microsoft.com/office/2006/activeX" xmlns:r="http://schemas.openxmlformats.org/officeDocument/2006/relationships" ax:classid="{8BD21D50-EC42-11CE-9E0D-00AA006002F3}" ax:persistence="persistStorage" r:id="rId1"/>
</file>

<file path=word/activeX/activeX24.xml><?xml version="1.0" encoding="utf-8"?>
<ax:ocx xmlns:ax="http://schemas.microsoft.com/office/2006/activeX" xmlns:r="http://schemas.openxmlformats.org/officeDocument/2006/relationships" ax:classid="{8BD21D50-EC42-11CE-9E0D-00AA006002F3}" ax:persistence="persistStorage" r:id="rId1"/>
</file>

<file path=word/activeX/activeX25.xml><?xml version="1.0" encoding="utf-8"?>
<ax:ocx xmlns:ax="http://schemas.microsoft.com/office/2006/activeX" xmlns:r="http://schemas.openxmlformats.org/officeDocument/2006/relationships" ax:classid="{8BD21D50-EC42-11CE-9E0D-00AA006002F3}" ax:persistence="persistStorage" r:id="rId1"/>
</file>

<file path=word/activeX/activeX26.xml><?xml version="1.0" encoding="utf-8"?>
<ax:ocx xmlns:ax="http://schemas.microsoft.com/office/2006/activeX" xmlns:r="http://schemas.openxmlformats.org/officeDocument/2006/relationships" ax:classid="{8BD21D50-EC42-11CE-9E0D-00AA006002F3}" ax:persistence="persistStorage" r:id="rId1"/>
</file>

<file path=word/activeX/activeX27.xml><?xml version="1.0" encoding="utf-8"?>
<ax:ocx xmlns:ax="http://schemas.microsoft.com/office/2006/activeX" xmlns:r="http://schemas.openxmlformats.org/officeDocument/2006/relationships" ax:classid="{8BD21D50-EC42-11CE-9E0D-00AA006002F3}" ax:persistence="persistStorage" r:id="rId1"/>
</file>

<file path=word/activeX/activeX28.xml><?xml version="1.0" encoding="utf-8"?>
<ax:ocx xmlns:ax="http://schemas.microsoft.com/office/2006/activeX" xmlns:r="http://schemas.openxmlformats.org/officeDocument/2006/relationships" ax:classid="{8BD21D50-EC42-11CE-9E0D-00AA006002F3}" ax:persistence="persistStorage" r:id="rId1"/>
</file>

<file path=word/activeX/activeX29.xml><?xml version="1.0" encoding="utf-8"?>
<ax:ocx xmlns:ax="http://schemas.microsoft.com/office/2006/activeX" xmlns:r="http://schemas.openxmlformats.org/officeDocument/2006/relationships" ax:classid="{8BD21D50-EC42-11CE-9E0D-00AA006002F3}" ax:persistence="persistStorage" r:id="rId1"/>
</file>

<file path=word/activeX/activeX30.xml><?xml version="1.0" encoding="utf-8"?>
<ax:ocx xmlns:ax="http://schemas.microsoft.com/office/2006/activeX" xmlns:r="http://schemas.openxmlformats.org/officeDocument/2006/relationships" ax:classid="{8BD21D50-EC42-11CE-9E0D-00AA006002F3}" ax:persistence="persistStorage" r:id="rId1"/>
</file>

<file path=word/activeX/activeX31.xml><?xml version="1.0" encoding="utf-8"?>
<ax:ocx xmlns:ax="http://schemas.microsoft.com/office/2006/activeX" xmlns:r="http://schemas.openxmlformats.org/officeDocument/2006/relationships" ax:classid="{8BD21D50-EC42-11CE-9E0D-00AA006002F3}" ax:persistence="persistStorage" r:id="rId1"/>
</file>

<file path=word/activeX/activeX32.xml><?xml version="1.0" encoding="utf-8"?>
<ax:ocx xmlns:ax="http://schemas.microsoft.com/office/2006/activeX" xmlns:r="http://schemas.openxmlformats.org/officeDocument/2006/relationships" ax:classid="{8BD21D50-EC42-11CE-9E0D-00AA006002F3}" ax:persistence="persistStorage" r:id="rId1"/>
</file>

<file path=word/activeX/activeX33.xml><?xml version="1.0" encoding="utf-8"?>
<ax:ocx xmlns:ax="http://schemas.microsoft.com/office/2006/activeX" xmlns:r="http://schemas.openxmlformats.org/officeDocument/2006/relationships" ax:classid="{8BD21D50-EC42-11CE-9E0D-00AA006002F3}" ax:persistence="persistStorage" r:id="rId1"/>
</file>

<file path=word/activeX/activeX34.xml><?xml version="1.0" encoding="utf-8"?>
<ax:ocx xmlns:ax="http://schemas.microsoft.com/office/2006/activeX" xmlns:r="http://schemas.openxmlformats.org/officeDocument/2006/relationships" ax:classid="{8BD21D50-EC42-11CE-9E0D-00AA006002F3}" ax:persistence="persistStorage" r:id="rId1"/>
</file>

<file path=word/activeX/activeX35.xml><?xml version="1.0" encoding="utf-8"?>
<ax:ocx xmlns:ax="http://schemas.microsoft.com/office/2006/activeX" xmlns:r="http://schemas.openxmlformats.org/officeDocument/2006/relationships" ax:classid="{8BD21D50-EC42-11CE-9E0D-00AA006002F3}" ax:persistence="persistStorage" r:id="rId1"/>
</file>

<file path=word/activeX/activeX36.xml><?xml version="1.0" encoding="utf-8"?>
<ax:ocx xmlns:ax="http://schemas.microsoft.com/office/2006/activeX" xmlns:r="http://schemas.openxmlformats.org/officeDocument/2006/relationships" ax:classid="{8BD21D50-EC42-11CE-9E0D-00AA006002F3}" ax:persistence="persistStorage" r:id="rId1"/>
</file>

<file path=word/activeX/activeX37.xml><?xml version="1.0" encoding="utf-8"?>
<ax:ocx xmlns:ax="http://schemas.microsoft.com/office/2006/activeX" xmlns:r="http://schemas.openxmlformats.org/officeDocument/2006/relationships" ax:classid="{8BD21D50-EC42-11CE-9E0D-00AA006002F3}" ax:persistence="persistStorage" r:id="rId1"/>
</file>

<file path=word/activeX/activeX38.xml><?xml version="1.0" encoding="utf-8"?>
<ax:ocx xmlns:ax="http://schemas.microsoft.com/office/2006/activeX" xmlns:r="http://schemas.openxmlformats.org/officeDocument/2006/relationships" ax:classid="{8BD21D50-EC42-11CE-9E0D-00AA006002F3}" ax:persistence="persistStorage" r:id="rId1"/>
</file>

<file path=word/activeX/activeX39.xml><?xml version="1.0" encoding="utf-8"?>
<ax:ocx xmlns:ax="http://schemas.microsoft.com/office/2006/activeX" xmlns:r="http://schemas.openxmlformats.org/officeDocument/2006/relationships" ax:classid="{8BD21D50-EC42-11CE-9E0D-00AA006002F3}" ax:persistence="persistStorage" r:id="rId1"/>
</file>

<file path=word/activeX/activeX40.xml><?xml version="1.0" encoding="utf-8"?>
<ax:ocx xmlns:ax="http://schemas.microsoft.com/office/2006/activeX" xmlns:r="http://schemas.openxmlformats.org/officeDocument/2006/relationships" ax:classid="{8BD21D50-EC42-11CE-9E0D-00AA006002F3}" ax:persistence="persistStorage" r:id="rId1"/>
</file>

<file path=word/activeX/activeX41.xml><?xml version="1.0" encoding="utf-8"?>
<ax:ocx xmlns:ax="http://schemas.microsoft.com/office/2006/activeX" xmlns:r="http://schemas.openxmlformats.org/officeDocument/2006/relationships" ax:classid="{8BD21D50-EC42-11CE-9E0D-00AA006002F3}" ax:persistence="persistStorage" r:id="rId1"/>
</file>

<file path=word/activeX/activeX42.xml><?xml version="1.0" encoding="utf-8"?>
<ax:ocx xmlns:ax="http://schemas.microsoft.com/office/2006/activeX" xmlns:r="http://schemas.openxmlformats.org/officeDocument/2006/relationships" ax:classid="{8BD21D50-EC42-11CE-9E0D-00AA006002F3}" ax:persistence="persistStorage" r:id="rId1"/>
</file>

<file path=word/activeX/activeX43.xml><?xml version="1.0" encoding="utf-8"?>
<ax:ocx xmlns:ax="http://schemas.microsoft.com/office/2006/activeX" xmlns:r="http://schemas.openxmlformats.org/officeDocument/2006/relationships" ax:classid="{8BD21D50-EC42-11CE-9E0D-00AA006002F3}" ax:persistence="persistStorage" r:id="rId1"/>
</file>

<file path=word/activeX/activeX44.xml><?xml version="1.0" encoding="utf-8"?>
<ax:ocx xmlns:ax="http://schemas.microsoft.com/office/2006/activeX" xmlns:r="http://schemas.openxmlformats.org/officeDocument/2006/relationships" ax:classid="{8BD21D50-EC42-11CE-9E0D-00AA006002F3}" ax:persistence="persistStorage" r:id="rId1"/>
</file>

<file path=word/activeX/activeX45.xml><?xml version="1.0" encoding="utf-8"?>
<ax:ocx xmlns:ax="http://schemas.microsoft.com/office/2006/activeX" xmlns:r="http://schemas.openxmlformats.org/officeDocument/2006/relationships" ax:classid="{8BD21D50-EC42-11CE-9E0D-00AA006002F3}" ax:persistence="persistStorage" r:id="rId1"/>
</file>

<file path=word/activeX/activeX46.xml><?xml version="1.0" encoding="utf-8"?>
<ax:ocx xmlns:ax="http://schemas.microsoft.com/office/2006/activeX" xmlns:r="http://schemas.openxmlformats.org/officeDocument/2006/relationships" ax:classid="{8BD21D50-EC42-11CE-9E0D-00AA006002F3}" ax:persistence="persistStorage" r:id="rId1"/>
</file>

<file path=word/activeX/activeX47.xml><?xml version="1.0" encoding="utf-8"?>
<ax:ocx xmlns:ax="http://schemas.microsoft.com/office/2006/activeX" xmlns:r="http://schemas.openxmlformats.org/officeDocument/2006/relationships" ax:classid="{8BD21D50-EC42-11CE-9E0D-00AA006002F3}" ax:persistence="persistStorage" r:id="rId1"/>
</file>

<file path=word/activeX/activeX48.xml><?xml version="1.0" encoding="utf-8"?>
<ax:ocx xmlns:ax="http://schemas.microsoft.com/office/2006/activeX" xmlns:r="http://schemas.openxmlformats.org/officeDocument/2006/relationships" ax:classid="{8BD21D50-EC42-11CE-9E0D-00AA006002F3}" ax:persistence="persistStorage" r:id="rId1"/>
</file>

<file path=word/activeX/activeX49.xml><?xml version="1.0" encoding="utf-8"?>
<ax:ocx xmlns:ax="http://schemas.microsoft.com/office/2006/activeX" xmlns:r="http://schemas.openxmlformats.org/officeDocument/2006/relationships" ax:classid="{8BD21D50-EC42-11CE-9E0D-00AA006002F3}" ax:persistence="persistStorage" r:id="rId1"/>
</file>

<file path=word/activeX/activeX50.xml><?xml version="1.0" encoding="utf-8"?>
<ax:ocx xmlns:ax="http://schemas.microsoft.com/office/2006/activeX" xmlns:r="http://schemas.openxmlformats.org/officeDocument/2006/relationships" ax:classid="{8BD21D50-EC42-11CE-9E0D-00AA006002F3}" ax:persistence="persistStorage" r:id="rId1"/>
</file>

<file path=word/activeX/activeX51.xml><?xml version="1.0" encoding="utf-8"?>
<ax:ocx xmlns:ax="http://schemas.microsoft.com/office/2006/activeX" xmlns:r="http://schemas.openxmlformats.org/officeDocument/2006/relationships" ax:classid="{8BD21D50-EC42-11CE-9E0D-00AA006002F3}" ax:persistence="persistStorage" r:id="rId1"/>
</file>

<file path=word/activeX/activeX52.xml><?xml version="1.0" encoding="utf-8"?>
<ax:ocx xmlns:ax="http://schemas.microsoft.com/office/2006/activeX" xmlns:r="http://schemas.openxmlformats.org/officeDocument/2006/relationships" ax:classid="{8BD21D50-EC42-11CE-9E0D-00AA006002F3}" ax:persistence="persistStorage" r:id="rId1"/>
</file>

<file path=word/activeX/activeX53.xml><?xml version="1.0" encoding="utf-8"?>
<ax:ocx xmlns:ax="http://schemas.microsoft.com/office/2006/activeX" xmlns:r="http://schemas.openxmlformats.org/officeDocument/2006/relationships" ax:classid="{8BD21D50-EC42-11CE-9E0D-00AA006002F3}" ax:persistence="persistStorage" r:id="rId1"/>
</file>

<file path=word/activeX/activeX54.xml><?xml version="1.0" encoding="utf-8"?>
<ax:ocx xmlns:ax="http://schemas.microsoft.com/office/2006/activeX" xmlns:r="http://schemas.openxmlformats.org/officeDocument/2006/relationships" ax:classid="{8BD21D50-EC42-11CE-9E0D-00AA006002F3}" ax:persistence="persistStorage" r:id="rId1"/>
</file>

<file path=word/activeX/activeX55.xml><?xml version="1.0" encoding="utf-8"?>
<ax:ocx xmlns:ax="http://schemas.microsoft.com/office/2006/activeX" xmlns:r="http://schemas.openxmlformats.org/officeDocument/2006/relationships" ax:classid="{8BD21D50-EC42-11CE-9E0D-00AA006002F3}" ax:persistence="persistStorage" r:id="rId1"/>
</file>

<file path=word/activeX/activeX56.xml><?xml version="1.0" encoding="utf-8"?>
<ax:ocx xmlns:ax="http://schemas.microsoft.com/office/2006/activeX" xmlns:r="http://schemas.openxmlformats.org/officeDocument/2006/relationships" ax:classid="{8BD21D50-EC42-11CE-9E0D-00AA006002F3}" ax:persistence="persistStorage" r:id="rId1"/>
</file>

<file path=word/activeX/activeX57.xml><?xml version="1.0" encoding="utf-8"?>
<ax:ocx xmlns:ax="http://schemas.microsoft.com/office/2006/activeX" xmlns:r="http://schemas.openxmlformats.org/officeDocument/2006/relationships" ax:classid="{8BD21D50-EC42-11CE-9E0D-00AA006002F3}" ax:persistence="persistStorage" r:id="rId1"/>
</file>

<file path=word/activeX/activeX58.xml><?xml version="1.0" encoding="utf-8"?>
<ax:ocx xmlns:ax="http://schemas.microsoft.com/office/2006/activeX" xmlns:r="http://schemas.openxmlformats.org/officeDocument/2006/relationships" ax:classid="{8BD21D50-EC42-11CE-9E0D-00AA006002F3}" ax:persistence="persistStorage" r:id="rId1"/>
</file>

<file path=word/activeX/activeX59.xml><?xml version="1.0" encoding="utf-8"?>
<ax:ocx xmlns:ax="http://schemas.microsoft.com/office/2006/activeX" xmlns:r="http://schemas.openxmlformats.org/officeDocument/2006/relationships" ax:classid="{8BD21D50-EC42-11CE-9E0D-00AA006002F3}" ax:persistence="persistStorage" r:id="rId1"/>
</file>

<file path=word/activeX/activeX60.xml><?xml version="1.0" encoding="utf-8"?>
<ax:ocx xmlns:ax="http://schemas.microsoft.com/office/2006/activeX" xmlns:r="http://schemas.openxmlformats.org/officeDocument/2006/relationships" ax:classid="{8BD21D50-EC42-11CE-9E0D-00AA006002F3}" ax:persistence="persistStorage" r:id="rId1"/>
</file>

<file path=word/theme/theme1.xml><?xml version="1.0" encoding="utf-8"?>
<a:theme xmlns:a="http://schemas.openxmlformats.org/drawingml/2006/main" name="Deloitte Brand Theme">
  <a:themeElements>
    <a:clrScheme name="Custom 1">
      <a:dk1>
        <a:sysClr val="windowText" lastClr="000000"/>
      </a:dk1>
      <a:lt1>
        <a:sysClr val="window" lastClr="FFFFFF"/>
      </a:lt1>
      <a:dk2>
        <a:srgbClr val="D0D0CE"/>
      </a:dk2>
      <a:lt2>
        <a:srgbClr val="53565A"/>
      </a:lt2>
      <a:accent1>
        <a:srgbClr val="86BC25"/>
      </a:accent1>
      <a:accent2>
        <a:srgbClr val="43B02A"/>
      </a:accent2>
      <a:accent3>
        <a:srgbClr val="26890D"/>
      </a:accent3>
      <a:accent4>
        <a:srgbClr val="046A38"/>
      </a:accent4>
      <a:accent5>
        <a:srgbClr val="0D8390"/>
      </a:accent5>
      <a:accent6>
        <a:srgbClr val="007CB0"/>
      </a:accent6>
      <a:hlink>
        <a:srgbClr val="00A3E0"/>
      </a:hlink>
      <a:folHlink>
        <a:srgbClr val="7F7F7F"/>
      </a:folHlink>
    </a:clrScheme>
    <a:fontScheme name="Deloitte">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bwMode="gray">
        <a:solidFill>
          <a:schemeClr val="accent3"/>
        </a:solidFill>
        <a:ln w="19050" algn="ctr">
          <a:noFill/>
          <a:miter lim="800000"/>
          <a:headEnd/>
          <a:tailEnd/>
        </a:ln>
      </a:spPr>
      <a:bodyPr wrap="square" lIns="88900" tIns="88900" rIns="88900" bIns="88900" rtlCol="0" anchor="ctr"/>
      <a:lstStyle>
        <a:defPPr>
          <a:lnSpc>
            <a:spcPct val="106000"/>
          </a:lnSpc>
          <a:buFont typeface="Wingdings 2" pitchFamily="18" charset="2"/>
          <a:buNone/>
          <a:defRPr sz="1600" b="1" dirty="0" smtClean="0">
            <a:solidFill>
              <a:schemeClr val="bg1"/>
            </a:solidFill>
          </a:defRPr>
        </a:defPPr>
      </a:lstStyle>
    </a:spDef>
    <a:lnDef>
      <a:spPr>
        <a:ln>
          <a:solidFill>
            <a:schemeClr val="tx2"/>
          </a:solidFill>
        </a:ln>
      </a:spPr>
      <a:bodyPr/>
      <a:lstStyle/>
      <a:style>
        <a:lnRef idx="1">
          <a:schemeClr val="accent1"/>
        </a:lnRef>
        <a:fillRef idx="0">
          <a:schemeClr val="accent1"/>
        </a:fillRef>
        <a:effectRef idx="0">
          <a:schemeClr val="accent1"/>
        </a:effectRef>
        <a:fontRef idx="minor">
          <a:schemeClr val="tx1"/>
        </a:fontRef>
      </a:style>
    </a:lnDef>
    <a:txDef>
      <a:spPr>
        <a:noFill/>
      </a:spPr>
      <a:bodyPr wrap="square" lIns="0" tIns="0" rIns="0" bIns="0" rtlCol="0">
        <a:spAutoFit/>
      </a:bodyPr>
      <a:lstStyle>
        <a:defPPr marL="203200" indent="-203200">
          <a:spcBef>
            <a:spcPts val="600"/>
          </a:spcBef>
          <a:buSzPct val="100000"/>
          <a:buFont typeface="Arial"/>
          <a:buChar char="•"/>
          <a:defRPr dirty="0" smtClean="0">
            <a:solidFill>
              <a:srgbClr val="313131"/>
            </a:solidFill>
          </a:defRPr>
        </a:defPPr>
      </a:lstStyle>
    </a:txDef>
  </a:objectDefaults>
  <a:extraClrSchemeLst/>
  <a:custClrLst>
    <a:custClr name="Green 7">
      <a:srgbClr val="2C5234"/>
    </a:custClr>
    <a:custClr name="Green 6">
      <a:srgbClr val="046A38"/>
    </a:custClr>
    <a:custClr name="Green 5">
      <a:srgbClr val="009A44"/>
    </a:custClr>
    <a:custClr name="Green 4">
      <a:srgbClr val="43B02A"/>
    </a:custClr>
    <a:custClr name="Deloitte Green">
      <a:srgbClr val="86BC25"/>
    </a:custClr>
    <a:custClr name="Green 2">
      <a:srgbClr val="C4D600"/>
    </a:custClr>
    <a:custClr name="Green 1">
      <a:srgbClr val="E3E48D"/>
    </a:custClr>
    <a:custClr name="Teal 7">
      <a:srgbClr val="004F59"/>
    </a:custClr>
    <a:custClr name="Teal 6">
      <a:srgbClr val="007680"/>
    </a:custClr>
    <a:custClr name="Teal 5">
      <a:srgbClr val="0097A9"/>
    </a:custClr>
    <a:custClr name="Teal 4">
      <a:srgbClr val="00ABAB"/>
    </a:custClr>
    <a:custClr name="Teal 3">
      <a:srgbClr val="6FC2B4"/>
    </a:custClr>
    <a:custClr name="Teal 2">
      <a:srgbClr val="9DD4CF"/>
    </a:custClr>
    <a:custClr name="Teal 1">
      <a:srgbClr val="DDEFE8"/>
    </a:custClr>
    <a:custClr name="Blue 7">
      <a:srgbClr val="041E42"/>
    </a:custClr>
    <a:custClr name="Blue 6">
      <a:srgbClr val="012169"/>
    </a:custClr>
    <a:custClr name="Blue 5">
      <a:srgbClr val="005587"/>
    </a:custClr>
    <a:custClr name="Blue 4">
      <a:srgbClr val="0076A8"/>
    </a:custClr>
    <a:custClr name="Blue 3">
      <a:srgbClr val="00A3E0"/>
    </a:custClr>
    <a:custClr name="Blue 2">
      <a:srgbClr val="62B5E5"/>
    </a:custClr>
    <a:custClr name="Blue 1">
      <a:srgbClr val="A0DCFF"/>
    </a:custClr>
    <a:custClr name="Cool Gray 11">
      <a:srgbClr val="53565A"/>
    </a:custClr>
    <a:custClr name="Cool Gray 10">
      <a:srgbClr val="63666A"/>
    </a:custClr>
    <a:custClr name="Cool Gray 9">
      <a:srgbClr val="75787B"/>
    </a:custClr>
    <a:custClr name="Cool Gray 7">
      <a:srgbClr val="97999B"/>
    </a:custClr>
    <a:custClr name="Cool Gray 6">
      <a:srgbClr val="A7A8AA"/>
    </a:custClr>
    <a:custClr name="Cool Gray 4">
      <a:srgbClr val="BBBCBC"/>
    </a:custClr>
    <a:custClr name="Cool Gray 2">
      <a:srgbClr val="D0D0CE"/>
    </a:custClr>
    <a:custClr name="White">
      <a:srgbClr val="FFFFFF"/>
    </a:custClr>
    <a:custClr name="Black">
      <a:srgbClr val="000000"/>
    </a:custClr>
    <a:custClr name="Red">
      <a:srgbClr val="DA291C"/>
    </a:custClr>
    <a:custClr name="Orange">
      <a:srgbClr val="ED8B00"/>
    </a:custClr>
    <a:custClr name="Yellow">
      <a:srgbClr val="FFCD00"/>
    </a:custClr>
  </a:custClrLst>
  <a:extLst>
    <a:ext uri="{05A4C25C-085E-4340-85A3-A5531E510DB2}">
      <thm15:themeFamily xmlns:thm15="http://schemas.microsoft.com/office/thememl/2012/main" name="Deloitte Brand Theme" id="{7CF146C4-F33C-4674-9F60-3E413DE8D245}" vid="{1FA3A202-160F-48F1-9CAA-9049691AC626}"/>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DAEMSEngagementItemInfo xmlns="http://schemas.microsoft.com/DAEMSEngagementItemInfoXML">
  <EngagementID>5000184095</EngagementID>
  <LogicalEMSServerID>7857939069499061371</LogicalEMSServerID>
  <WorkingPaperID>3433247794300000035</WorkingPaperID>
</DAEMSEngagementItemInfo>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F52FB8054E7BC343824610924DACAD55" ma:contentTypeVersion="8" ma:contentTypeDescription="Create a new document." ma:contentTypeScope="" ma:versionID="34e1fd2a76f7945d18cc3ff5b5a68ad1">
  <xsd:schema xmlns:xsd="http://www.w3.org/2001/XMLSchema" xmlns:xs="http://www.w3.org/2001/XMLSchema" xmlns:p="http://schemas.microsoft.com/office/2006/metadata/properties" xmlns:ns2="08c337d5-e798-4fe7-92a8-e5522ccd74f1" targetNamespace="http://schemas.microsoft.com/office/2006/metadata/properties" ma:root="true" ma:fieldsID="4df481265a4bd63f50581f36648612e8" ns2:_="">
    <xsd:import namespace="08c337d5-e798-4fe7-92a8-e5522ccd74f1"/>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2:MediaServiceAutoTags" minOccurs="0"/>
                <xsd:element ref="ns2:MediaServiceOCR" minOccurs="0"/>
                <xsd:element ref="ns2:MediaServiceGenerationTime" minOccurs="0"/>
                <xsd:element ref="ns2:MediaServiceEventHashCode"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8c337d5-e798-4fe7-92a8-e5522ccd74f1"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AutoTags" ma:index="12" nillable="true" ma:displayName="Tags" ma:internalName="MediaServiceAutoTags" ma:readOnly="true">
      <xsd:simpleType>
        <xsd:restriction base="dms:Text"/>
      </xsd:simpleType>
    </xsd:element>
    <xsd:element name="MediaServiceOCR" ma:index="13" nillable="true" ma:displayName="Extracted Text" ma:internalName="MediaServiceOCR" ma:readOnly="true">
      <xsd:simpleType>
        <xsd:restriction base="dms:Note">
          <xsd:maxLength value="255"/>
        </xsd:restriction>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CA46668-333F-44A7-ACE5-EA6B83682F5A}">
  <ds:schemaRefs>
    <ds:schemaRef ds:uri="http://schemas.microsoft.com/DAEMSEngagementItemInfoXML"/>
  </ds:schemaRefs>
</ds:datastoreItem>
</file>

<file path=customXml/itemProps2.xml><?xml version="1.0" encoding="utf-8"?>
<ds:datastoreItem xmlns:ds="http://schemas.openxmlformats.org/officeDocument/2006/customXml" ds:itemID="{97872C36-B349-4704-A679-DDAA284FB102}">
  <ds:schemaRefs>
    <ds:schemaRef ds:uri="http://schemas.openxmlformats.org/officeDocument/2006/bibliography"/>
  </ds:schemaRefs>
</ds:datastoreItem>
</file>

<file path=customXml/itemProps3.xml><?xml version="1.0" encoding="utf-8"?>
<ds:datastoreItem xmlns:ds="http://schemas.openxmlformats.org/officeDocument/2006/customXml" ds:itemID="{4BDBAF3B-9AA6-4D4A-9E71-DF0354A38D94}"/>
</file>

<file path=customXml/itemProps4.xml><?xml version="1.0" encoding="utf-8"?>
<ds:datastoreItem xmlns:ds="http://schemas.openxmlformats.org/officeDocument/2006/customXml" ds:itemID="{0BE82A1B-CD8C-4ED4-9891-A13362723BFA}"/>
</file>

<file path=customXml/itemProps5.xml><?xml version="1.0" encoding="utf-8"?>
<ds:datastoreItem xmlns:ds="http://schemas.openxmlformats.org/officeDocument/2006/customXml" ds:itemID="{305B4D2F-3849-4789-BEA8-6262C9BE641F}"/>
</file>

<file path=docProps/app.xml><?xml version="1.0" encoding="utf-8"?>
<Properties xmlns="http://schemas.openxmlformats.org/officeDocument/2006/extended-properties" xmlns:vt="http://schemas.openxmlformats.org/officeDocument/2006/docPropsVTypes">
  <Template>Normal</Template>
  <TotalTime>145</TotalTime>
  <Pages>9</Pages>
  <Words>2858</Words>
  <Characters>16292</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19112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Ahamed, Humaun</dc:creator>
  <cp:keywords/>
  <dc:description/>
  <cp:lastModifiedBy>Ahammed, Faruk</cp:lastModifiedBy>
  <cp:revision>54</cp:revision>
  <cp:lastPrinted>2020-10-14T04:42:00Z</cp:lastPrinted>
  <dcterms:created xsi:type="dcterms:W3CDTF">2020-10-13T13:01:00Z</dcterms:created>
  <dcterms:modified xsi:type="dcterms:W3CDTF">2021-09-19T06:27:00Z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ea60d57e-af5b-4752-ac57-3e4f28ca11dc_Enabled">
    <vt:lpwstr>true</vt:lpwstr>
  </property>
  <property fmtid="{D5CDD505-2E9C-101B-9397-08002B2CF9AE}" pid="3" name="MSIP_Label_ea60d57e-af5b-4752-ac57-3e4f28ca11dc_SetDate">
    <vt:lpwstr>2021-09-09T12:23:57Z</vt:lpwstr>
  </property>
  <property fmtid="{D5CDD505-2E9C-101B-9397-08002B2CF9AE}" pid="4" name="MSIP_Label_ea60d57e-af5b-4752-ac57-3e4f28ca11dc_Method">
    <vt:lpwstr>Standard</vt:lpwstr>
  </property>
  <property fmtid="{D5CDD505-2E9C-101B-9397-08002B2CF9AE}" pid="5" name="MSIP_Label_ea60d57e-af5b-4752-ac57-3e4f28ca11dc_Name">
    <vt:lpwstr>ea60d57e-af5b-4752-ac57-3e4f28ca11dc</vt:lpwstr>
  </property>
  <property fmtid="{D5CDD505-2E9C-101B-9397-08002B2CF9AE}" pid="6" name="MSIP_Label_ea60d57e-af5b-4752-ac57-3e4f28ca11dc_SiteId">
    <vt:lpwstr>36da45f1-dd2c-4d1f-af13-5abe46b99921</vt:lpwstr>
  </property>
  <property fmtid="{D5CDD505-2E9C-101B-9397-08002B2CF9AE}" pid="7" name="MSIP_Label_ea60d57e-af5b-4752-ac57-3e4f28ca11dc_ActionId">
    <vt:lpwstr>903fc6dd-531e-4cc7-89d5-c8d2c1ff88b5</vt:lpwstr>
  </property>
  <property fmtid="{D5CDD505-2E9C-101B-9397-08002B2CF9AE}" pid="8" name="MSIP_Label_ea60d57e-af5b-4752-ac57-3e4f28ca11dc_ContentBits">
    <vt:lpwstr>0</vt:lpwstr>
  </property>
  <property fmtid="{D5CDD505-2E9C-101B-9397-08002B2CF9AE}" pid="9" name="ContentTypeId">
    <vt:lpwstr>0x010100F52FB8054E7BC343824610924DACAD55</vt:lpwstr>
  </property>
</Properties>
</file>