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45"/>
      </w:tblGrid>
      <w:tr w:rsidR="0027685F" w:rsidTr="0087782C">
        <w:trPr>
          <w:trHeight w:val="1970"/>
        </w:trPr>
        <w:tc>
          <w:tcPr>
            <w:tcW w:w="1705" w:type="dxa"/>
            <w:hideMark/>
          </w:tcPr>
          <w:p w:rsidR="0027685F" w:rsidRDefault="0027685F" w:rsidP="0087782C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</w:rPr>
            </w:pPr>
            <w:r>
              <w:rPr>
                <w:noProof/>
              </w:rPr>
              <w:drawing>
                <wp:inline distT="0" distB="0" distL="0" distR="0" wp14:anchorId="3D94A866" wp14:editId="0B0D1C83">
                  <wp:extent cx="9715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hideMark/>
          </w:tcPr>
          <w:p w:rsidR="0027685F" w:rsidRDefault="0027685F" w:rsidP="0087782C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Cs/>
                <w:sz w:val="32"/>
                <w:szCs w:val="32"/>
              </w:rPr>
              <w:t>Department of Computer Science and Engineering</w:t>
            </w:r>
          </w:p>
          <w:p w:rsidR="0027685F" w:rsidRDefault="0027685F" w:rsidP="0087782C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Cs/>
                <w:sz w:val="28"/>
                <w:szCs w:val="28"/>
              </w:rPr>
              <w:t>Chandpur</w:t>
            </w:r>
            <w:proofErr w:type="spellEnd"/>
            <w:r>
              <w:rPr>
                <w:rFonts w:ascii="Tahoma" w:hAnsi="Tahoma" w:cs="Tahoma"/>
                <w:bCs/>
                <w:sz w:val="28"/>
                <w:szCs w:val="28"/>
              </w:rPr>
              <w:t xml:space="preserve"> Science and Technology University</w:t>
            </w:r>
          </w:p>
        </w:tc>
      </w:tr>
    </w:tbl>
    <w:p w:rsidR="0027685F" w:rsidRDefault="0027685F" w:rsidP="0027685F">
      <w:pPr>
        <w:pStyle w:val="ccEnclosure"/>
        <w:ind w:left="0" w:firstLine="0"/>
        <w:rPr>
          <w:rFonts w:ascii="Tahoma" w:hAnsi="Tahoma" w:cs="Tahoma"/>
          <w:sz w:val="6"/>
          <w:szCs w:val="6"/>
        </w:rPr>
      </w:pPr>
    </w:p>
    <w:p w:rsidR="0027685F" w:rsidRDefault="0027685F" w:rsidP="0027685F">
      <w:pPr>
        <w:pStyle w:val="ccEnclosure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979A2" wp14:editId="75BC2C3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704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5F" w:rsidRDefault="00A66E1A" w:rsidP="0027685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LAB-05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85pt;width:391.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" fillcolor="white [3201]" strokeweight=".5pt">
                <v:textbox>
                  <w:txbxContent>
                    <w:p w:rsidR="0027685F" w:rsidRDefault="00A66E1A" w:rsidP="0027685F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LAB-05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685F" w:rsidRDefault="0027685F" w:rsidP="0027685F">
      <w:pPr>
        <w:pStyle w:val="ccEnclosure"/>
        <w:rPr>
          <w:rFonts w:ascii="Tahoma" w:hAnsi="Tahoma" w:cs="Tahoma"/>
        </w:rPr>
      </w:pPr>
    </w:p>
    <w:p w:rsidR="0027685F" w:rsidRDefault="0027685F" w:rsidP="0027685F">
      <w:pPr>
        <w:pStyle w:val="ccEnclosure"/>
        <w:spacing w:before="0" w:after="0"/>
        <w:ind w:left="0" w:firstLine="0"/>
        <w:rPr>
          <w:rFonts w:ascii="Tahoma" w:hAnsi="Tahoma" w:cs="Tahoma"/>
          <w:i/>
          <w:sz w:val="28"/>
          <w:szCs w:val="28"/>
        </w:rPr>
      </w:pPr>
    </w:p>
    <w:p w:rsidR="0027685F" w:rsidRDefault="0027685F" w:rsidP="0027685F">
      <w:pPr>
        <w:pStyle w:val="ccEnclosure"/>
        <w:spacing w:before="0" w:after="0"/>
        <w:rPr>
          <w:rFonts w:ascii="Tahoma" w:hAnsi="Tahoma" w:cs="Tahoma"/>
          <w:i/>
          <w:sz w:val="32"/>
          <w:szCs w:val="36"/>
        </w:rPr>
      </w:pPr>
      <w:r w:rsidRPr="008102EF">
        <w:rPr>
          <w:rFonts w:ascii="Tahoma" w:hAnsi="Tahoma" w:cs="Tahoma"/>
          <w:i/>
          <w:sz w:val="32"/>
          <w:szCs w:val="36"/>
        </w:rPr>
        <w:t xml:space="preserve">                </w:t>
      </w:r>
    </w:p>
    <w:p w:rsidR="0027685F" w:rsidRPr="008102EF" w:rsidRDefault="0027685F" w:rsidP="0027685F">
      <w:pPr>
        <w:pStyle w:val="ccEnclosure"/>
        <w:spacing w:before="0" w:after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i/>
          <w:sz w:val="32"/>
          <w:szCs w:val="36"/>
        </w:rPr>
        <w:tab/>
        <w:t xml:space="preserve">  </w:t>
      </w:r>
      <w:r w:rsidRPr="008102EF">
        <w:rPr>
          <w:rFonts w:ascii="Tahoma" w:hAnsi="Tahoma" w:cs="Tahoma"/>
          <w:i/>
          <w:sz w:val="32"/>
          <w:szCs w:val="36"/>
        </w:rPr>
        <w:t xml:space="preserve"> </w:t>
      </w:r>
      <w:r w:rsidRPr="008102EF">
        <w:rPr>
          <w:rFonts w:ascii="Tahoma" w:hAnsi="Tahoma" w:cs="Tahoma"/>
          <w:b/>
          <w:sz w:val="28"/>
          <w:szCs w:val="36"/>
        </w:rPr>
        <w:t>Course Title</w:t>
      </w:r>
      <w:r w:rsidRPr="008102EF">
        <w:rPr>
          <w:rFonts w:ascii="Tahoma" w:hAnsi="Tahoma" w:cs="Tahoma"/>
          <w:sz w:val="28"/>
          <w:szCs w:val="36"/>
        </w:rPr>
        <w:t>: Algorithm Design and Analysis Sessional</w:t>
      </w:r>
    </w:p>
    <w:p w:rsidR="0027685F" w:rsidRPr="008102EF" w:rsidRDefault="0027685F" w:rsidP="0027685F">
      <w:pPr>
        <w:pStyle w:val="Default"/>
        <w:tabs>
          <w:tab w:val="left" w:pos="7022"/>
        </w:tabs>
      </w:pPr>
      <w:r w:rsidRPr="008102EF">
        <w:rPr>
          <w:rFonts w:ascii="Tahoma" w:hAnsi="Tahoma" w:cs="Tahoma"/>
          <w:i/>
          <w:sz w:val="28"/>
          <w:szCs w:val="36"/>
        </w:rPr>
        <w:t xml:space="preserve">                 </w:t>
      </w:r>
      <w:r>
        <w:rPr>
          <w:rFonts w:ascii="Tahoma" w:hAnsi="Tahoma" w:cs="Tahoma"/>
          <w:i/>
          <w:sz w:val="28"/>
          <w:szCs w:val="36"/>
        </w:rPr>
        <w:t xml:space="preserve">   </w:t>
      </w:r>
      <w:r w:rsidRPr="008102EF">
        <w:rPr>
          <w:rFonts w:ascii="Tahoma" w:hAnsi="Tahoma" w:cs="Tahoma"/>
          <w:b/>
          <w:sz w:val="28"/>
          <w:szCs w:val="36"/>
        </w:rPr>
        <w:t>Course Code</w:t>
      </w:r>
      <w:r w:rsidRPr="008102EF">
        <w:rPr>
          <w:rFonts w:ascii="Tahoma" w:hAnsi="Tahoma" w:cs="Tahoma"/>
          <w:sz w:val="28"/>
          <w:szCs w:val="36"/>
        </w:rPr>
        <w:t>:</w:t>
      </w:r>
      <w:r w:rsidRPr="008102EF">
        <w:rPr>
          <w:rFonts w:ascii="Tahoma" w:hAnsi="Tahoma" w:cs="Tahoma"/>
          <w:i/>
          <w:sz w:val="28"/>
          <w:szCs w:val="36"/>
        </w:rPr>
        <w:t xml:space="preserve"> </w:t>
      </w:r>
      <w:r w:rsidRPr="008102EF">
        <w:rPr>
          <w:bCs/>
          <w:sz w:val="28"/>
          <w:szCs w:val="28"/>
        </w:rPr>
        <w:t>CSE 2202</w:t>
      </w:r>
      <w:r w:rsidRPr="008102EF">
        <w:rPr>
          <w:b/>
          <w:bCs/>
          <w:sz w:val="32"/>
          <w:szCs w:val="28"/>
        </w:rPr>
        <w:tab/>
      </w:r>
    </w:p>
    <w:p w:rsidR="0027685F" w:rsidRDefault="0027685F" w:rsidP="0027685F">
      <w:pPr>
        <w:pStyle w:val="ccEnclosure"/>
        <w:ind w:left="0" w:firstLine="0"/>
        <w:rPr>
          <w:rFonts w:ascii="Tahoma" w:hAnsi="Tahoma" w:cs="Tahoma"/>
        </w:rPr>
      </w:pPr>
    </w:p>
    <w:p w:rsidR="0027685F" w:rsidRDefault="0027685F" w:rsidP="0027685F">
      <w:pPr>
        <w:pStyle w:val="ccEnclosur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Submitted To-</w:t>
      </w:r>
    </w:p>
    <w:p w:rsidR="0027685F" w:rsidRDefault="0027685F" w:rsidP="0027685F">
      <w:pPr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  <w:b/>
          <w:bCs/>
          <w:sz w:val="36"/>
          <w:szCs w:val="36"/>
        </w:rPr>
        <w:t>Mostafiz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Ahammed</w:t>
      </w:r>
      <w:proofErr w:type="spellEnd"/>
    </w:p>
    <w:p w:rsidR="0027685F" w:rsidRDefault="0027685F" w:rsidP="0027685F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sz w:val="28"/>
          <w:szCs w:val="24"/>
        </w:rPr>
        <w:t>Lecturer</w:t>
      </w:r>
      <w:r>
        <w:rPr>
          <w:rFonts w:ascii="Tahoma" w:hAnsi="Tahoma" w:cs="Tahoma"/>
          <w:i/>
          <w:sz w:val="24"/>
        </w:rPr>
        <w:br/>
      </w:r>
      <w:r>
        <w:rPr>
          <w:rFonts w:ascii="Tahoma" w:hAnsi="Tahoma" w:cs="Tahoma"/>
          <w:b/>
          <w:i/>
          <w:sz w:val="24"/>
        </w:rPr>
        <w:t>Department of Computer Science and Engineering</w:t>
      </w:r>
      <w:r>
        <w:rPr>
          <w:rFonts w:ascii="Tahoma" w:hAnsi="Tahoma" w:cs="Tahoma"/>
          <w:b/>
          <w:i/>
          <w:sz w:val="24"/>
        </w:rPr>
        <w:br/>
      </w:r>
      <w:proofErr w:type="spellStart"/>
      <w:r>
        <w:rPr>
          <w:rFonts w:ascii="Tahoma" w:hAnsi="Tahoma" w:cs="Tahoma"/>
          <w:i/>
          <w:sz w:val="36"/>
        </w:rPr>
        <w:t>Chandpur</w:t>
      </w:r>
      <w:proofErr w:type="spellEnd"/>
      <w:r>
        <w:rPr>
          <w:rFonts w:ascii="Tahoma" w:hAnsi="Tahoma" w:cs="Tahoma"/>
          <w:i/>
          <w:sz w:val="36"/>
        </w:rPr>
        <w:t xml:space="preserve"> Science and Technology University</w:t>
      </w:r>
    </w:p>
    <w:p w:rsidR="0027685F" w:rsidRDefault="0027685F" w:rsidP="0027685F">
      <w:pPr>
        <w:pStyle w:val="ccEnclosure"/>
        <w:spacing w:before="0" w:after="0"/>
        <w:rPr>
          <w:rFonts w:ascii="Tahoma" w:hAnsi="Tahoma" w:cs="Tahoma"/>
        </w:rPr>
      </w:pPr>
    </w:p>
    <w:p w:rsidR="0027685F" w:rsidRDefault="0027685F" w:rsidP="0027685F">
      <w:pPr>
        <w:pStyle w:val="ccEnclosure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Submitted By-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99"/>
        <w:gridCol w:w="3894"/>
        <w:gridCol w:w="1218"/>
        <w:gridCol w:w="1758"/>
      </w:tblGrid>
      <w:tr w:rsidR="0027685F" w:rsidTr="0087782C">
        <w:trPr>
          <w:trHeight w:val="671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 Roll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Batch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Signature</w:t>
            </w:r>
          </w:p>
        </w:tc>
      </w:tr>
      <w:tr w:rsidR="0027685F" w:rsidTr="0087782C">
        <w:trPr>
          <w:trHeight w:val="51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B210101022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Md. Rabbi </w:t>
            </w:r>
            <w:proofErr w:type="spellStart"/>
            <w:r>
              <w:rPr>
                <w:rFonts w:ascii="Tahoma" w:hAnsi="Tahoma" w:cs="Tahoma"/>
              </w:rPr>
              <w:t>Ahammed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CSE-21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27685F" w:rsidRDefault="0027685F" w:rsidP="0087782C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rabbi</w:t>
            </w:r>
          </w:p>
        </w:tc>
      </w:tr>
    </w:tbl>
    <w:p w:rsidR="0027685F" w:rsidRDefault="0027685F" w:rsidP="0027685F">
      <w:pPr>
        <w:pStyle w:val="ccEnclosure"/>
        <w:ind w:left="0" w:firstLine="0"/>
        <w:rPr>
          <w:rFonts w:ascii="Tahoma" w:hAnsi="Tahoma" w:cs="Tahoma"/>
        </w:rPr>
      </w:pPr>
    </w:p>
    <w:p w:rsidR="0027685F" w:rsidRDefault="0027685F" w:rsidP="0027685F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A320C" wp14:editId="6F5EC302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24855" cy="419100"/>
                <wp:effectExtent l="57150" t="38100" r="9969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85F" w:rsidRDefault="0027685F" w:rsidP="0027685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>Date of Submission:   July, 2025</w:t>
                            </w:r>
                          </w:p>
                          <w:p w:rsidR="0027685F" w:rsidRDefault="0027685F" w:rsidP="0027685F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07.45pt;margin-top:2.55pt;width:458.65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" fillcolor="yellow" stroked="f">
                <v:shadow on="t" color="black" opacity="22937f" origin=",.5" offset="0,.63889mm"/>
                <v:textbox>
                  <w:txbxContent>
                    <w:p w:rsidR="0027685F" w:rsidRDefault="0027685F" w:rsidP="0027685F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>Date of Submission:   July, 2025</w:t>
                      </w:r>
                    </w:p>
                    <w:p w:rsidR="0027685F" w:rsidRDefault="0027685F" w:rsidP="0027685F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685F" w:rsidRDefault="0027685F" w:rsidP="0027685F">
      <w:pPr>
        <w:rPr>
          <w:b/>
          <w:sz w:val="36"/>
          <w:szCs w:val="36"/>
          <w:u w:val="single"/>
        </w:rPr>
      </w:pPr>
    </w:p>
    <w:p w:rsidR="0027685F" w:rsidRPr="0027685F" w:rsidRDefault="0027685F" w:rsidP="0027685F">
      <w:pPr>
        <w:pStyle w:val="Title"/>
        <w:pBdr>
          <w:bottom w:val="single" w:sz="8" w:space="0" w:color="4F81BD" w:themeColor="accent1"/>
        </w:pBdr>
        <w:tabs>
          <w:tab w:val="right" w:pos="9360"/>
        </w:tabs>
        <w:rPr>
          <w:sz w:val="32"/>
        </w:rPr>
      </w:pPr>
      <w:r>
        <w:rPr>
          <w:sz w:val="32"/>
        </w:rPr>
        <w:lastRenderedPageBreak/>
        <w:t>Experiment 0</w:t>
      </w:r>
      <w:r w:rsidRPr="0027685F">
        <w:rPr>
          <w:sz w:val="32"/>
        </w:rPr>
        <w:t>1: Knapsack Problem Using Greedy Approach</w:t>
      </w:r>
    </w:p>
    <w:p w:rsidR="0027685F" w:rsidRDefault="0027685F" w:rsidP="0027685F">
      <w:pPr>
        <w:pStyle w:val="Heading1"/>
      </w:pPr>
      <w:r>
        <w:t>Objective</w:t>
      </w:r>
    </w:p>
    <w:p w:rsidR="0027685F" w:rsidRPr="0027685F" w:rsidRDefault="0027685F" w:rsidP="0027685F"/>
    <w:p w:rsidR="0027685F" w:rsidRDefault="0027685F" w:rsidP="0027685F">
      <w:pPr>
        <w:rPr>
          <w:sz w:val="28"/>
        </w:rPr>
      </w:pPr>
      <w:r w:rsidRPr="0027685F">
        <w:rPr>
          <w:sz w:val="28"/>
        </w:rPr>
        <w:t>To implement the 0/1 Knapsack problem using a Greedy approach (Fractional Knapsack) and evaluate its correctness in terms of time complexity, space, and applicability.</w:t>
      </w:r>
    </w:p>
    <w:p w:rsidR="0027685F" w:rsidRDefault="0027685F" w:rsidP="0027685F">
      <w:pPr>
        <w:pStyle w:val="Heading1"/>
      </w:pPr>
      <w:r>
        <w:t>Algorithm (Greedy Approach - Fractional Knapsack)</w:t>
      </w:r>
    </w:p>
    <w:p w:rsidR="0027685F" w:rsidRPr="0027685F" w:rsidRDefault="0027685F" w:rsidP="0027685F"/>
    <w:p w:rsidR="0027685F" w:rsidRPr="0027685F" w:rsidRDefault="0027685F" w:rsidP="0027685F">
      <w:pPr>
        <w:rPr>
          <w:sz w:val="28"/>
        </w:rPr>
      </w:pPr>
      <w:r w:rsidRPr="0027685F">
        <w:rPr>
          <w:sz w:val="28"/>
        </w:rPr>
        <w:t>- Calculate the value-to-weight ratio for each item.</w:t>
      </w:r>
      <w:r w:rsidRPr="0027685F">
        <w:rPr>
          <w:sz w:val="28"/>
        </w:rPr>
        <w:br/>
        <w:t>- Sort the items based on this ratio in descending order.</w:t>
      </w:r>
      <w:r w:rsidRPr="0027685F">
        <w:rPr>
          <w:sz w:val="28"/>
        </w:rPr>
        <w:br/>
        <w:t>- Select items greedily:</w:t>
      </w:r>
      <w:r w:rsidRPr="0027685F">
        <w:rPr>
          <w:sz w:val="28"/>
        </w:rPr>
        <w:br/>
        <w:t xml:space="preserve">  - If the entire item can be included, add it.</w:t>
      </w:r>
      <w:r w:rsidRPr="0027685F">
        <w:rPr>
          <w:sz w:val="28"/>
        </w:rPr>
        <w:br/>
        <w:t xml:space="preserve">  - Otherwise, include the fraction that fits and break.</w:t>
      </w:r>
    </w:p>
    <w:p w:rsidR="0027685F" w:rsidRPr="0027685F" w:rsidRDefault="0027685F" w:rsidP="0027685F">
      <w:pPr>
        <w:rPr>
          <w:sz w:val="28"/>
        </w:rPr>
      </w:pPr>
    </w:p>
    <w:p w:rsidR="0027685F" w:rsidRDefault="0027685F" w:rsidP="0027685F">
      <w:pPr>
        <w:pStyle w:val="Heading1"/>
      </w:pPr>
      <w:r>
        <w:t>Theoretical Solution of Given Problem</w:t>
      </w:r>
    </w:p>
    <w:p w:rsidR="0027685F" w:rsidRDefault="0027685F" w:rsidP="0027685F"/>
    <w:p w:rsidR="0027685F" w:rsidRPr="0027685F" w:rsidRDefault="0027685F" w:rsidP="0027685F">
      <w:pPr>
        <w:rPr>
          <w:sz w:val="28"/>
        </w:rPr>
      </w:pPr>
      <w:r w:rsidRPr="0027685F">
        <w:rPr>
          <w:sz w:val="28"/>
        </w:rPr>
        <w:t xml:space="preserve">The greedy approach only works optimally for the fractional knapsack problem. It fails for the 0/1 Knapsack in some cases due to not exploring all combinations. This solution runs in </w:t>
      </w:r>
      <w:proofErr w:type="gramStart"/>
      <w:r w:rsidRPr="0027685F">
        <w:rPr>
          <w:sz w:val="28"/>
        </w:rPr>
        <w:t>O(</w:t>
      </w:r>
      <w:proofErr w:type="gramEnd"/>
      <w:r w:rsidRPr="0027685F">
        <w:rPr>
          <w:sz w:val="28"/>
        </w:rPr>
        <w:t>n log n) due to sorting.</w:t>
      </w:r>
    </w:p>
    <w:p w:rsidR="0027685F" w:rsidRDefault="0027685F" w:rsidP="0027685F">
      <w:pPr>
        <w:pStyle w:val="Heading1"/>
      </w:pPr>
      <w:r>
        <w:t>Practical Work</w:t>
      </w:r>
    </w:p>
    <w:p w:rsidR="0027685F" w:rsidRPr="0027685F" w:rsidRDefault="0027685F" w:rsidP="0027685F">
      <w:pPr>
        <w:pStyle w:val="Heading2"/>
        <w:rPr>
          <w:sz w:val="28"/>
        </w:rPr>
      </w:pPr>
      <w:r w:rsidRPr="0027685F">
        <w:rPr>
          <w:sz w:val="28"/>
        </w:rPr>
        <w:t xml:space="preserve">a. </w:t>
      </w:r>
      <w:proofErr w:type="spellStart"/>
      <w:r w:rsidRPr="0027685F">
        <w:rPr>
          <w:sz w:val="28"/>
        </w:rPr>
        <w:t>Pseudocode</w:t>
      </w:r>
      <w:proofErr w:type="spellEnd"/>
    </w:p>
    <w:p w:rsidR="00B65912" w:rsidRDefault="0027685F" w:rsidP="0027685F">
      <w:pPr>
        <w:rPr>
          <w:sz w:val="28"/>
        </w:rPr>
      </w:pPr>
      <w:proofErr w:type="gramStart"/>
      <w:r w:rsidRPr="0027685F">
        <w:rPr>
          <w:sz w:val="28"/>
        </w:rPr>
        <w:t>function</w:t>
      </w:r>
      <w:proofErr w:type="gramEnd"/>
      <w:r w:rsidRPr="0027685F">
        <w:rPr>
          <w:sz w:val="28"/>
        </w:rPr>
        <w:t xml:space="preserve"> </w:t>
      </w:r>
      <w:proofErr w:type="spellStart"/>
      <w:r w:rsidRPr="0027685F">
        <w:rPr>
          <w:sz w:val="28"/>
        </w:rPr>
        <w:t>fractionalKnapsack</w:t>
      </w:r>
      <w:proofErr w:type="spellEnd"/>
      <w:r w:rsidRPr="0027685F">
        <w:rPr>
          <w:sz w:val="28"/>
        </w:rPr>
        <w:t>(W, items):</w:t>
      </w:r>
      <w:r w:rsidRPr="0027685F">
        <w:rPr>
          <w:sz w:val="28"/>
        </w:rPr>
        <w:br/>
        <w:t xml:space="preserve">    for each item in items:</w:t>
      </w:r>
      <w:r w:rsidRPr="0027685F">
        <w:rPr>
          <w:sz w:val="28"/>
        </w:rPr>
        <w:br/>
        <w:t xml:space="preserve">        compute value-to-weight ratio</w:t>
      </w:r>
      <w:r w:rsidRPr="0027685F">
        <w:rPr>
          <w:sz w:val="28"/>
        </w:rPr>
        <w:br/>
      </w:r>
      <w:r w:rsidRPr="0027685F">
        <w:rPr>
          <w:sz w:val="28"/>
        </w:rPr>
        <w:br/>
        <w:t xml:space="preserve">    sort items by ratio in descending order</w:t>
      </w:r>
      <w:r w:rsidRPr="0027685F">
        <w:rPr>
          <w:sz w:val="28"/>
        </w:rPr>
        <w:br/>
      </w:r>
      <w:r w:rsidRPr="0027685F">
        <w:rPr>
          <w:sz w:val="28"/>
        </w:rPr>
        <w:lastRenderedPageBreak/>
        <w:br/>
        <w:t xml:space="preserve">    </w:t>
      </w:r>
      <w:proofErr w:type="spellStart"/>
      <w:r w:rsidRPr="0027685F">
        <w:rPr>
          <w:sz w:val="28"/>
        </w:rPr>
        <w:t>totalValue</w:t>
      </w:r>
      <w:proofErr w:type="spellEnd"/>
      <w:r w:rsidRPr="0027685F">
        <w:rPr>
          <w:sz w:val="28"/>
        </w:rPr>
        <w:t xml:space="preserve"> = 0</w:t>
      </w:r>
      <w:r w:rsidRPr="0027685F">
        <w:rPr>
          <w:sz w:val="28"/>
        </w:rPr>
        <w:br/>
        <w:t xml:space="preserve">    for item in sorted items:</w:t>
      </w:r>
      <w:r w:rsidRPr="0027685F">
        <w:rPr>
          <w:sz w:val="28"/>
        </w:rPr>
        <w:br/>
        <w:t xml:space="preserve">        if </w:t>
      </w:r>
      <w:proofErr w:type="spellStart"/>
      <w:r w:rsidRPr="0027685F">
        <w:rPr>
          <w:sz w:val="28"/>
        </w:rPr>
        <w:t>item.weight</w:t>
      </w:r>
      <w:proofErr w:type="spellEnd"/>
      <w:r w:rsidRPr="0027685F">
        <w:rPr>
          <w:sz w:val="28"/>
        </w:rPr>
        <w:t xml:space="preserve"> &lt;= W:</w:t>
      </w:r>
      <w:r w:rsidRPr="0027685F">
        <w:rPr>
          <w:sz w:val="28"/>
        </w:rPr>
        <w:br/>
        <w:t xml:space="preserve">            W -= </w:t>
      </w:r>
      <w:proofErr w:type="spellStart"/>
      <w:r w:rsidRPr="0027685F">
        <w:rPr>
          <w:sz w:val="28"/>
        </w:rPr>
        <w:t>item.weight</w:t>
      </w:r>
      <w:proofErr w:type="spellEnd"/>
      <w:r w:rsidRPr="0027685F">
        <w:rPr>
          <w:sz w:val="28"/>
        </w:rPr>
        <w:br/>
        <w:t xml:space="preserve">            </w:t>
      </w:r>
      <w:proofErr w:type="spellStart"/>
      <w:r w:rsidRPr="0027685F">
        <w:rPr>
          <w:sz w:val="28"/>
        </w:rPr>
        <w:t>totalValue</w:t>
      </w:r>
      <w:proofErr w:type="spellEnd"/>
      <w:r w:rsidRPr="0027685F">
        <w:rPr>
          <w:sz w:val="28"/>
        </w:rPr>
        <w:t xml:space="preserve"> += </w:t>
      </w:r>
      <w:proofErr w:type="spellStart"/>
      <w:r w:rsidRPr="0027685F">
        <w:rPr>
          <w:sz w:val="28"/>
        </w:rPr>
        <w:t>item.value</w:t>
      </w:r>
      <w:proofErr w:type="spellEnd"/>
      <w:r w:rsidRPr="0027685F">
        <w:rPr>
          <w:sz w:val="28"/>
        </w:rPr>
        <w:br/>
        <w:t xml:space="preserve">        else:</w:t>
      </w:r>
      <w:r w:rsidRPr="0027685F">
        <w:rPr>
          <w:sz w:val="28"/>
        </w:rPr>
        <w:br/>
        <w:t xml:space="preserve">            </w:t>
      </w:r>
      <w:proofErr w:type="spellStart"/>
      <w:r w:rsidRPr="0027685F">
        <w:rPr>
          <w:sz w:val="28"/>
        </w:rPr>
        <w:t>totalValue</w:t>
      </w:r>
      <w:proofErr w:type="spellEnd"/>
      <w:r w:rsidRPr="0027685F">
        <w:rPr>
          <w:sz w:val="28"/>
        </w:rPr>
        <w:t xml:space="preserve"> += </w:t>
      </w:r>
      <w:proofErr w:type="spellStart"/>
      <w:r w:rsidRPr="0027685F">
        <w:rPr>
          <w:sz w:val="28"/>
        </w:rPr>
        <w:t>item.value</w:t>
      </w:r>
      <w:proofErr w:type="spellEnd"/>
      <w:r w:rsidRPr="0027685F">
        <w:rPr>
          <w:sz w:val="28"/>
        </w:rPr>
        <w:t xml:space="preserve"> * (W / </w:t>
      </w:r>
      <w:proofErr w:type="spellStart"/>
      <w:r w:rsidRPr="0027685F">
        <w:rPr>
          <w:sz w:val="28"/>
        </w:rPr>
        <w:t>item.weight</w:t>
      </w:r>
      <w:proofErr w:type="spellEnd"/>
      <w:r w:rsidRPr="0027685F">
        <w:rPr>
          <w:sz w:val="28"/>
        </w:rPr>
        <w:t>)</w:t>
      </w:r>
      <w:r w:rsidRPr="0027685F">
        <w:rPr>
          <w:sz w:val="28"/>
        </w:rPr>
        <w:br/>
        <w:t xml:space="preserve">            break</w:t>
      </w:r>
      <w:r w:rsidRPr="0027685F">
        <w:rPr>
          <w:sz w:val="28"/>
        </w:rPr>
        <w:br/>
      </w:r>
      <w:r w:rsidRPr="0027685F">
        <w:rPr>
          <w:sz w:val="28"/>
        </w:rPr>
        <w:br/>
        <w:t xml:space="preserve">    return </w:t>
      </w:r>
      <w:proofErr w:type="spellStart"/>
      <w:r w:rsidRPr="0027685F">
        <w:rPr>
          <w:sz w:val="28"/>
        </w:rPr>
        <w:t>totalValue</w:t>
      </w:r>
      <w:proofErr w:type="spellEnd"/>
    </w:p>
    <w:p w:rsidR="0027685F" w:rsidRPr="00B65912" w:rsidRDefault="0027685F" w:rsidP="0027685F">
      <w:pPr>
        <w:rPr>
          <w:b/>
          <w:color w:val="548DD4" w:themeColor="text2" w:themeTint="99"/>
          <w:sz w:val="28"/>
        </w:rPr>
      </w:pPr>
      <w:r w:rsidRPr="00B65912">
        <w:rPr>
          <w:b/>
          <w:color w:val="548DD4" w:themeColor="text2" w:themeTint="99"/>
          <w:sz w:val="28"/>
        </w:rPr>
        <w:t xml:space="preserve">b. </w:t>
      </w:r>
      <w:r w:rsidRPr="00B65912">
        <w:rPr>
          <w:b/>
          <w:color w:val="548DD4" w:themeColor="text2" w:themeTint="99"/>
          <w:sz w:val="28"/>
          <w:u w:val="single"/>
        </w:rPr>
        <w:t>Source Code (C++</w:t>
      </w:r>
      <w:proofErr w:type="gramStart"/>
      <w:r w:rsidRPr="00B65912">
        <w:rPr>
          <w:b/>
          <w:color w:val="548DD4" w:themeColor="text2" w:themeTint="99"/>
          <w:sz w:val="28"/>
          <w:u w:val="single"/>
        </w:rPr>
        <w:t>)</w:t>
      </w:r>
      <w:r w:rsidR="00B65912">
        <w:rPr>
          <w:b/>
          <w:color w:val="548DD4" w:themeColor="text2" w:themeTint="99"/>
          <w:sz w:val="28"/>
        </w:rPr>
        <w:t xml:space="preserve"> :</w:t>
      </w:r>
      <w:proofErr w:type="gramEnd"/>
    </w:p>
    <w:p w:rsidR="0027685F" w:rsidRDefault="0027685F" w:rsidP="0027685F">
      <w:pPr>
        <w:pStyle w:val="Heading1"/>
      </w:pPr>
      <w:r>
        <w:rPr>
          <w:noProof/>
        </w:rPr>
        <w:drawing>
          <wp:inline distT="0" distB="0" distL="0" distR="0">
            <wp:extent cx="4562475" cy="43972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0829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311" cy="44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5F" w:rsidRDefault="0027685F" w:rsidP="0027685F"/>
    <w:p w:rsidR="00B65912" w:rsidRDefault="00B65912" w:rsidP="0027685F">
      <w:pPr>
        <w:rPr>
          <w:b/>
          <w:color w:val="548DD4" w:themeColor="text2" w:themeTint="99"/>
          <w:sz w:val="28"/>
          <w:u w:val="single"/>
        </w:rPr>
      </w:pPr>
      <w:r>
        <w:rPr>
          <w:b/>
          <w:noProof/>
          <w:color w:val="1F497D" w:themeColor="text2"/>
          <w:sz w:val="28"/>
          <w:u w:val="single"/>
        </w:rPr>
        <w:lastRenderedPageBreak/>
        <w:drawing>
          <wp:inline distT="0" distB="0" distL="0" distR="0">
            <wp:extent cx="4877481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0829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12" w:rsidRDefault="00B65912" w:rsidP="0027685F">
      <w:pPr>
        <w:rPr>
          <w:b/>
          <w:color w:val="548DD4" w:themeColor="text2" w:themeTint="99"/>
          <w:sz w:val="28"/>
          <w:u w:val="single"/>
        </w:rPr>
      </w:pPr>
    </w:p>
    <w:p w:rsidR="00B65912" w:rsidRDefault="00B65912" w:rsidP="0027685F">
      <w:pPr>
        <w:rPr>
          <w:b/>
          <w:color w:val="548DD4" w:themeColor="text2" w:themeTint="99"/>
          <w:sz w:val="28"/>
          <w:u w:val="single"/>
        </w:rPr>
      </w:pPr>
    </w:p>
    <w:p w:rsidR="0027685F" w:rsidRDefault="0027685F" w:rsidP="0027685F">
      <w:pPr>
        <w:rPr>
          <w:b/>
          <w:color w:val="548DD4" w:themeColor="text2" w:themeTint="99"/>
          <w:sz w:val="28"/>
          <w:u w:val="single"/>
        </w:rPr>
      </w:pPr>
      <w:proofErr w:type="gramStart"/>
      <w:r w:rsidRPr="0027685F">
        <w:rPr>
          <w:b/>
          <w:color w:val="548DD4" w:themeColor="text2" w:themeTint="99"/>
          <w:sz w:val="28"/>
          <w:u w:val="single"/>
        </w:rPr>
        <w:t>Output :</w:t>
      </w:r>
      <w:proofErr w:type="gramEnd"/>
    </w:p>
    <w:p w:rsidR="00B65912" w:rsidRDefault="00B65912" w:rsidP="0027685F">
      <w:pPr>
        <w:rPr>
          <w:b/>
          <w:color w:val="548DD4" w:themeColor="text2" w:themeTint="99"/>
          <w:sz w:val="28"/>
          <w:u w:val="single"/>
        </w:rPr>
      </w:pPr>
    </w:p>
    <w:p w:rsidR="0027685F" w:rsidRPr="0027685F" w:rsidRDefault="0027685F" w:rsidP="0027685F">
      <w:pPr>
        <w:rPr>
          <w:b/>
          <w:color w:val="548DD4" w:themeColor="text2" w:themeTint="99"/>
          <w:sz w:val="28"/>
          <w:u w:val="single"/>
        </w:rPr>
      </w:pPr>
      <w:r>
        <w:rPr>
          <w:b/>
          <w:noProof/>
          <w:color w:val="1F497D" w:themeColor="text2"/>
          <w:sz w:val="28"/>
          <w:u w:val="single"/>
        </w:rPr>
        <w:drawing>
          <wp:inline distT="0" distB="0" distL="0" distR="0">
            <wp:extent cx="4572638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0829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5F" w:rsidRPr="0027685F" w:rsidRDefault="0027685F" w:rsidP="0027685F">
      <w:pPr>
        <w:rPr>
          <w:b/>
          <w:color w:val="548DD4" w:themeColor="text2" w:themeTint="99"/>
          <w:sz w:val="28"/>
        </w:rPr>
      </w:pPr>
    </w:p>
    <w:p w:rsidR="0027685F" w:rsidRDefault="0027685F" w:rsidP="0027685F">
      <w:pPr>
        <w:pStyle w:val="Heading1"/>
      </w:pPr>
      <w:r>
        <w:t>Analysis Table</w:t>
      </w:r>
    </w:p>
    <w:p w:rsidR="0027685F" w:rsidRPr="0027685F" w:rsidRDefault="0027685F" w:rsidP="002768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7685F" w:rsidTr="0027685F">
        <w:trPr>
          <w:jc w:val="center"/>
        </w:trPr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Algorithm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Best Case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Worst Case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proofErr w:type="spellStart"/>
            <w:r w:rsidRPr="0027685F">
              <w:rPr>
                <w:sz w:val="24"/>
              </w:rPr>
              <w:t>Avg</w:t>
            </w:r>
            <w:proofErr w:type="spellEnd"/>
            <w:r w:rsidRPr="0027685F">
              <w:rPr>
                <w:sz w:val="24"/>
              </w:rPr>
              <w:t xml:space="preserve"> Case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Space</w:t>
            </w:r>
          </w:p>
        </w:tc>
      </w:tr>
      <w:tr w:rsidR="0027685F" w:rsidTr="0027685F">
        <w:trPr>
          <w:jc w:val="center"/>
        </w:trPr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Fractional Knapsack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O(n log n)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O(n log n)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O(n log n)</w:t>
            </w:r>
          </w:p>
        </w:tc>
        <w:tc>
          <w:tcPr>
            <w:tcW w:w="1728" w:type="dxa"/>
            <w:hideMark/>
          </w:tcPr>
          <w:p w:rsidR="0027685F" w:rsidRPr="0027685F" w:rsidRDefault="0027685F" w:rsidP="0027685F">
            <w:pPr>
              <w:jc w:val="center"/>
              <w:rPr>
                <w:sz w:val="24"/>
              </w:rPr>
            </w:pPr>
            <w:r w:rsidRPr="0027685F">
              <w:rPr>
                <w:sz w:val="24"/>
              </w:rPr>
              <w:t>O(n)</w:t>
            </w:r>
          </w:p>
        </w:tc>
      </w:tr>
    </w:tbl>
    <w:p w:rsidR="0027685F" w:rsidRDefault="0027685F" w:rsidP="0027685F">
      <w:pPr>
        <w:pStyle w:val="Heading1"/>
      </w:pPr>
    </w:p>
    <w:p w:rsidR="0027685F" w:rsidRDefault="0027685F" w:rsidP="0027685F">
      <w:pPr>
        <w:pStyle w:val="Heading1"/>
      </w:pPr>
      <w:r>
        <w:t>Observations</w:t>
      </w:r>
    </w:p>
    <w:p w:rsidR="0027685F" w:rsidRPr="0027685F" w:rsidRDefault="0027685F" w:rsidP="0027685F"/>
    <w:p w:rsidR="0027685F" w:rsidRPr="0027685F" w:rsidRDefault="0027685F" w:rsidP="0027685F">
      <w:pPr>
        <w:rPr>
          <w:sz w:val="28"/>
        </w:rPr>
      </w:pPr>
      <w:r w:rsidRPr="0027685F">
        <w:rPr>
          <w:sz w:val="28"/>
        </w:rPr>
        <w:t>- The greedy method is efficient and fast.</w:t>
      </w:r>
      <w:r w:rsidRPr="0027685F">
        <w:rPr>
          <w:sz w:val="28"/>
        </w:rPr>
        <w:br/>
        <w:t>- Works optimally only for the fractional knapsack problem.</w:t>
      </w:r>
      <w:r w:rsidRPr="0027685F">
        <w:rPr>
          <w:sz w:val="28"/>
        </w:rPr>
        <w:br/>
        <w:t xml:space="preserve">- Doesn't guarantee optimality for 0/1 </w:t>
      </w:r>
      <w:proofErr w:type="gramStart"/>
      <w:r w:rsidRPr="0027685F">
        <w:rPr>
          <w:sz w:val="28"/>
        </w:rPr>
        <w:t>knapsack</w:t>
      </w:r>
      <w:proofErr w:type="gramEnd"/>
      <w:r w:rsidRPr="0027685F">
        <w:rPr>
          <w:sz w:val="28"/>
        </w:rPr>
        <w:t>.</w:t>
      </w:r>
    </w:p>
    <w:p w:rsidR="0027685F" w:rsidRDefault="0027685F" w:rsidP="0027685F">
      <w:pPr>
        <w:pStyle w:val="Heading1"/>
      </w:pPr>
      <w:r>
        <w:t>Challenges</w:t>
      </w:r>
    </w:p>
    <w:p w:rsidR="0027685F" w:rsidRPr="0027685F" w:rsidRDefault="0027685F" w:rsidP="0027685F"/>
    <w:p w:rsidR="0027685F" w:rsidRPr="0027685F" w:rsidRDefault="0027685F" w:rsidP="0027685F">
      <w:pPr>
        <w:rPr>
          <w:sz w:val="28"/>
        </w:rPr>
      </w:pPr>
      <w:r w:rsidRPr="0027685F">
        <w:rPr>
          <w:sz w:val="28"/>
        </w:rPr>
        <w:t>- Ensuring accurate floating-point calculations.</w:t>
      </w:r>
      <w:r w:rsidRPr="0027685F">
        <w:rPr>
          <w:sz w:val="28"/>
        </w:rPr>
        <w:br/>
        <w:t xml:space="preserve">- Understanding the limitation of greedy approach in 0/1 </w:t>
      </w:r>
      <w:proofErr w:type="gramStart"/>
      <w:r w:rsidRPr="0027685F">
        <w:rPr>
          <w:sz w:val="28"/>
        </w:rPr>
        <w:t>knapsack</w:t>
      </w:r>
      <w:proofErr w:type="gramEnd"/>
      <w:r w:rsidRPr="0027685F">
        <w:rPr>
          <w:sz w:val="28"/>
        </w:rPr>
        <w:t>.</w:t>
      </w:r>
      <w:r w:rsidRPr="0027685F">
        <w:rPr>
          <w:sz w:val="28"/>
        </w:rPr>
        <w:br/>
        <w:t>- Sorting by ratio efficiently and correctly handling fractional parts.</w:t>
      </w:r>
    </w:p>
    <w:p w:rsidR="0027685F" w:rsidRDefault="0027685F" w:rsidP="0027685F">
      <w:pPr>
        <w:pStyle w:val="Heading1"/>
      </w:pPr>
      <w:r>
        <w:t>Conclusion</w:t>
      </w:r>
    </w:p>
    <w:p w:rsidR="0027685F" w:rsidRPr="0027685F" w:rsidRDefault="0027685F" w:rsidP="0027685F"/>
    <w:p w:rsidR="0027685F" w:rsidRDefault="0027685F" w:rsidP="0027685F">
      <w:r w:rsidRPr="0027685F">
        <w:rPr>
          <w:sz w:val="28"/>
        </w:rPr>
        <w:t>The greedy approach provides a fast and efficient solution for the fractional knapsack problem, but it is not suitable for the 0/1 knapsack problem. For the latter, dynamic programming is necessary for optimal results. Nonetheless, for approximate or real-time needs, greedy works well.</w:t>
      </w:r>
    </w:p>
    <w:p w:rsidR="00D35868" w:rsidRDefault="00D35868"/>
    <w:sectPr w:rsidR="00D3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7D8" w:rsidRDefault="00C747D8" w:rsidP="00B65912">
      <w:pPr>
        <w:spacing w:after="0" w:line="240" w:lineRule="auto"/>
      </w:pPr>
      <w:r>
        <w:separator/>
      </w:r>
    </w:p>
  </w:endnote>
  <w:endnote w:type="continuationSeparator" w:id="0">
    <w:p w:rsidR="00C747D8" w:rsidRDefault="00C747D8" w:rsidP="00B6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7D8" w:rsidRDefault="00C747D8" w:rsidP="00B65912">
      <w:pPr>
        <w:spacing w:after="0" w:line="240" w:lineRule="auto"/>
      </w:pPr>
      <w:r>
        <w:separator/>
      </w:r>
    </w:p>
  </w:footnote>
  <w:footnote w:type="continuationSeparator" w:id="0">
    <w:p w:rsidR="00C747D8" w:rsidRDefault="00C747D8" w:rsidP="00B65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2E"/>
    <w:rsid w:val="0027685F"/>
    <w:rsid w:val="003F2B2E"/>
    <w:rsid w:val="00A66E1A"/>
    <w:rsid w:val="00B65912"/>
    <w:rsid w:val="00C747D8"/>
    <w:rsid w:val="00D3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5F"/>
  </w:style>
  <w:style w:type="paragraph" w:styleId="Heading1">
    <w:name w:val="heading 1"/>
    <w:basedOn w:val="Normal"/>
    <w:next w:val="Normal"/>
    <w:link w:val="Heading1Char"/>
    <w:uiPriority w:val="9"/>
    <w:qFormat/>
    <w:rsid w:val="00276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27685F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6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6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6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12"/>
  </w:style>
  <w:style w:type="paragraph" w:styleId="Footer">
    <w:name w:val="footer"/>
    <w:basedOn w:val="Normal"/>
    <w:link w:val="FooterChar"/>
    <w:uiPriority w:val="99"/>
    <w:unhideWhenUsed/>
    <w:rsid w:val="00B6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5F"/>
  </w:style>
  <w:style w:type="paragraph" w:styleId="Heading1">
    <w:name w:val="heading 1"/>
    <w:basedOn w:val="Normal"/>
    <w:next w:val="Normal"/>
    <w:link w:val="Heading1Char"/>
    <w:uiPriority w:val="9"/>
    <w:qFormat/>
    <w:rsid w:val="00276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27685F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6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6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6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12"/>
  </w:style>
  <w:style w:type="paragraph" w:styleId="Footer">
    <w:name w:val="footer"/>
    <w:basedOn w:val="Normal"/>
    <w:link w:val="FooterChar"/>
    <w:uiPriority w:val="99"/>
    <w:unhideWhenUsed/>
    <w:rsid w:val="00B6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2025-06-19T02:17:00Z</dcterms:created>
  <dcterms:modified xsi:type="dcterms:W3CDTF">2025-06-19T02:33:00Z</dcterms:modified>
</cp:coreProperties>
</file>