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9354" w14:textId="4A0A5627" w:rsidR="00652AC1" w:rsidRPr="00652AC1" w:rsidRDefault="00652AC1" w:rsidP="00652AC1">
      <w:pPr>
        <w:pStyle w:val="ListParagraph"/>
        <w:numPr>
          <w:ilvl w:val="0"/>
          <w:numId w:val="31"/>
        </w:numPr>
        <w:spacing w:after="0" w:line="240" w:lineRule="auto"/>
        <w:ind w:left="19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the Difference Between Live Connection and Extract Connection?</w:t>
      </w:r>
    </w:p>
    <w:p w14:paraId="5360F7AC" w14:textId="260B8BD8" w:rsidR="00652AC1" w:rsidRPr="00652AC1" w:rsidRDefault="00652AC1" w:rsidP="00652AC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Ans:</w:t>
      </w:r>
    </w:p>
    <w:p w14:paraId="7F7AC4C5" w14:textId="77777777" w:rsidR="00652AC1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Tableau, data can be connected using either a </w:t>
      </w:r>
      <w:r w:rsidRPr="00652A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Connection</w:t>
      </w: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an </w:t>
      </w:r>
      <w:r w:rsidRPr="00652A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Connection</w:t>
      </w: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9"/>
        <w:gridCol w:w="5447"/>
      </w:tblGrid>
      <w:tr w:rsidR="00652AC1" w:rsidRPr="00652AC1" w14:paraId="5DE5D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BAFCE" w14:textId="77777777" w:rsidR="00652AC1" w:rsidRPr="00652AC1" w:rsidRDefault="00652AC1" w:rsidP="00652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Live Connection</w:t>
            </w:r>
          </w:p>
        </w:tc>
        <w:tc>
          <w:tcPr>
            <w:tcW w:w="0" w:type="auto"/>
            <w:vAlign w:val="center"/>
            <w:hideMark/>
          </w:tcPr>
          <w:p w14:paraId="3DF43D70" w14:textId="77777777" w:rsidR="00652AC1" w:rsidRPr="00652AC1" w:rsidRDefault="00652AC1" w:rsidP="00652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Extract Connection</w:t>
            </w:r>
          </w:p>
        </w:tc>
      </w:tr>
      <w:tr w:rsidR="00652AC1" w:rsidRPr="00652AC1" w14:paraId="17F8D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197B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Connects directly to the original data source.</w:t>
            </w:r>
          </w:p>
        </w:tc>
        <w:tc>
          <w:tcPr>
            <w:tcW w:w="0" w:type="auto"/>
            <w:vAlign w:val="center"/>
            <w:hideMark/>
          </w:tcPr>
          <w:p w14:paraId="70055773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a snapshot (copy) of the data in Tableau.</w:t>
            </w:r>
          </w:p>
        </w:tc>
      </w:tr>
      <w:tr w:rsidR="00652AC1" w:rsidRPr="00652AC1" w14:paraId="1678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6804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Always displays the latest data from the source.</w:t>
            </w:r>
          </w:p>
        </w:tc>
        <w:tc>
          <w:tcPr>
            <w:tcW w:w="0" w:type="auto"/>
            <w:vAlign w:val="center"/>
            <w:hideMark/>
          </w:tcPr>
          <w:p w14:paraId="09A83EAB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Displays data as of the last extract refresh.</w:t>
            </w:r>
          </w:p>
        </w:tc>
      </w:tr>
      <w:tr w:rsidR="00652AC1" w:rsidRPr="00652AC1" w14:paraId="73ADB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16D7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Requires a connection to the source database.</w:t>
            </w:r>
          </w:p>
        </w:tc>
        <w:tc>
          <w:tcPr>
            <w:tcW w:w="0" w:type="auto"/>
            <w:vAlign w:val="center"/>
            <w:hideMark/>
          </w:tcPr>
          <w:p w14:paraId="6C041530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 used offline after extraction.</w:t>
            </w:r>
          </w:p>
        </w:tc>
      </w:tr>
      <w:tr w:rsidR="00652AC1" w:rsidRPr="00652AC1" w14:paraId="694D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B03A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 depends on database speed and network.</w:t>
            </w:r>
          </w:p>
        </w:tc>
        <w:tc>
          <w:tcPr>
            <w:tcW w:w="0" w:type="auto"/>
            <w:vAlign w:val="center"/>
            <w:hideMark/>
          </w:tcPr>
          <w:p w14:paraId="020A8999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Generally faster because data is stored locally.</w:t>
            </w:r>
          </w:p>
        </w:tc>
      </w:tr>
      <w:tr w:rsidR="00652AC1" w:rsidRPr="00652AC1" w14:paraId="45DA1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0542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Suitable for real-time reporting and monitoring.</w:t>
            </w:r>
          </w:p>
        </w:tc>
        <w:tc>
          <w:tcPr>
            <w:tcW w:w="0" w:type="auto"/>
            <w:vAlign w:val="center"/>
            <w:hideMark/>
          </w:tcPr>
          <w:p w14:paraId="3F2692CA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Suitable for historical analysis and improved performance.</w:t>
            </w:r>
          </w:p>
        </w:tc>
      </w:tr>
    </w:tbl>
    <w:p w14:paraId="5A0DE82D" w14:textId="77777777" w:rsidR="00652AC1" w:rsidRPr="00652AC1" w:rsidRDefault="00652AC1" w:rsidP="00652A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6290E86D" w14:textId="77777777" w:rsidR="00652AC1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hospital wants to monitor emergency room admissions in real time.</w:t>
      </w:r>
    </w:p>
    <w:p w14:paraId="6C3194E2" w14:textId="77777777" w:rsidR="00652AC1" w:rsidRPr="00652AC1" w:rsidRDefault="00652AC1" w:rsidP="00652AC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Connection:</w:t>
      </w: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the latest admissions as soon as they are entered into the database.</w:t>
      </w:r>
    </w:p>
    <w:p w14:paraId="45298289" w14:textId="77777777" w:rsidR="00652AC1" w:rsidRDefault="00652AC1" w:rsidP="00652AC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Connection:</w:t>
      </w: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admissions data only up to the last refresh time.</w:t>
      </w:r>
    </w:p>
    <w:p w14:paraId="1C415481" w14:textId="77777777" w:rsidR="00652AC1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46CE21" w14:textId="1360FA8D" w:rsidR="00652AC1" w:rsidRPr="00652AC1" w:rsidRDefault="00652AC1" w:rsidP="00652AC1">
      <w:pPr>
        <w:pStyle w:val="ListParagraph"/>
        <w:numPr>
          <w:ilvl w:val="0"/>
          <w:numId w:val="31"/>
        </w:numPr>
        <w:spacing w:after="0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the Difference Between Data Blending and Joining in Tableau?</w:t>
      </w:r>
    </w:p>
    <w:p w14:paraId="39972683" w14:textId="330883C1" w:rsidR="00652AC1" w:rsidRPr="00652AC1" w:rsidRDefault="00652AC1" w:rsidP="00652AC1">
      <w:pPr>
        <w:pStyle w:val="ListParagraph"/>
        <w:spacing w:after="0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Ans:</w:t>
      </w:r>
    </w:p>
    <w:p w14:paraId="345E8641" w14:textId="77777777" w:rsidR="00652AC1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Data Blending and Joining are used to combine data from multiple sources, but they work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4"/>
        <w:gridCol w:w="5187"/>
      </w:tblGrid>
      <w:tr w:rsidR="00652AC1" w:rsidRPr="00652AC1" w14:paraId="5E7CB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14348" w14:textId="77777777" w:rsidR="00652AC1" w:rsidRPr="00652AC1" w:rsidRDefault="00652AC1" w:rsidP="00652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Blending</w:t>
            </w:r>
          </w:p>
        </w:tc>
        <w:tc>
          <w:tcPr>
            <w:tcW w:w="0" w:type="auto"/>
            <w:vAlign w:val="center"/>
            <w:hideMark/>
          </w:tcPr>
          <w:p w14:paraId="2D8EE890" w14:textId="77777777" w:rsidR="00652AC1" w:rsidRPr="00652AC1" w:rsidRDefault="00652AC1" w:rsidP="00652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Joining</w:t>
            </w:r>
          </w:p>
        </w:tc>
      </w:tr>
      <w:tr w:rsidR="00652AC1" w:rsidRPr="00652AC1" w14:paraId="41DCD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20FC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Combines data from multiple data sources.</w:t>
            </w:r>
          </w:p>
        </w:tc>
        <w:tc>
          <w:tcPr>
            <w:tcW w:w="0" w:type="auto"/>
            <w:vAlign w:val="center"/>
            <w:hideMark/>
          </w:tcPr>
          <w:p w14:paraId="16E748B4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Combines tables before analysis.</w:t>
            </w:r>
          </w:p>
        </w:tc>
      </w:tr>
      <w:tr w:rsidR="00652AC1" w:rsidRPr="00652AC1" w14:paraId="6B8F4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4C18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a Primary and Secondary data source.</w:t>
            </w:r>
          </w:p>
        </w:tc>
        <w:tc>
          <w:tcPr>
            <w:tcW w:w="0" w:type="auto"/>
            <w:vAlign w:val="center"/>
            <w:hideMark/>
          </w:tcPr>
          <w:p w14:paraId="1F431527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tables from the same or compatible data source.</w:t>
            </w:r>
          </w:p>
        </w:tc>
      </w:tr>
      <w:tr w:rsidR="00652AC1" w:rsidRPr="00652AC1" w14:paraId="699BA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F487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is combined after aggregation.</w:t>
            </w:r>
          </w:p>
        </w:tc>
        <w:tc>
          <w:tcPr>
            <w:tcW w:w="0" w:type="auto"/>
            <w:vAlign w:val="center"/>
            <w:hideMark/>
          </w:tcPr>
          <w:p w14:paraId="2BF4CE50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is combined at the row level.</w:t>
            </w:r>
          </w:p>
        </w:tc>
      </w:tr>
      <w:tr w:rsidR="00652AC1" w:rsidRPr="00652AC1" w14:paraId="21BF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BCEC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Relationships are based on linking fields.</w:t>
            </w:r>
          </w:p>
        </w:tc>
        <w:tc>
          <w:tcPr>
            <w:tcW w:w="0" w:type="auto"/>
            <w:vAlign w:val="center"/>
            <w:hideMark/>
          </w:tcPr>
          <w:p w14:paraId="7A336BE5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Relationships are based on join keys and join types.</w:t>
            </w:r>
          </w:p>
        </w:tc>
      </w:tr>
      <w:tr w:rsidR="00652AC1" w:rsidRPr="00652AC1" w14:paraId="73A9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ACD8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 when data sources cannot be directly joined.</w:t>
            </w:r>
          </w:p>
        </w:tc>
        <w:tc>
          <w:tcPr>
            <w:tcW w:w="0" w:type="auto"/>
            <w:vAlign w:val="center"/>
            <w:hideMark/>
          </w:tcPr>
          <w:p w14:paraId="3BEFA566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 when tables share a common key.</w:t>
            </w:r>
          </w:p>
        </w:tc>
      </w:tr>
      <w:tr w:rsidR="00652AC1" w:rsidRPr="00652AC1" w14:paraId="72EA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21A9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Generally slower for large datasets.</w:t>
            </w:r>
          </w:p>
        </w:tc>
        <w:tc>
          <w:tcPr>
            <w:tcW w:w="0" w:type="auto"/>
            <w:vAlign w:val="center"/>
            <w:hideMark/>
          </w:tcPr>
          <w:p w14:paraId="078420CC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Usually faster and more efficient.</w:t>
            </w:r>
          </w:p>
        </w:tc>
      </w:tr>
    </w:tbl>
    <w:p w14:paraId="37E3E3C3" w14:textId="77777777" w:rsidR="00652AC1" w:rsidRPr="00652AC1" w:rsidRDefault="00652AC1" w:rsidP="00652A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of Joining:</w:t>
      </w:r>
    </w:p>
    <w:p w14:paraId="3CA5754D" w14:textId="77777777" w:rsidR="00652AC1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A: Patients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675"/>
      </w:tblGrid>
      <w:tr w:rsidR="00652AC1" w:rsidRPr="00652AC1" w14:paraId="7A4DA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1CD10" w14:textId="77777777" w:rsidR="00652AC1" w:rsidRPr="00652AC1" w:rsidRDefault="00652AC1" w:rsidP="00652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1E749A3C" w14:textId="77777777" w:rsidR="00652AC1" w:rsidRPr="00652AC1" w:rsidRDefault="00652AC1" w:rsidP="00652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</w:tr>
      <w:tr w:rsidR="00652AC1" w:rsidRPr="00652AC1" w14:paraId="0137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E364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9551C9D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John</w:t>
            </w:r>
          </w:p>
        </w:tc>
      </w:tr>
      <w:tr w:rsidR="00652AC1" w:rsidRPr="00652AC1" w14:paraId="6CC38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D97C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E67520C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Mary</w:t>
            </w:r>
          </w:p>
        </w:tc>
      </w:tr>
    </w:tbl>
    <w:p w14:paraId="23186AA8" w14:textId="77777777" w:rsidR="00652AC1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B: Admissions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696"/>
      </w:tblGrid>
      <w:tr w:rsidR="00652AC1" w:rsidRPr="00652AC1" w14:paraId="68010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066B3" w14:textId="77777777" w:rsidR="00652AC1" w:rsidRPr="00652AC1" w:rsidRDefault="00652AC1" w:rsidP="00652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4230DFA8" w14:textId="77777777" w:rsidR="00652AC1" w:rsidRPr="00652AC1" w:rsidRDefault="00652AC1" w:rsidP="00652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Admission Date</w:t>
            </w:r>
          </w:p>
        </w:tc>
      </w:tr>
      <w:tr w:rsidR="00652AC1" w:rsidRPr="00652AC1" w14:paraId="16894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437F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376257E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01-Jan-2025</w:t>
            </w:r>
          </w:p>
        </w:tc>
      </w:tr>
      <w:tr w:rsidR="00652AC1" w:rsidRPr="00652AC1" w14:paraId="45AA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4F98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88C33C3" w14:textId="77777777" w:rsidR="00652AC1" w:rsidRPr="00652AC1" w:rsidRDefault="00652AC1" w:rsidP="00652A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2A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05-Jan-2025</w:t>
            </w:r>
          </w:p>
        </w:tc>
      </w:tr>
    </w:tbl>
    <w:p w14:paraId="3FB658C7" w14:textId="77777777" w:rsidR="00652AC1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Joining on </w:t>
      </w:r>
      <w:r w:rsidRPr="00652A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ID</w:t>
      </w: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combines the tables into a single dataset.</w:t>
      </w:r>
    </w:p>
    <w:p w14:paraId="51789080" w14:textId="68B361BF" w:rsidR="00652AC1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4C5FE9" w14:textId="77777777" w:rsidR="00652AC1" w:rsidRPr="00652AC1" w:rsidRDefault="00652AC1" w:rsidP="00652AC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of Data Blending:</w:t>
      </w:r>
    </w:p>
    <w:p w14:paraId="22082638" w14:textId="77777777" w:rsidR="00652AC1" w:rsidRPr="00652AC1" w:rsidRDefault="00652AC1" w:rsidP="00652AC1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 1: Hospital Admissions (Excel)</w:t>
      </w:r>
    </w:p>
    <w:p w14:paraId="2DAEEB24" w14:textId="77777777" w:rsidR="00652AC1" w:rsidRPr="00652AC1" w:rsidRDefault="00652AC1" w:rsidP="00652AC1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 2: Patient Satisfaction Scores (SQL Server)</w:t>
      </w:r>
    </w:p>
    <w:p w14:paraId="74658897" w14:textId="3F14ECE8" w:rsidR="0068724B" w:rsidRPr="00652AC1" w:rsidRDefault="00652AC1" w:rsidP="00652A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these sources cannot be directly joined, Tableau can blend them using a common field such as </w:t>
      </w:r>
      <w:r w:rsidRPr="00652A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</w:t>
      </w:r>
      <w:r w:rsidRPr="00652A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sectPr w:rsidR="0068724B" w:rsidRPr="00652AC1" w:rsidSect="0068724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599"/>
    <w:multiLevelType w:val="multilevel"/>
    <w:tmpl w:val="7620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CE5"/>
    <w:multiLevelType w:val="multilevel"/>
    <w:tmpl w:val="7D5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7B7C"/>
    <w:multiLevelType w:val="multilevel"/>
    <w:tmpl w:val="232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B3C25"/>
    <w:multiLevelType w:val="multilevel"/>
    <w:tmpl w:val="142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015E8"/>
    <w:multiLevelType w:val="multilevel"/>
    <w:tmpl w:val="3826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E751B"/>
    <w:multiLevelType w:val="hybridMultilevel"/>
    <w:tmpl w:val="BDE692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C5F0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40225"/>
    <w:multiLevelType w:val="multilevel"/>
    <w:tmpl w:val="E42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15C4B"/>
    <w:multiLevelType w:val="hybridMultilevel"/>
    <w:tmpl w:val="C0DA00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4F1C7D"/>
    <w:multiLevelType w:val="multilevel"/>
    <w:tmpl w:val="31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D0A55"/>
    <w:multiLevelType w:val="multilevel"/>
    <w:tmpl w:val="23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07D2C"/>
    <w:multiLevelType w:val="multilevel"/>
    <w:tmpl w:val="B83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00E58"/>
    <w:multiLevelType w:val="multilevel"/>
    <w:tmpl w:val="D12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B5216"/>
    <w:multiLevelType w:val="multilevel"/>
    <w:tmpl w:val="973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E6473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80D52"/>
    <w:multiLevelType w:val="multilevel"/>
    <w:tmpl w:val="85B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520AF"/>
    <w:multiLevelType w:val="multilevel"/>
    <w:tmpl w:val="32D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0778E"/>
    <w:multiLevelType w:val="hybridMultilevel"/>
    <w:tmpl w:val="442A94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BF57F5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D6B6B"/>
    <w:multiLevelType w:val="hybridMultilevel"/>
    <w:tmpl w:val="D7A6A0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20EC8"/>
    <w:multiLevelType w:val="hybridMultilevel"/>
    <w:tmpl w:val="28B4D5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BF1D10"/>
    <w:multiLevelType w:val="multilevel"/>
    <w:tmpl w:val="6C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35D5C"/>
    <w:multiLevelType w:val="hybridMultilevel"/>
    <w:tmpl w:val="6278EDC0"/>
    <w:lvl w:ilvl="0" w:tplc="213EBA3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4A1110"/>
    <w:multiLevelType w:val="multilevel"/>
    <w:tmpl w:val="73A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A0CCF"/>
    <w:multiLevelType w:val="multilevel"/>
    <w:tmpl w:val="31A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C0039"/>
    <w:multiLevelType w:val="multilevel"/>
    <w:tmpl w:val="582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D6E46"/>
    <w:multiLevelType w:val="hybridMultilevel"/>
    <w:tmpl w:val="9F6C96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05418A"/>
    <w:multiLevelType w:val="multilevel"/>
    <w:tmpl w:val="1C5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12077"/>
    <w:multiLevelType w:val="multilevel"/>
    <w:tmpl w:val="618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A56AC"/>
    <w:multiLevelType w:val="hybridMultilevel"/>
    <w:tmpl w:val="777C3024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266DEE"/>
    <w:multiLevelType w:val="multilevel"/>
    <w:tmpl w:val="15D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18663">
    <w:abstractNumId w:val="4"/>
  </w:num>
  <w:num w:numId="2" w16cid:durableId="1171412421">
    <w:abstractNumId w:val="12"/>
  </w:num>
  <w:num w:numId="3" w16cid:durableId="1440179859">
    <w:abstractNumId w:val="11"/>
  </w:num>
  <w:num w:numId="4" w16cid:durableId="406461227">
    <w:abstractNumId w:val="28"/>
  </w:num>
  <w:num w:numId="5" w16cid:durableId="498349584">
    <w:abstractNumId w:val="25"/>
  </w:num>
  <w:num w:numId="6" w16cid:durableId="777724898">
    <w:abstractNumId w:val="16"/>
  </w:num>
  <w:num w:numId="7" w16cid:durableId="1708722181">
    <w:abstractNumId w:val="23"/>
  </w:num>
  <w:num w:numId="8" w16cid:durableId="620381479">
    <w:abstractNumId w:val="21"/>
  </w:num>
  <w:num w:numId="9" w16cid:durableId="669677149">
    <w:abstractNumId w:val="10"/>
  </w:num>
  <w:num w:numId="10" w16cid:durableId="579141779">
    <w:abstractNumId w:val="3"/>
  </w:num>
  <w:num w:numId="11" w16cid:durableId="2056737094">
    <w:abstractNumId w:val="13"/>
  </w:num>
  <w:num w:numId="12" w16cid:durableId="2125422579">
    <w:abstractNumId w:val="9"/>
  </w:num>
  <w:num w:numId="13" w16cid:durableId="878661236">
    <w:abstractNumId w:val="14"/>
  </w:num>
  <w:num w:numId="14" w16cid:durableId="444033987">
    <w:abstractNumId w:val="18"/>
  </w:num>
  <w:num w:numId="15" w16cid:durableId="510880007">
    <w:abstractNumId w:val="22"/>
  </w:num>
  <w:num w:numId="16" w16cid:durableId="1793865821">
    <w:abstractNumId w:val="24"/>
  </w:num>
  <w:num w:numId="17" w16cid:durableId="1549953611">
    <w:abstractNumId w:val="6"/>
  </w:num>
  <w:num w:numId="18" w16cid:durableId="50810309">
    <w:abstractNumId w:val="2"/>
  </w:num>
  <w:num w:numId="19" w16cid:durableId="228883322">
    <w:abstractNumId w:val="1"/>
  </w:num>
  <w:num w:numId="20" w16cid:durableId="156503507">
    <w:abstractNumId w:val="5"/>
  </w:num>
  <w:num w:numId="21" w16cid:durableId="570584088">
    <w:abstractNumId w:val="20"/>
  </w:num>
  <w:num w:numId="22" w16cid:durableId="1559633372">
    <w:abstractNumId w:val="29"/>
  </w:num>
  <w:num w:numId="23" w16cid:durableId="1810242888">
    <w:abstractNumId w:val="27"/>
  </w:num>
  <w:num w:numId="24" w16cid:durableId="1379090672">
    <w:abstractNumId w:val="30"/>
  </w:num>
  <w:num w:numId="25" w16cid:durableId="752775464">
    <w:abstractNumId w:val="8"/>
  </w:num>
  <w:num w:numId="26" w16cid:durableId="2041592191">
    <w:abstractNumId w:val="19"/>
  </w:num>
  <w:num w:numId="27" w16cid:durableId="2146971989">
    <w:abstractNumId w:val="26"/>
  </w:num>
  <w:num w:numId="28" w16cid:durableId="5249769">
    <w:abstractNumId w:val="7"/>
  </w:num>
  <w:num w:numId="29" w16cid:durableId="1858109129">
    <w:abstractNumId w:val="0"/>
  </w:num>
  <w:num w:numId="30" w16cid:durableId="230508443">
    <w:abstractNumId w:val="15"/>
  </w:num>
  <w:num w:numId="31" w16cid:durableId="13222763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9"/>
    <w:rsid w:val="00061C51"/>
    <w:rsid w:val="00504022"/>
    <w:rsid w:val="005C4091"/>
    <w:rsid w:val="00652AC1"/>
    <w:rsid w:val="0068724B"/>
    <w:rsid w:val="00934835"/>
    <w:rsid w:val="00B840D4"/>
    <w:rsid w:val="00BA5BE3"/>
    <w:rsid w:val="00BD6338"/>
    <w:rsid w:val="00DD57EB"/>
    <w:rsid w:val="00E73953"/>
    <w:rsid w:val="00EF3F69"/>
    <w:rsid w:val="00F520D3"/>
    <w:rsid w:val="00F5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7918"/>
  <w15:chartTrackingRefBased/>
  <w15:docId w15:val="{2DD09DA2-A6BD-C240-8634-94CAE06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3F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72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724B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2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20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0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A4345D-2DD6-CA4D-8762-CF3398F9F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3</cp:revision>
  <cp:lastPrinted>2026-05-30T07:37:00Z</cp:lastPrinted>
  <dcterms:created xsi:type="dcterms:W3CDTF">2026-05-30T09:20:00Z</dcterms:created>
  <dcterms:modified xsi:type="dcterms:W3CDTF">2026-05-30T09:23:00Z</dcterms:modified>
</cp:coreProperties>
</file>