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2D3E" w14:textId="77777777" w:rsidR="00585644" w:rsidRPr="00585644" w:rsidRDefault="00585644" w:rsidP="00585644">
      <w:pPr>
        <w:spacing w:after="0" w:line="240" w:lineRule="auto"/>
        <w:outlineLvl w:val="4"/>
        <w:rPr>
          <w:rFonts w:ascii="inherit" w:eastAsia="Times New Roman" w:hAnsi="inherit" w:cs="Times New Roman"/>
          <w:spacing w:val="-4"/>
          <w:kern w:val="0"/>
          <w:sz w:val="26"/>
          <w:szCs w:val="26"/>
          <w:lang w:eastAsia="en-GB"/>
          <w14:ligatures w14:val="none"/>
        </w:rPr>
      </w:pPr>
      <w:r w:rsidRPr="00585644">
        <w:rPr>
          <w:rFonts w:ascii="inherit" w:eastAsia="Times New Roman" w:hAnsi="inherit" w:cs="Times New Roman"/>
          <w:b/>
          <w:bCs/>
          <w:spacing w:val="-4"/>
          <w:kern w:val="0"/>
          <w:sz w:val="26"/>
          <w:szCs w:val="26"/>
          <w:lang w:eastAsia="en-GB"/>
          <w14:ligatures w14:val="none"/>
        </w:rPr>
        <w:t>Dataset Link:</w:t>
      </w:r>
    </w:p>
    <w:p w14:paraId="67279A7A" w14:textId="148E3947" w:rsidR="00D62899" w:rsidRDefault="00585644" w:rsidP="00585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585644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https://itv-contentbucket.s3.ap-south-1.amazonaws.com/Exams/Tableau/insurance.xlsx</w:t>
        </w:r>
      </w:hyperlink>
    </w:p>
    <w:p w14:paraId="1560B78D" w14:textId="77777777" w:rsidR="00585644" w:rsidRDefault="00585644" w:rsidP="005856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D2F319" w14:textId="77777777" w:rsidR="00585644" w:rsidRPr="00585644" w:rsidRDefault="00585644" w:rsidP="00585644">
      <w:pPr>
        <w:spacing w:after="0" w:line="240" w:lineRule="auto"/>
        <w:outlineLvl w:val="4"/>
        <w:rPr>
          <w:rFonts w:ascii="Poppins" w:eastAsia="Times New Roman" w:hAnsi="Poppins" w:cs="Poppins"/>
          <w:color w:val="333333"/>
          <w:spacing w:val="-4"/>
          <w:kern w:val="0"/>
          <w:sz w:val="26"/>
          <w:szCs w:val="26"/>
          <w:lang w:eastAsia="en-GB"/>
          <w14:ligatures w14:val="none"/>
        </w:rPr>
      </w:pPr>
      <w:r w:rsidRPr="00585644">
        <w:rPr>
          <w:rFonts w:ascii="Poppins" w:eastAsia="Times New Roman" w:hAnsi="Poppins" w:cs="Poppins"/>
          <w:b/>
          <w:bCs/>
          <w:color w:val="333333"/>
          <w:spacing w:val="-4"/>
          <w:kern w:val="0"/>
          <w:sz w:val="26"/>
          <w:szCs w:val="26"/>
          <w:lang w:eastAsia="en-GB"/>
          <w14:ligatures w14:val="none"/>
        </w:rPr>
        <w:t>By Using insurance.csv file attempt the following.</w:t>
      </w:r>
    </w:p>
    <w:p w14:paraId="3BC4E385" w14:textId="77777777" w:rsidR="00585644" w:rsidRPr="00585644" w:rsidRDefault="00585644" w:rsidP="0058564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585644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Create donut chart for incident severity which shows percentages of policy annual premium.</w:t>
      </w:r>
    </w:p>
    <w:p w14:paraId="60A0E868" w14:textId="788A9232" w:rsidR="00585644" w:rsidRDefault="00585644" w:rsidP="00585644">
      <w:pPr>
        <w:spacing w:after="0" w:line="240" w:lineRule="auto"/>
        <w:ind w:left="-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58F1DCB2" w14:textId="6EBE1BD9" w:rsidR="00585644" w:rsidRDefault="00585644" w:rsidP="00585644">
      <w:pPr>
        <w:spacing w:after="0" w:line="240" w:lineRule="auto"/>
        <w:ind w:left="-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585644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drawing>
          <wp:inline distT="0" distB="0" distL="0" distR="0" wp14:anchorId="0E3F3E89" wp14:editId="1609528E">
            <wp:extent cx="6896100" cy="3225165"/>
            <wp:effectExtent l="0" t="0" r="0" b="635"/>
            <wp:docPr id="18451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7964" cy="328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A564" w14:textId="77777777" w:rsidR="00585644" w:rsidRPr="00585644" w:rsidRDefault="00585644" w:rsidP="00585644">
      <w:pPr>
        <w:spacing w:after="0" w:line="240" w:lineRule="auto"/>
        <w:ind w:left="-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</w:p>
    <w:p w14:paraId="57C2DC0F" w14:textId="0A7CB15C" w:rsidR="00585644" w:rsidRDefault="00585644" w:rsidP="0058564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585644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Create bullet graph Gender wise Capital gain , which also shows 60%,80% and average property claim.</w:t>
      </w:r>
    </w:p>
    <w:p w14:paraId="3DBE77B9" w14:textId="336D40A8" w:rsidR="00585644" w:rsidRDefault="00585644" w:rsidP="00585644">
      <w:pPr>
        <w:tabs>
          <w:tab w:val="num" w:pos="360"/>
        </w:tabs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64123FE4" w14:textId="29C6AE99" w:rsidR="00585644" w:rsidRDefault="00A348EF" w:rsidP="00585644">
      <w:pPr>
        <w:tabs>
          <w:tab w:val="num" w:pos="360"/>
        </w:tabs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A348E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drawing>
          <wp:inline distT="0" distB="0" distL="0" distR="0" wp14:anchorId="4624E18C" wp14:editId="7EA5ABB7">
            <wp:extent cx="6667500" cy="3652520"/>
            <wp:effectExtent l="0" t="0" r="0" b="5080"/>
            <wp:docPr id="12096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5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5970" cy="366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BE08" w14:textId="77777777" w:rsidR="00A348EF" w:rsidRPr="00585644" w:rsidRDefault="00A348EF" w:rsidP="00585644">
      <w:pPr>
        <w:tabs>
          <w:tab w:val="num" w:pos="360"/>
        </w:tabs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</w:p>
    <w:p w14:paraId="770173EB" w14:textId="2DE8D1BC" w:rsidR="00585644" w:rsidRPr="00A348EF" w:rsidRDefault="00585644" w:rsidP="0058564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A348E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lastRenderedPageBreak/>
        <w:t>Create motion chart which displays total claim amount vs policy deductible for each auto model</w:t>
      </w:r>
    </w:p>
    <w:p w14:paraId="2F8EBEFF" w14:textId="0E65FC65" w:rsidR="00A348EF" w:rsidRDefault="00A348EF" w:rsidP="00A348E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A348E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342C909F" w14:textId="77777777" w:rsidR="00A348EF" w:rsidRDefault="00A348EF" w:rsidP="00A348E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</w:p>
    <w:p w14:paraId="33587250" w14:textId="37AC45A3" w:rsidR="00A348EF" w:rsidRPr="00A348EF" w:rsidRDefault="0082688F" w:rsidP="00A348E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82688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drawing>
          <wp:inline distT="0" distB="0" distL="0" distR="0" wp14:anchorId="66F85CFF" wp14:editId="23D101DE">
            <wp:extent cx="6645910" cy="3823335"/>
            <wp:effectExtent l="0" t="0" r="0" b="0"/>
            <wp:docPr id="61516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66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04F2" w14:textId="77777777" w:rsidR="00585644" w:rsidRPr="006B3580" w:rsidRDefault="00585644" w:rsidP="00585644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6B3580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Compare all KPIs in the given dataset.</w:t>
      </w:r>
    </w:p>
    <w:p w14:paraId="352255A2" w14:textId="50CFE1EF" w:rsidR="00585644" w:rsidRDefault="006B3580" w:rsidP="005856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3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p w14:paraId="374792B1" w14:textId="49822841" w:rsidR="006B3580" w:rsidRPr="006B3580" w:rsidRDefault="006B3580" w:rsidP="005856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B3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4FF266D6" wp14:editId="37803862">
            <wp:extent cx="3395351" cy="1965644"/>
            <wp:effectExtent l="0" t="0" r="0" b="3175"/>
            <wp:docPr id="16281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81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496" cy="198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580">
        <w:rPr>
          <w:noProof/>
        </w:rPr>
        <w:t xml:space="preserve"> </w:t>
      </w:r>
      <w:r w:rsidRPr="006B3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drawing>
          <wp:inline distT="0" distB="0" distL="0" distR="0" wp14:anchorId="51969545" wp14:editId="4F29D1E3">
            <wp:extent cx="3147060" cy="1979466"/>
            <wp:effectExtent l="0" t="0" r="2540" b="1905"/>
            <wp:docPr id="194373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3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260" cy="200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580" w:rsidRPr="006B3580" w:rsidSect="00343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62E"/>
    <w:multiLevelType w:val="multilevel"/>
    <w:tmpl w:val="858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14E771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82FA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A2CA3"/>
    <w:multiLevelType w:val="multilevel"/>
    <w:tmpl w:val="4DB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3821">
    <w:abstractNumId w:val="4"/>
  </w:num>
  <w:num w:numId="2" w16cid:durableId="794562311">
    <w:abstractNumId w:val="1"/>
  </w:num>
  <w:num w:numId="3" w16cid:durableId="455100640">
    <w:abstractNumId w:val="3"/>
  </w:num>
  <w:num w:numId="4" w16cid:durableId="1741058371">
    <w:abstractNumId w:val="0"/>
  </w:num>
  <w:num w:numId="5" w16cid:durableId="1195584142">
    <w:abstractNumId w:val="5"/>
  </w:num>
  <w:num w:numId="6" w16cid:durableId="153376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044CE1"/>
    <w:rsid w:val="002927D1"/>
    <w:rsid w:val="00343651"/>
    <w:rsid w:val="004C7110"/>
    <w:rsid w:val="0054343E"/>
    <w:rsid w:val="00585644"/>
    <w:rsid w:val="006B3580"/>
    <w:rsid w:val="006F075A"/>
    <w:rsid w:val="0075032F"/>
    <w:rsid w:val="007619F9"/>
    <w:rsid w:val="0082688F"/>
    <w:rsid w:val="00A348EF"/>
    <w:rsid w:val="00CE15E6"/>
    <w:rsid w:val="00D41723"/>
    <w:rsid w:val="00D62899"/>
    <w:rsid w:val="00D84EC5"/>
    <w:rsid w:val="00EC37B1"/>
    <w:rsid w:val="00F57258"/>
    <w:rsid w:val="00FD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F075A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43651"/>
  </w:style>
  <w:style w:type="character" w:styleId="Strong">
    <w:name w:val="Strong"/>
    <w:basedOn w:val="DefaultParagraphFont"/>
    <w:uiPriority w:val="22"/>
    <w:qFormat/>
    <w:rsid w:val="004C7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1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Dataset%20Link:%20https:/itv-contentbucket.s3.ap-south-1.amazonaws.com/Exams/Tableau/insurance.xls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2026-05-30T13:09:00Z</cp:lastPrinted>
  <dcterms:created xsi:type="dcterms:W3CDTF">2026-05-30T17:46:00Z</dcterms:created>
  <dcterms:modified xsi:type="dcterms:W3CDTF">2026-05-30T17:46:00Z</dcterms:modified>
</cp:coreProperties>
</file>