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A1F9" w14:textId="77777777" w:rsidR="004857C6" w:rsidRPr="004857C6" w:rsidRDefault="004857C6" w:rsidP="000C3A9F">
      <w:pPr>
        <w:spacing w:after="0" w:line="240" w:lineRule="auto"/>
        <w:outlineLvl w:val="4"/>
        <w:rPr>
          <w:rFonts w:ascii="Poppins" w:eastAsia="Times New Roman" w:hAnsi="Poppins" w:cs="Poppins"/>
          <w:color w:val="333333"/>
          <w:spacing w:val="-4"/>
          <w:kern w:val="0"/>
          <w:sz w:val="26"/>
          <w:szCs w:val="26"/>
          <w:lang w:eastAsia="en-GB"/>
          <w14:ligatures w14:val="none"/>
        </w:rPr>
      </w:pPr>
      <w:r w:rsidRPr="004857C6">
        <w:rPr>
          <w:rFonts w:ascii="Poppins" w:eastAsia="Times New Roman" w:hAnsi="Poppins" w:cs="Poppins"/>
          <w:b/>
          <w:bCs/>
          <w:color w:val="333333"/>
          <w:spacing w:val="-4"/>
          <w:kern w:val="0"/>
          <w:sz w:val="26"/>
          <w:szCs w:val="26"/>
          <w:lang w:eastAsia="en-GB"/>
          <w14:ligatures w14:val="none"/>
        </w:rPr>
        <w:t>Using Insurance.csv attempt the following</w:t>
      </w:r>
    </w:p>
    <w:p w14:paraId="7880C81D" w14:textId="77777777" w:rsidR="004857C6" w:rsidRPr="000C3A9F" w:rsidRDefault="004857C6" w:rsidP="000C3A9F">
      <w:pPr>
        <w:numPr>
          <w:ilvl w:val="0"/>
          <w:numId w:val="10"/>
        </w:num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0C3A9F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Using reference line, display average property claim for each authorised contacted.</w:t>
      </w:r>
    </w:p>
    <w:p w14:paraId="0E5B886F" w14:textId="0C4DB75B" w:rsidR="000C3A9F" w:rsidRDefault="000C3A9F" w:rsidP="000C3A9F">
      <w:p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0C3A9F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Ans:</w:t>
      </w:r>
    </w:p>
    <w:p w14:paraId="47E297FF" w14:textId="3C7C7786" w:rsidR="000C3A9F" w:rsidRDefault="000C3A9F" w:rsidP="000C3A9F">
      <w:p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0C3A9F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drawing>
          <wp:inline distT="0" distB="0" distL="0" distR="0" wp14:anchorId="0E02216E" wp14:editId="00932664">
            <wp:extent cx="6644640" cy="3851910"/>
            <wp:effectExtent l="0" t="0" r="0" b="0"/>
            <wp:docPr id="130070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03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8123" cy="385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D74F" w14:textId="77777777" w:rsidR="000C3A9F" w:rsidRPr="000C3A9F" w:rsidRDefault="000C3A9F" w:rsidP="000C3A9F">
      <w:p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</w:p>
    <w:p w14:paraId="7F89E7B5" w14:textId="77777777" w:rsidR="004857C6" w:rsidRPr="000C3A9F" w:rsidRDefault="004857C6" w:rsidP="000C3A9F">
      <w:pPr>
        <w:numPr>
          <w:ilvl w:val="0"/>
          <w:numId w:val="10"/>
        </w:num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0C3A9F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Using box and whisker plot, display make wise vehicle claim for each policy number.</w:t>
      </w:r>
    </w:p>
    <w:p w14:paraId="6BB81279" w14:textId="006B83C5" w:rsidR="000C3A9F" w:rsidRDefault="000C3A9F" w:rsidP="000C3A9F">
      <w:p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0C3A9F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t>Ans:</w:t>
      </w:r>
    </w:p>
    <w:p w14:paraId="2F77A21C" w14:textId="316E8C8A" w:rsidR="000C3A9F" w:rsidRDefault="009B430B" w:rsidP="000C3A9F">
      <w:p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9B430B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drawing>
          <wp:inline distT="0" distB="0" distL="0" distR="0" wp14:anchorId="791265D8" wp14:editId="03D1827A">
            <wp:extent cx="6644640" cy="3845560"/>
            <wp:effectExtent l="0" t="0" r="0" b="2540"/>
            <wp:docPr id="213888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89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1104" cy="386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DFF87" w14:textId="77777777" w:rsidR="009B430B" w:rsidRPr="000C3A9F" w:rsidRDefault="009B430B" w:rsidP="000C3A9F">
      <w:p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</w:p>
    <w:p w14:paraId="688B0F9A" w14:textId="77777777" w:rsidR="004857C6" w:rsidRPr="009B430B" w:rsidRDefault="004857C6" w:rsidP="000C3A9F">
      <w:pPr>
        <w:numPr>
          <w:ilvl w:val="0"/>
          <w:numId w:val="10"/>
        </w:numPr>
        <w:spacing w:after="0" w:line="240" w:lineRule="auto"/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</w:pPr>
      <w:r w:rsidRPr="009B430B">
        <w:rPr>
          <w:rFonts w:ascii="Poppins" w:eastAsia="Times New Roman" w:hAnsi="Poppins" w:cs="Poppins"/>
          <w:b/>
          <w:bCs/>
          <w:color w:val="333333"/>
          <w:kern w:val="0"/>
          <w:lang w:eastAsia="en-GB"/>
          <w14:ligatures w14:val="none"/>
        </w:rPr>
        <w:lastRenderedPageBreak/>
        <w:t>Forecast the total claim amount for year 2015,2016,2017,2018,2019.</w:t>
      </w:r>
    </w:p>
    <w:p w14:paraId="374792B1" w14:textId="5009C067" w:rsidR="006B3580" w:rsidRDefault="009B430B" w:rsidP="000C3A9F">
      <w:pPr>
        <w:spacing w:after="0"/>
        <w:rPr>
          <w:b/>
          <w:bCs/>
        </w:rPr>
      </w:pPr>
      <w:r w:rsidRPr="009B430B">
        <w:rPr>
          <w:b/>
          <w:bCs/>
        </w:rPr>
        <w:t>Ans:</w:t>
      </w:r>
    </w:p>
    <w:p w14:paraId="7DA37483" w14:textId="17212BEA" w:rsidR="00171228" w:rsidRPr="009B430B" w:rsidRDefault="00171228" w:rsidP="000C3A9F">
      <w:pPr>
        <w:spacing w:after="0"/>
        <w:rPr>
          <w:b/>
          <w:bCs/>
        </w:rPr>
      </w:pPr>
      <w:r w:rsidRPr="00171228">
        <w:rPr>
          <w:b/>
          <w:bCs/>
        </w:rPr>
        <w:drawing>
          <wp:inline distT="0" distB="0" distL="0" distR="0" wp14:anchorId="6E9E6235" wp14:editId="65D6FD98">
            <wp:extent cx="6645910" cy="3919220"/>
            <wp:effectExtent l="0" t="0" r="0" b="5080"/>
            <wp:docPr id="479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228" w:rsidRPr="009B430B" w:rsidSect="003436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662E"/>
    <w:multiLevelType w:val="multilevel"/>
    <w:tmpl w:val="8582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001A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214E771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82FA2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9B7BD6"/>
    <w:multiLevelType w:val="multilevel"/>
    <w:tmpl w:val="418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72306"/>
    <w:multiLevelType w:val="multilevel"/>
    <w:tmpl w:val="8A4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C98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9942EB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BA604A"/>
    <w:multiLevelType w:val="multilevel"/>
    <w:tmpl w:val="B09C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5A2CA3"/>
    <w:multiLevelType w:val="multilevel"/>
    <w:tmpl w:val="4DB4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3821">
    <w:abstractNumId w:val="6"/>
  </w:num>
  <w:num w:numId="2" w16cid:durableId="794562311">
    <w:abstractNumId w:val="1"/>
  </w:num>
  <w:num w:numId="3" w16cid:durableId="455100640">
    <w:abstractNumId w:val="3"/>
  </w:num>
  <w:num w:numId="4" w16cid:durableId="1741058371">
    <w:abstractNumId w:val="0"/>
  </w:num>
  <w:num w:numId="5" w16cid:durableId="1195584142">
    <w:abstractNumId w:val="9"/>
  </w:num>
  <w:num w:numId="6" w16cid:durableId="153376272">
    <w:abstractNumId w:val="2"/>
  </w:num>
  <w:num w:numId="7" w16cid:durableId="874346163">
    <w:abstractNumId w:val="4"/>
  </w:num>
  <w:num w:numId="8" w16cid:durableId="2025932416">
    <w:abstractNumId w:val="5"/>
  </w:num>
  <w:num w:numId="9" w16cid:durableId="893396455">
    <w:abstractNumId w:val="8"/>
  </w:num>
  <w:num w:numId="10" w16cid:durableId="19307749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5A"/>
    <w:rsid w:val="00044CE1"/>
    <w:rsid w:val="000C3A9F"/>
    <w:rsid w:val="00171228"/>
    <w:rsid w:val="002927D1"/>
    <w:rsid w:val="00343651"/>
    <w:rsid w:val="004857C6"/>
    <w:rsid w:val="004C7110"/>
    <w:rsid w:val="0054343E"/>
    <w:rsid w:val="00585644"/>
    <w:rsid w:val="006B3580"/>
    <w:rsid w:val="006F075A"/>
    <w:rsid w:val="0075032F"/>
    <w:rsid w:val="007619F9"/>
    <w:rsid w:val="0082688F"/>
    <w:rsid w:val="009B430B"/>
    <w:rsid w:val="00A348EF"/>
    <w:rsid w:val="00C2000A"/>
    <w:rsid w:val="00CE15E6"/>
    <w:rsid w:val="00D41723"/>
    <w:rsid w:val="00D62899"/>
    <w:rsid w:val="00D84EC5"/>
    <w:rsid w:val="00EC37B1"/>
    <w:rsid w:val="00F57258"/>
    <w:rsid w:val="00FD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B8ED9"/>
  <w15:chartTrackingRefBased/>
  <w15:docId w15:val="{9ABFC11C-4702-9A48-A696-0D859776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0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0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0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6F075A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343651"/>
  </w:style>
  <w:style w:type="character" w:styleId="Strong">
    <w:name w:val="Strong"/>
    <w:basedOn w:val="DefaultParagraphFont"/>
    <w:uiPriority w:val="22"/>
    <w:qFormat/>
    <w:rsid w:val="004C71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1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7110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85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3</cp:revision>
  <cp:lastPrinted>2026-05-30T17:48:00Z</cp:lastPrinted>
  <dcterms:created xsi:type="dcterms:W3CDTF">2026-05-30T18:09:00Z</dcterms:created>
  <dcterms:modified xsi:type="dcterms:W3CDTF">2026-05-30T18:38:00Z</dcterms:modified>
</cp:coreProperties>
</file>