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20" w:type="dxa"/>
        <w:tblLook w:val="04A0" w:firstRow="1" w:lastRow="0" w:firstColumn="1" w:lastColumn="0" w:noHBand="0" w:noVBand="1"/>
      </w:tblPr>
      <w:tblGrid>
        <w:gridCol w:w="2866"/>
        <w:gridCol w:w="1511"/>
        <w:gridCol w:w="1511"/>
        <w:gridCol w:w="1532"/>
      </w:tblGrid>
      <w:tr w:rsidR="00004C08" w:rsidRPr="00004C08" w:rsidTr="00004C08">
        <w:trPr>
          <w:trHeight w:val="300"/>
        </w:trPr>
        <w:tc>
          <w:tcPr>
            <w:tcW w:w="74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004C08">
              <w:rPr>
                <w:rFonts w:ascii="Calibri" w:eastAsia="Times New Roman" w:hAnsi="Calibri" w:cs="Calibri"/>
                <w:b/>
                <w:bCs/>
              </w:rPr>
              <w:t>Friday, January 26, 2018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Total Revenue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$2,584.59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$5,073.05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(2,488.46)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$3,849.50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$6,756.50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(2,907.00)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Retail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Room Rental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200.00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Net Sales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$6,434.09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$12,029.55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FF0000"/>
              </w:rPr>
              <w:t>(5,595.46)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Labor Cost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$4,562.00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$4,383.42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($178.58)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Labor Cost %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Pool Bar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$658.00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$1,549.00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(891.00)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$843.00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$3,224.50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(2,381.50)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4C0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004C08">
              <w:rPr>
                <w:rFonts w:ascii="Calibri" w:eastAsia="Times New Roman" w:hAnsi="Calibri" w:cs="Calibri"/>
                <w:color w:val="000000"/>
              </w:rPr>
              <w:t>/Retail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$1,501.00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$4,773.50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FF0000"/>
              </w:rPr>
              <w:t>(3,272.50)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(91)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$28.87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$33.38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($4.52)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Beach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$434.00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(434.00)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$828.50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(828.50)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4C0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004C08">
              <w:rPr>
                <w:rFonts w:ascii="Calibri" w:eastAsia="Times New Roman" w:hAnsi="Calibri" w:cs="Calibri"/>
                <w:color w:val="000000"/>
              </w:rPr>
              <w:t>/Retail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$1,262.50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FF0000"/>
              </w:rPr>
              <w:t>(1,262.50)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(29)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$43.53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>#DIV/0!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Breakfast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$845.59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$519.00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$326.59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$17.00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$17.00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$845.59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$536.00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$309.59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16 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$20.13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$20.62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($0.48)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Lunch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$188.00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188.00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$329.00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329.00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4C0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004C08">
              <w:rPr>
                <w:rFonts w:ascii="Calibri" w:eastAsia="Times New Roman" w:hAnsi="Calibri" w:cs="Calibri"/>
                <w:color w:val="000000"/>
              </w:rPr>
              <w:t>/Retail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$517.00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517.00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17 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$30.41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>#DIV/0!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Root and Bone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$481.50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$1,819.50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(1,338.00)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$195.00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$1,659.00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(1,464.00)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$676.50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$3,478.50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FF0000"/>
              </w:rPr>
              <w:t>($2,802.00)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(36)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lastRenderedPageBreak/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$45.10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$68.21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($23.11)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Bistro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$139.50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$514.55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($375.05)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$28.00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($28.00)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$139.50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$542.55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FF0000"/>
              </w:rPr>
              <w:t>($403.05)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(48)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$8.21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$8.35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($0.14)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IRD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$187.00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$211.00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($24.00)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$302.00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$190.00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$112.00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$489.00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$401.00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04C08">
              <w:rPr>
                <w:rFonts w:ascii="Calibri" w:eastAsia="Times New Roman" w:hAnsi="Calibri" w:cs="Calibri"/>
                <w:b/>
                <w:bCs/>
              </w:rPr>
              <w:t xml:space="preserve">$88.00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(1)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$54.33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$40.10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$14.23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Drawing Room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Food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$85.00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$26.00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$59.00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$2,180.50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$809.50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$1,371.00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 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$2,265.50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$835.50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04C08">
              <w:rPr>
                <w:rFonts w:ascii="Calibri" w:eastAsia="Times New Roman" w:hAnsi="Calibri" w:cs="Calibri"/>
                <w:b/>
                <w:bCs/>
              </w:rPr>
              <w:t xml:space="preserve">$1,430.00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Covers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35 </w:t>
            </w:r>
          </w:p>
        </w:tc>
      </w:tr>
      <w:tr w:rsidR="00004C08" w:rsidRPr="00004C08" w:rsidTr="00004C08">
        <w:trPr>
          <w:trHeight w:val="315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Check Average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$33.81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$26.11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$7.70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Banquets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04C08">
              <w:rPr>
                <w:rFonts w:ascii="Calibri" w:eastAsia="Times New Roman" w:hAnsi="Calibri" w:cs="Calibri"/>
                <w:color w:val="000000"/>
              </w:rPr>
              <w:t>Food  Revenue</w:t>
            </w:r>
            <w:proofErr w:type="gram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Beverage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$0.00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4C0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004C08">
              <w:rPr>
                <w:rFonts w:ascii="Calibri" w:eastAsia="Times New Roman" w:hAnsi="Calibri" w:cs="Calibri"/>
                <w:color w:val="000000"/>
              </w:rPr>
              <w:t>/Room Rental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($200.00)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Net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$0.00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$200.00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($200.00)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MTD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Jan-17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04C08">
              <w:rPr>
                <w:rFonts w:ascii="Calibri" w:eastAsia="Times New Roman" w:hAnsi="Calibri" w:cs="Calibri"/>
                <w:color w:val="FFFFFF"/>
              </w:rPr>
              <w:t>Variance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Pool Bar Revenue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$36,936.27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$84,790.26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($47,853.99)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Restaurant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$31,459.09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$27,647.00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$3,812.09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Root and Bone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$15,539.45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$65,325.22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($49,785.77)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Bistro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$6,020.05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$13,115.02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($7,094.97)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IRD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$9,760.50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$8,345.50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$1,415.00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Drawing Room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$19,356.98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$12,652.92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04C08">
              <w:rPr>
                <w:rFonts w:ascii="Calibri" w:eastAsia="Times New Roman" w:hAnsi="Calibri" w:cs="Calibri"/>
              </w:rPr>
              <w:t xml:space="preserve">$6,704.06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>Banquets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$72,451.60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$67,641.10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000000"/>
              </w:rPr>
              <w:t xml:space="preserve">$4,810.50 </w:t>
            </w:r>
          </w:p>
        </w:tc>
      </w:tr>
      <w:tr w:rsidR="00004C08" w:rsidRPr="00004C08" w:rsidTr="00004C08">
        <w:trPr>
          <w:trHeight w:val="300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>Total Revenue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$191,523.94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C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$279,517.02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08" w:rsidRPr="00004C08" w:rsidRDefault="00004C08" w:rsidP="00004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C08">
              <w:rPr>
                <w:rFonts w:ascii="Calibri" w:eastAsia="Times New Roman" w:hAnsi="Calibri" w:cs="Calibri"/>
                <w:color w:val="FF0000"/>
              </w:rPr>
              <w:t>($87,993.08)</w:t>
            </w:r>
          </w:p>
        </w:tc>
      </w:tr>
      <w:bookmarkEnd w:id="0"/>
    </w:tbl>
    <w:p w:rsidR="00004C08" w:rsidRDefault="00004C08"/>
    <w:sectPr w:rsidR="000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08"/>
    <w:rsid w:val="000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FA67-0296-44B7-BE57-574709EE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</dc:creator>
  <cp:keywords/>
  <dc:description/>
  <cp:lastModifiedBy>Front Desk</cp:lastModifiedBy>
  <cp:revision>2</cp:revision>
  <dcterms:created xsi:type="dcterms:W3CDTF">2018-01-27T06:08:00Z</dcterms:created>
  <dcterms:modified xsi:type="dcterms:W3CDTF">2018-01-27T06:11:00Z</dcterms:modified>
</cp:coreProperties>
</file>