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II – ĐỀ SỐ 04  –  HƯỚNG DẪN GIẢI CHI TIẾT</w:t>
      </w:r>
    </w:p>
    <w:p>
      <w:pPr>
        <w:spacing w:before="0" w:after="40"/>
        <w:jc w:val="center"/>
      </w:pPr>
      <w:r>
        <w:rPr>
          <w:rFonts w:ascii="Times New Roman" w:hAnsi="Times New Roman"/>
          <w:b w:val="0"/>
          <w:i/>
          <w:sz w:val="23"/>
        </w:rPr>
        <w:t>Chương II – Khí lí tưởng</w:t>
      </w:r>
    </w:p>
    <w:p>
      <w:pPr>
        <w:spacing w:before="0" w:after="120"/>
        <w:jc w:val="center"/>
      </w:pPr>
      <w:r>
        <w:rPr>
          <w:rFonts w:ascii="Times New Roman" w:hAnsi="Times New Roman"/>
          <w:b w:val="0"/>
          <w:i w:val="0"/>
          <w:color w:val="555555"/>
          <w:sz w:val="21"/>
        </w:rPr>
        <w:t>Mã đề: C2-04   |   Cấu trúc: 18 câu trắc nghiệm + 4 câu đúng/sai + 6 câu trả lời ngắn (28 câu, 40 lệnh hỏi)</w:t>
      </w:r>
    </w:p>
    <w:tbl>
      <w:tblPr>
        <w:tblStyle w:val="TableGrid"/>
        <w:tblW w:type="auto" w:w="0"/>
        <w:jc w:val="center"/>
        <w:tblLook w:firstColumn="1" w:firstRow="1" w:lastColumn="0" w:lastRow="0" w:noHBand="0" w:noVBand="1" w:val="04A0"/>
      </w:tblPr>
      <w:tblGrid>
        <w:gridCol w:w="10426"/>
      </w:tblGrid>
      <w:tr>
        <w:tc>
          <w:tcPr>
            <w:tcW w:type="dxa" w:w="10426"/>
            <w:shd w:val="clear" w:color="auto" w:fill="F2F8F0"/>
          </w:tcPr>
          <w:p>
            <w:pPr>
              <w:spacing w:after="40"/>
            </w:pPr>
            <w:r>
              <w:rPr>
                <w:rFonts w:ascii="Times New Roman" w:hAnsi="Times New Roman"/>
                <w:b/>
                <w:color w:val="1E6436"/>
                <w:sz w:val="22"/>
              </w:rPr>
              <w:t>CÁCH TÍNH ĐIỂM THEO QUY ĐỊNH HIỆN HÀNH</w:t>
            </w:r>
          </w:p>
          <w:p>
            <w:pPr>
              <w:spacing w:after="20"/>
            </w:pPr>
            <w:r>
              <w:rPr>
                <w:rFonts w:ascii="Times New Roman" w:hAnsi="Times New Roman"/>
                <w:b w:val="0"/>
                <w:i w:val="0"/>
                <w:sz w:val="22"/>
              </w:rPr>
              <w:t>• Phần I: mỗi câu trả lời đúng được 0,25 điểm (18 câu → 4,5 điểm).</w:t>
            </w:r>
            <w:r>
              <w:br/>
            </w:r>
            <w:r>
              <w:rPr>
                <w:rFonts w:ascii="Times New Roman" w:hAnsi="Times New Roman"/>
                <w:b w:val="0"/>
                <w:i w:val="0"/>
                <w:sz w:val="22"/>
              </w:rPr>
              <w:t>• Phần II: mỗi câu gồm 4 ý; đúng 1 ý được 0,10 điểm, đúng 2 ý được 0,25 điểm, đúng 3 ý được 0,50 điểm, đúng cả 4 ý được 1,00 điểm (4 câu → 4,0 điểm).</w:t>
            </w:r>
            <w:r>
              <w:br/>
            </w:r>
            <w:r>
              <w:rPr>
                <w:rFonts w:ascii="Times New Roman" w:hAnsi="Times New Roman"/>
                <w:b w:val="0"/>
                <w:i w:val="0"/>
                <w:sz w:val="22"/>
              </w:rPr>
              <w:t>• Phần III: mỗi câu trả lời đúng được 0,25 điểm (6 câu → 1,5 điểm).</w:t>
            </w:r>
            <w:r>
              <w:br/>
            </w:r>
            <w:r>
              <w:rPr>
                <w:rFonts w:ascii="Times New Roman" w:hAnsi="Times New Roman"/>
                <w:b w:val="0"/>
                <w:i w:val="0"/>
                <w:sz w:val="22"/>
              </w:rPr>
              <w:t>• Tổng điểm toàn bài: 10,0 điểm.</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 xml:space="preserve">Cho biết: hằng số khí lí tưởng R = 8,31 J/(mol·K); hằng số Boltzmann </w:t>
            </w:r>
            <w:r>
              <w:rPr>
                <w:rFonts w:ascii="Times New Roman" w:hAnsi="Times New Roman"/>
                <w:b w:val="0"/>
                <w:i w:val="0"/>
                <w:sz w:val="22"/>
              </w:rPr>
              <w:t>k</w:t>
            </w:r>
            <w:r>
              <w:rPr>
                <w:rFonts w:ascii="Times New Roman" w:hAnsi="Times New Roman"/>
                <w:b w:val="0"/>
                <w:i w:val="0"/>
                <w:sz w:val="17"/>
                <w:vertAlign w:val="subscript"/>
              </w:rPr>
              <w:t>B</w:t>
            </w:r>
            <w:r>
              <w:rPr>
                <w:rFonts w:ascii="Times New Roman" w:hAnsi="Times New Roman"/>
                <w:b w:val="0"/>
                <w:i w:val="0"/>
                <w:sz w:val="22"/>
              </w:rPr>
              <w:t xml:space="preserve"> = 1,38·10⁻²³ J/K; số Avogadro </w:t>
            </w:r>
            <w:r>
              <w:rPr>
                <w:rFonts w:ascii="Times New Roman" w:hAnsi="Times New Roman"/>
                <w:b w:val="0"/>
                <w:i w:val="0"/>
                <w:sz w:val="22"/>
              </w:rPr>
              <w:t>N</w:t>
            </w:r>
            <w:r>
              <w:rPr>
                <w:rFonts w:ascii="Times New Roman" w:hAnsi="Times New Roman"/>
                <w:b w:val="0"/>
                <w:i w:val="0"/>
                <w:sz w:val="17"/>
                <w:vertAlign w:val="subscript"/>
              </w:rPr>
              <w:t>A</w:t>
            </w:r>
            <w:r>
              <w:rPr>
                <w:rFonts w:ascii="Times New Roman" w:hAnsi="Times New Roman"/>
                <w:b w:val="0"/>
                <w:i w:val="0"/>
                <w:sz w:val="22"/>
              </w:rPr>
              <w:t xml:space="preserve"> = 6,02·10²³ mol⁻¹; áp suất khí quyển chuẩn p₀ = 1,0·10⁵ Pa ≈ 76 cmHg; gia tốc trọng trường g = 10 m/s². Khi đổi sang thang Kelvin lấy T = t + 273 (trừ khi đề nói rõ dùng 273,15). Mọi chất khí trong đề đều được coi là khí lí tưởng.</w:t>
            </w:r>
          </w:p>
        </w:tc>
      </w:tr>
    </w:tbl>
    <w:p>
      <w:pPr>
        <w:spacing w:after="40"/>
      </w:pPr>
    </w:p>
    <w:p>
      <w:pPr>
        <w:spacing w:before="120" w:after="80"/>
        <w:jc w:val="center"/>
      </w:pPr>
      <w:r>
        <w:rPr>
          <w:rFonts w:ascii="Times New Roman" w:hAnsi="Times New Roman"/>
          <w:b/>
          <w:i w:val="0"/>
          <w:color w:val="A61B1B"/>
          <w:sz w:val="26"/>
        </w:rPr>
        <w:t>BẢNG ĐÁP ÁN</w:t>
      </w:r>
    </w:p>
    <w:p>
      <w:pPr>
        <w:spacing w:before="80" w:after="40"/>
      </w:pPr>
      <w:r>
        <w:rPr>
          <w:rFonts w:ascii="Times New Roman" w:hAnsi="Times New Roman"/>
          <w:b/>
          <w:i w:val="0"/>
          <w:color w:val="1F3A6E"/>
          <w:sz w:val="23"/>
        </w:rPr>
        <w:t>Phần I – Trắc nghiệm nhiều phương án lựa chọn</w:t>
      </w: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w:t>
            </w:r>
          </w:p>
        </w:tc>
        <w:tc>
          <w:tcPr>
            <w:tcW w:type="dxa" w:w="1043"/>
            <w:shd w:val="clear" w:color="auto" w:fill="DCE6F1"/>
          </w:tcPr>
          <w:p>
            <w:pPr>
              <w:spacing w:after="20"/>
              <w:jc w:val="center"/>
            </w:pPr>
            <w:r>
              <w:rPr>
                <w:rFonts w:ascii="Times New Roman" w:hAnsi="Times New Roman"/>
                <w:b/>
                <w:sz w:val="21"/>
              </w:rPr>
              <w:t>2</w:t>
            </w:r>
          </w:p>
        </w:tc>
        <w:tc>
          <w:tcPr>
            <w:tcW w:type="dxa" w:w="1043"/>
            <w:shd w:val="clear" w:color="auto" w:fill="DCE6F1"/>
          </w:tcPr>
          <w:p>
            <w:pPr>
              <w:spacing w:after="20"/>
              <w:jc w:val="center"/>
            </w:pPr>
            <w:r>
              <w:rPr>
                <w:rFonts w:ascii="Times New Roman" w:hAnsi="Times New Roman"/>
                <w:b/>
                <w:sz w:val="21"/>
              </w:rPr>
              <w:t>3</w:t>
            </w:r>
          </w:p>
        </w:tc>
        <w:tc>
          <w:tcPr>
            <w:tcW w:type="dxa" w:w="1043"/>
            <w:shd w:val="clear" w:color="auto" w:fill="DCE6F1"/>
          </w:tcPr>
          <w:p>
            <w:pPr>
              <w:spacing w:after="20"/>
              <w:jc w:val="center"/>
            </w:pPr>
            <w:r>
              <w:rPr>
                <w:rFonts w:ascii="Times New Roman" w:hAnsi="Times New Roman"/>
                <w:b/>
                <w:sz w:val="21"/>
              </w:rPr>
              <w:t>4</w:t>
            </w:r>
          </w:p>
        </w:tc>
        <w:tc>
          <w:tcPr>
            <w:tcW w:type="dxa" w:w="1043"/>
            <w:shd w:val="clear" w:color="auto" w:fill="DCE6F1"/>
          </w:tcPr>
          <w:p>
            <w:pPr>
              <w:spacing w:after="20"/>
              <w:jc w:val="center"/>
            </w:pPr>
            <w:r>
              <w:rPr>
                <w:rFonts w:ascii="Times New Roman" w:hAnsi="Times New Roman"/>
                <w:b/>
                <w:sz w:val="21"/>
              </w:rPr>
              <w:t>5</w:t>
            </w:r>
          </w:p>
        </w:tc>
        <w:tc>
          <w:tcPr>
            <w:tcW w:type="dxa" w:w="1043"/>
            <w:shd w:val="clear" w:color="auto" w:fill="DCE6F1"/>
          </w:tcPr>
          <w:p>
            <w:pPr>
              <w:spacing w:after="20"/>
              <w:jc w:val="center"/>
            </w:pPr>
            <w:r>
              <w:rPr>
                <w:rFonts w:ascii="Times New Roman" w:hAnsi="Times New Roman"/>
                <w:b/>
                <w:sz w:val="21"/>
              </w:rPr>
              <w:t>6</w:t>
            </w:r>
          </w:p>
        </w:tc>
        <w:tc>
          <w:tcPr>
            <w:tcW w:type="dxa" w:w="1043"/>
            <w:shd w:val="clear" w:color="auto" w:fill="DCE6F1"/>
          </w:tcPr>
          <w:p>
            <w:pPr>
              <w:spacing w:after="20"/>
              <w:jc w:val="center"/>
            </w:pPr>
            <w:r>
              <w:rPr>
                <w:rFonts w:ascii="Times New Roman" w:hAnsi="Times New Roman"/>
                <w:b/>
                <w:sz w:val="21"/>
              </w:rPr>
              <w:t>7</w:t>
            </w:r>
          </w:p>
        </w:tc>
        <w:tc>
          <w:tcPr>
            <w:tcW w:type="dxa" w:w="1043"/>
            <w:shd w:val="clear" w:color="auto" w:fill="DCE6F1"/>
          </w:tcPr>
          <w:p>
            <w:pPr>
              <w:spacing w:after="20"/>
              <w:jc w:val="center"/>
            </w:pPr>
            <w:r>
              <w:rPr>
                <w:rFonts w:ascii="Times New Roman" w:hAnsi="Times New Roman"/>
                <w:b/>
                <w:sz w:val="21"/>
              </w:rPr>
              <w:t>8</w:t>
            </w:r>
          </w:p>
        </w:tc>
        <w:tc>
          <w:tcPr>
            <w:tcW w:type="dxa" w:w="1043"/>
            <w:shd w:val="clear" w:color="auto" w:fill="DCE6F1"/>
          </w:tcPr>
          <w:p>
            <w:pPr>
              <w:spacing w:after="20"/>
              <w:jc w:val="center"/>
            </w:pPr>
            <w:r>
              <w:rPr>
                <w:rFonts w:ascii="Times New Roman" w:hAnsi="Times New Roman"/>
                <w:b/>
                <w:sz w:val="21"/>
              </w:rPr>
              <w:t>9</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B</w:t>
            </w:r>
          </w:p>
        </w:tc>
      </w:tr>
    </w:tbl>
    <w:p>
      <w:pPr>
        <w:spacing w:after="60"/>
      </w:pP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10</w:t>
            </w:r>
          </w:p>
        </w:tc>
        <w:tc>
          <w:tcPr>
            <w:tcW w:type="dxa" w:w="1043"/>
            <w:shd w:val="clear" w:color="auto" w:fill="DCE6F1"/>
          </w:tcPr>
          <w:p>
            <w:pPr>
              <w:spacing w:after="20"/>
              <w:jc w:val="center"/>
            </w:pPr>
            <w:r>
              <w:rPr>
                <w:rFonts w:ascii="Times New Roman" w:hAnsi="Times New Roman"/>
                <w:b/>
                <w:sz w:val="21"/>
              </w:rPr>
              <w:t>11</w:t>
            </w:r>
          </w:p>
        </w:tc>
        <w:tc>
          <w:tcPr>
            <w:tcW w:type="dxa" w:w="1043"/>
            <w:shd w:val="clear" w:color="auto" w:fill="DCE6F1"/>
          </w:tcPr>
          <w:p>
            <w:pPr>
              <w:spacing w:after="20"/>
              <w:jc w:val="center"/>
            </w:pPr>
            <w:r>
              <w:rPr>
                <w:rFonts w:ascii="Times New Roman" w:hAnsi="Times New Roman"/>
                <w:b/>
                <w:sz w:val="21"/>
              </w:rPr>
              <w:t>12</w:t>
            </w:r>
          </w:p>
        </w:tc>
        <w:tc>
          <w:tcPr>
            <w:tcW w:type="dxa" w:w="1043"/>
            <w:shd w:val="clear" w:color="auto" w:fill="DCE6F1"/>
          </w:tcPr>
          <w:p>
            <w:pPr>
              <w:spacing w:after="20"/>
              <w:jc w:val="center"/>
            </w:pPr>
            <w:r>
              <w:rPr>
                <w:rFonts w:ascii="Times New Roman" w:hAnsi="Times New Roman"/>
                <w:b/>
                <w:sz w:val="21"/>
              </w:rPr>
              <w:t>13</w:t>
            </w:r>
          </w:p>
        </w:tc>
        <w:tc>
          <w:tcPr>
            <w:tcW w:type="dxa" w:w="1043"/>
            <w:shd w:val="clear" w:color="auto" w:fill="DCE6F1"/>
          </w:tcPr>
          <w:p>
            <w:pPr>
              <w:spacing w:after="20"/>
              <w:jc w:val="center"/>
            </w:pPr>
            <w:r>
              <w:rPr>
                <w:rFonts w:ascii="Times New Roman" w:hAnsi="Times New Roman"/>
                <w:b/>
                <w:sz w:val="21"/>
              </w:rPr>
              <w:t>14</w:t>
            </w:r>
          </w:p>
        </w:tc>
        <w:tc>
          <w:tcPr>
            <w:tcW w:type="dxa" w:w="1043"/>
            <w:shd w:val="clear" w:color="auto" w:fill="DCE6F1"/>
          </w:tcPr>
          <w:p>
            <w:pPr>
              <w:spacing w:after="20"/>
              <w:jc w:val="center"/>
            </w:pPr>
            <w:r>
              <w:rPr>
                <w:rFonts w:ascii="Times New Roman" w:hAnsi="Times New Roman"/>
                <w:b/>
                <w:sz w:val="21"/>
              </w:rPr>
              <w:t>15</w:t>
            </w:r>
          </w:p>
        </w:tc>
        <w:tc>
          <w:tcPr>
            <w:tcW w:type="dxa" w:w="1043"/>
            <w:shd w:val="clear" w:color="auto" w:fill="DCE6F1"/>
          </w:tcPr>
          <w:p>
            <w:pPr>
              <w:spacing w:after="20"/>
              <w:jc w:val="center"/>
            </w:pPr>
            <w:r>
              <w:rPr>
                <w:rFonts w:ascii="Times New Roman" w:hAnsi="Times New Roman"/>
                <w:b/>
                <w:sz w:val="21"/>
              </w:rPr>
              <w:t>16</w:t>
            </w:r>
          </w:p>
        </w:tc>
        <w:tc>
          <w:tcPr>
            <w:tcW w:type="dxa" w:w="1043"/>
            <w:shd w:val="clear" w:color="auto" w:fill="DCE6F1"/>
          </w:tcPr>
          <w:p>
            <w:pPr>
              <w:spacing w:after="20"/>
              <w:jc w:val="center"/>
            </w:pPr>
            <w:r>
              <w:rPr>
                <w:rFonts w:ascii="Times New Roman" w:hAnsi="Times New Roman"/>
                <w:b/>
                <w:sz w:val="21"/>
              </w:rPr>
              <w:t>17</w:t>
            </w:r>
          </w:p>
        </w:tc>
        <w:tc>
          <w:tcPr>
            <w:tcW w:type="dxa" w:w="1043"/>
            <w:shd w:val="clear" w:color="auto" w:fill="DCE6F1"/>
          </w:tcPr>
          <w:p>
            <w:pPr>
              <w:spacing w:after="20"/>
              <w:jc w:val="center"/>
            </w:pPr>
            <w:r>
              <w:rPr>
                <w:rFonts w:ascii="Times New Roman" w:hAnsi="Times New Roman"/>
                <w:b/>
                <w:sz w:val="21"/>
              </w:rPr>
              <w:t>18</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A</w:t>
            </w:r>
          </w:p>
        </w:tc>
      </w:tr>
    </w:tbl>
    <w:p>
      <w:pPr>
        <w:spacing w:after="60"/>
      </w:pPr>
    </w:p>
    <w:p>
      <w:pPr>
        <w:spacing w:before="120" w:after="40"/>
      </w:pPr>
      <w:r>
        <w:rPr>
          <w:rFonts w:ascii="Times New Roman" w:hAnsi="Times New Roman"/>
          <w:b/>
          <w:i w:val="0"/>
          <w:color w:val="1F3A6E"/>
          <w:sz w:val="23"/>
        </w:rPr>
        <w:t>Phần II – Trắc nghiệm đúng/sai (ghi theo thứ tự bốn ý a, b, c, d)</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shd w:val="clear" w:color="auto" w:fill="DCE6F1"/>
          </w:tcPr>
          <w:p>
            <w:pPr>
              <w:spacing w:after="20"/>
              <w:jc w:val="center"/>
            </w:pPr>
            <w:r>
              <w:rPr>
                <w:rFonts w:ascii="Times New Roman" w:hAnsi="Times New Roman"/>
                <w:b/>
                <w:sz w:val="21"/>
              </w:rPr>
              <w:t>Câu</w:t>
            </w:r>
          </w:p>
        </w:tc>
        <w:tc>
          <w:tcPr>
            <w:tcW w:type="dxa" w:w="2085"/>
            <w:shd w:val="clear" w:color="auto" w:fill="DCE6F1"/>
          </w:tcPr>
          <w:p>
            <w:pPr>
              <w:spacing w:after="20"/>
              <w:jc w:val="center"/>
            </w:pPr>
            <w:r>
              <w:rPr>
                <w:rFonts w:ascii="Times New Roman" w:hAnsi="Times New Roman"/>
                <w:b/>
                <w:sz w:val="21"/>
              </w:rPr>
              <w:t>1</w:t>
            </w:r>
          </w:p>
        </w:tc>
        <w:tc>
          <w:tcPr>
            <w:tcW w:type="dxa" w:w="2085"/>
            <w:shd w:val="clear" w:color="auto" w:fill="DCE6F1"/>
          </w:tcPr>
          <w:p>
            <w:pPr>
              <w:spacing w:after="20"/>
              <w:jc w:val="center"/>
            </w:pPr>
            <w:r>
              <w:rPr>
                <w:rFonts w:ascii="Times New Roman" w:hAnsi="Times New Roman"/>
                <w:b/>
                <w:sz w:val="21"/>
              </w:rPr>
              <w:t>2</w:t>
            </w:r>
          </w:p>
        </w:tc>
        <w:tc>
          <w:tcPr>
            <w:tcW w:type="dxa" w:w="2085"/>
            <w:shd w:val="clear" w:color="auto" w:fill="DCE6F1"/>
          </w:tcPr>
          <w:p>
            <w:pPr>
              <w:spacing w:after="20"/>
              <w:jc w:val="center"/>
            </w:pPr>
            <w:r>
              <w:rPr>
                <w:rFonts w:ascii="Times New Roman" w:hAnsi="Times New Roman"/>
                <w:b/>
                <w:sz w:val="21"/>
              </w:rPr>
              <w:t>3</w:t>
            </w:r>
          </w:p>
        </w:tc>
        <w:tc>
          <w:tcPr>
            <w:tcW w:type="dxa" w:w="2085"/>
            <w:shd w:val="clear" w:color="auto" w:fill="DCE6F1"/>
          </w:tcPr>
          <w:p>
            <w:pPr>
              <w:spacing w:after="20"/>
              <w:jc w:val="center"/>
            </w:pPr>
            <w:r>
              <w:rPr>
                <w:rFonts w:ascii="Times New Roman" w:hAnsi="Times New Roman"/>
                <w:b/>
                <w:sz w:val="21"/>
              </w:rPr>
              <w:t>4</w:t>
            </w:r>
          </w:p>
        </w:tc>
      </w:tr>
      <w:tr>
        <w:tc>
          <w:tcPr>
            <w:tcW w:type="dxa" w:w="2085"/>
          </w:tcPr>
          <w:p>
            <w:pPr>
              <w:spacing w:after="20"/>
              <w:jc w:val="center"/>
            </w:pPr>
            <w:r>
              <w:rPr>
                <w:rFonts w:ascii="Times New Roman" w:hAnsi="Times New Roman"/>
                <w:sz w:val="21"/>
              </w:rPr>
              <w:t>Đáp án</w:t>
            </w:r>
          </w:p>
        </w:tc>
        <w:tc>
          <w:tcPr>
            <w:tcW w:type="dxa" w:w="2085"/>
          </w:tcPr>
          <w:p>
            <w:pPr>
              <w:spacing w:after="20"/>
              <w:jc w:val="center"/>
            </w:pPr>
            <w:r>
              <w:rPr>
                <w:rFonts w:ascii="Times New Roman" w:hAnsi="Times New Roman"/>
                <w:sz w:val="21"/>
              </w:rPr>
              <w:t>SĐSĐ</w:t>
            </w:r>
          </w:p>
        </w:tc>
        <w:tc>
          <w:tcPr>
            <w:tcW w:type="dxa" w:w="2085"/>
          </w:tcPr>
          <w:p>
            <w:pPr>
              <w:spacing w:after="20"/>
              <w:jc w:val="center"/>
            </w:pPr>
            <w:r>
              <w:rPr>
                <w:rFonts w:ascii="Times New Roman" w:hAnsi="Times New Roman"/>
                <w:sz w:val="21"/>
              </w:rPr>
              <w:t>ĐSĐS</w:t>
            </w:r>
          </w:p>
        </w:tc>
        <w:tc>
          <w:tcPr>
            <w:tcW w:type="dxa" w:w="2085"/>
          </w:tcPr>
          <w:p>
            <w:pPr>
              <w:spacing w:after="20"/>
              <w:jc w:val="center"/>
            </w:pPr>
            <w:r>
              <w:rPr>
                <w:rFonts w:ascii="Times New Roman" w:hAnsi="Times New Roman"/>
                <w:sz w:val="21"/>
              </w:rPr>
              <w:t>ĐSĐS</w:t>
            </w:r>
          </w:p>
        </w:tc>
        <w:tc>
          <w:tcPr>
            <w:tcW w:type="dxa" w:w="2085"/>
          </w:tcPr>
          <w:p>
            <w:pPr>
              <w:spacing w:after="20"/>
              <w:jc w:val="center"/>
            </w:pPr>
            <w:r>
              <w:rPr>
                <w:rFonts w:ascii="Times New Roman" w:hAnsi="Times New Roman"/>
                <w:sz w:val="21"/>
              </w:rPr>
              <w:t>ĐĐSS</w:t>
            </w:r>
          </w:p>
        </w:tc>
      </w:tr>
    </w:tbl>
    <w:p>
      <w:pPr>
        <w:spacing w:after="60"/>
      </w:pPr>
    </w:p>
    <w:p>
      <w:pPr>
        <w:spacing w:before="120" w:after="40"/>
      </w:pPr>
      <w:r>
        <w:rPr>
          <w:rFonts w:ascii="Times New Roman" w:hAnsi="Times New Roman"/>
          <w:b/>
          <w:i w:val="0"/>
          <w:color w:val="1F3A6E"/>
          <w:sz w:val="23"/>
        </w:rPr>
        <w:t>Phần III – Trả lời ngắn</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1489"/>
            <w:shd w:val="clear" w:color="auto" w:fill="DCE6F1"/>
          </w:tcPr>
          <w:p>
            <w:pPr>
              <w:spacing w:after="20"/>
              <w:jc w:val="center"/>
            </w:pPr>
            <w:r>
              <w:rPr>
                <w:rFonts w:ascii="Times New Roman" w:hAnsi="Times New Roman"/>
                <w:b/>
                <w:sz w:val="21"/>
              </w:rPr>
              <w:t>Câu</w:t>
            </w:r>
          </w:p>
        </w:tc>
        <w:tc>
          <w:tcPr>
            <w:tcW w:type="dxa" w:w="1489"/>
            <w:shd w:val="clear" w:color="auto" w:fill="DCE6F1"/>
          </w:tcPr>
          <w:p>
            <w:pPr>
              <w:spacing w:after="20"/>
              <w:jc w:val="center"/>
            </w:pPr>
            <w:r>
              <w:rPr>
                <w:rFonts w:ascii="Times New Roman" w:hAnsi="Times New Roman"/>
                <w:b/>
                <w:sz w:val="21"/>
              </w:rPr>
              <w:t>1</w:t>
            </w:r>
          </w:p>
        </w:tc>
        <w:tc>
          <w:tcPr>
            <w:tcW w:type="dxa" w:w="1489"/>
            <w:shd w:val="clear" w:color="auto" w:fill="DCE6F1"/>
          </w:tcPr>
          <w:p>
            <w:pPr>
              <w:spacing w:after="20"/>
              <w:jc w:val="center"/>
            </w:pPr>
            <w:r>
              <w:rPr>
                <w:rFonts w:ascii="Times New Roman" w:hAnsi="Times New Roman"/>
                <w:b/>
                <w:sz w:val="21"/>
              </w:rPr>
              <w:t>2</w:t>
            </w:r>
          </w:p>
        </w:tc>
        <w:tc>
          <w:tcPr>
            <w:tcW w:type="dxa" w:w="1489"/>
            <w:shd w:val="clear" w:color="auto" w:fill="DCE6F1"/>
          </w:tcPr>
          <w:p>
            <w:pPr>
              <w:spacing w:after="20"/>
              <w:jc w:val="center"/>
            </w:pPr>
            <w:r>
              <w:rPr>
                <w:rFonts w:ascii="Times New Roman" w:hAnsi="Times New Roman"/>
                <w:b/>
                <w:sz w:val="21"/>
              </w:rPr>
              <w:t>3</w:t>
            </w:r>
          </w:p>
        </w:tc>
        <w:tc>
          <w:tcPr>
            <w:tcW w:type="dxa" w:w="1489"/>
            <w:shd w:val="clear" w:color="auto" w:fill="DCE6F1"/>
          </w:tcPr>
          <w:p>
            <w:pPr>
              <w:spacing w:after="20"/>
              <w:jc w:val="center"/>
            </w:pPr>
            <w:r>
              <w:rPr>
                <w:rFonts w:ascii="Times New Roman" w:hAnsi="Times New Roman"/>
                <w:b/>
                <w:sz w:val="21"/>
              </w:rPr>
              <w:t>4</w:t>
            </w:r>
          </w:p>
        </w:tc>
        <w:tc>
          <w:tcPr>
            <w:tcW w:type="dxa" w:w="1489"/>
            <w:shd w:val="clear" w:color="auto" w:fill="DCE6F1"/>
          </w:tcPr>
          <w:p>
            <w:pPr>
              <w:spacing w:after="20"/>
              <w:jc w:val="center"/>
            </w:pPr>
            <w:r>
              <w:rPr>
                <w:rFonts w:ascii="Times New Roman" w:hAnsi="Times New Roman"/>
                <w:b/>
                <w:sz w:val="21"/>
              </w:rPr>
              <w:t>5</w:t>
            </w:r>
          </w:p>
        </w:tc>
        <w:tc>
          <w:tcPr>
            <w:tcW w:type="dxa" w:w="1489"/>
            <w:shd w:val="clear" w:color="auto" w:fill="DCE6F1"/>
          </w:tcPr>
          <w:p>
            <w:pPr>
              <w:spacing w:after="20"/>
              <w:jc w:val="center"/>
            </w:pPr>
            <w:r>
              <w:rPr>
                <w:rFonts w:ascii="Times New Roman" w:hAnsi="Times New Roman"/>
                <w:b/>
                <w:sz w:val="21"/>
              </w:rPr>
              <w:t>6</w:t>
            </w:r>
          </w:p>
        </w:tc>
      </w:tr>
      <w:tr>
        <w:tc>
          <w:tcPr>
            <w:tcW w:type="dxa" w:w="1489"/>
          </w:tcPr>
          <w:p>
            <w:pPr>
              <w:spacing w:after="20"/>
              <w:jc w:val="center"/>
            </w:pPr>
            <w:r>
              <w:rPr>
                <w:rFonts w:ascii="Times New Roman" w:hAnsi="Times New Roman"/>
                <w:sz w:val="21"/>
              </w:rPr>
              <w:t>Đáp án</w:t>
            </w:r>
          </w:p>
        </w:tc>
        <w:tc>
          <w:tcPr>
            <w:tcW w:type="dxa" w:w="1489"/>
          </w:tcPr>
          <w:p>
            <w:pPr>
              <w:spacing w:after="20"/>
              <w:jc w:val="center"/>
            </w:pPr>
            <w:r>
              <w:rPr>
                <w:rFonts w:ascii="Times New Roman" w:hAnsi="Times New Roman"/>
                <w:sz w:val="21"/>
              </w:rPr>
              <w:t>1367</w:t>
            </w:r>
          </w:p>
        </w:tc>
        <w:tc>
          <w:tcPr>
            <w:tcW w:type="dxa" w:w="1489"/>
          </w:tcPr>
          <w:p>
            <w:pPr>
              <w:spacing w:after="20"/>
              <w:jc w:val="center"/>
            </w:pPr>
            <w:r>
              <w:rPr>
                <w:rFonts w:ascii="Times New Roman" w:hAnsi="Times New Roman"/>
                <w:sz w:val="21"/>
              </w:rPr>
              <w:t>8,28</w:t>
            </w:r>
          </w:p>
        </w:tc>
        <w:tc>
          <w:tcPr>
            <w:tcW w:type="dxa" w:w="1489"/>
          </w:tcPr>
          <w:p>
            <w:pPr>
              <w:spacing w:after="20"/>
              <w:jc w:val="center"/>
            </w:pPr>
            <w:r>
              <w:rPr>
                <w:rFonts w:ascii="Times New Roman" w:hAnsi="Times New Roman"/>
                <w:sz w:val="21"/>
              </w:rPr>
              <w:t>1,5</w:t>
            </w:r>
          </w:p>
        </w:tc>
        <w:tc>
          <w:tcPr>
            <w:tcW w:type="dxa" w:w="1489"/>
          </w:tcPr>
          <w:p>
            <w:pPr>
              <w:spacing w:after="20"/>
              <w:jc w:val="center"/>
            </w:pPr>
            <w:r>
              <w:rPr>
                <w:rFonts w:ascii="Times New Roman" w:hAnsi="Times New Roman"/>
                <w:sz w:val="21"/>
              </w:rPr>
              <w:t>5,0</w:t>
            </w:r>
          </w:p>
        </w:tc>
        <w:tc>
          <w:tcPr>
            <w:tcW w:type="dxa" w:w="1489"/>
          </w:tcPr>
          <w:p>
            <w:pPr>
              <w:spacing w:after="20"/>
              <w:jc w:val="center"/>
            </w:pPr>
            <w:r>
              <w:rPr>
                <w:rFonts w:ascii="Times New Roman" w:hAnsi="Times New Roman"/>
                <w:sz w:val="21"/>
              </w:rPr>
              <w:t>7,48</w:t>
            </w:r>
          </w:p>
        </w:tc>
        <w:tc>
          <w:tcPr>
            <w:tcW w:type="dxa" w:w="1489"/>
          </w:tcPr>
          <w:p>
            <w:pPr>
              <w:spacing w:after="20"/>
              <w:jc w:val="center"/>
            </w:pPr>
            <w:r>
              <w:rPr>
                <w:rFonts w:ascii="Times New Roman" w:hAnsi="Times New Roman"/>
                <w:sz w:val="21"/>
              </w:rPr>
              <w:t>3,0</w:t>
            </w:r>
          </w:p>
        </w:tc>
      </w:tr>
    </w:tbl>
    <w:p>
      <w:pPr>
        <w:spacing w:after="60"/>
      </w:pPr>
    </w:p>
    <w:p>
      <w:r>
        <w:br w:type="page"/>
      </w:r>
    </w:p>
    <w:p>
      <w:pPr>
        <w:spacing w:before="80" w:after="100"/>
        <w:jc w:val="center"/>
      </w:pPr>
      <w:r>
        <w:rPr>
          <w:rFonts w:ascii="Times New Roman" w:hAnsi="Times New Roman"/>
          <w:b/>
          <w:i w:val="0"/>
          <w:color w:val="A61B1B"/>
          <w:sz w:val="27"/>
        </w:rPr>
        <w:t>PHẦN I – HƯỚNG DẪN GIẢI CHI TIẾT</w:t>
      </w:r>
    </w:p>
    <w:p>
      <w:pPr>
        <w:spacing w:before="160" w:after="40"/>
      </w:pPr>
      <w:r>
        <w:rPr>
          <w:rFonts w:ascii="Times New Roman" w:hAnsi="Times New Roman"/>
          <w:b/>
          <w:i w:val="0"/>
          <w:sz w:val="24"/>
        </w:rPr>
        <w:t xml:space="preserve">Câu 1. </w:t>
      </w:r>
      <w:r>
        <w:rPr>
          <w:rFonts w:ascii="Times New Roman" w:hAnsi="Times New Roman"/>
          <w:b w:val="0"/>
          <w:i/>
          <w:sz w:val="24"/>
        </w:rPr>
        <w:t>Trong hệ toạ độ (p, V) với V trên trục hoành, đường đẳng tích của một lượng khí lí tưởng xác định là</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đường thẳng song song với trục Op.</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Đẳng tích nghĩa là V giữ một giá trị không đổi, còn p có thể thay đổi. Tập hợp các điểm có cùng hoành độ V là một đường thẳng đứng, tức song song với trục Op. Đường song song với trục OV lại là đường đẳng áp.</w:t>
      </w:r>
    </w:p>
    <w:p>
      <w:pPr>
        <w:spacing w:before="160" w:after="40"/>
      </w:pPr>
      <w:r>
        <w:rPr>
          <w:rFonts w:ascii="Times New Roman" w:hAnsi="Times New Roman"/>
          <w:b/>
          <w:i w:val="0"/>
          <w:sz w:val="24"/>
        </w:rPr>
        <w:t xml:space="preserve">Câu 2. </w:t>
      </w:r>
      <w:r>
        <w:rPr>
          <w:rFonts w:ascii="Times New Roman" w:hAnsi="Times New Roman"/>
          <w:b w:val="0"/>
          <w:i/>
          <w:sz w:val="24"/>
        </w:rPr>
        <w:t>Động năng tịnh tiến trung bình của một phân tử khí lí tưởng được tính theo công thức</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W̄ = (3/2)</w:t>
      </w:r>
      <w:r>
        <w:rPr>
          <w:rFonts w:ascii="Times New Roman" w:hAnsi="Times New Roman"/>
          <w:b/>
          <w:i w:val="0"/>
          <w:color w:val="A61B1B"/>
          <w:sz w:val="24"/>
        </w:rPr>
        <w:t>k</w:t>
      </w:r>
      <w:r>
        <w:rPr>
          <w:rFonts w:ascii="Times New Roman" w:hAnsi="Times New Roman"/>
          <w:b/>
          <w:i w:val="0"/>
          <w:color w:val="A61B1B"/>
          <w:sz w:val="18"/>
          <w:vertAlign w:val="subscript"/>
        </w:rPr>
        <w:t>B</w:t>
      </w:r>
      <w:r>
        <w:rPr>
          <w:rFonts w:ascii="Times New Roman" w:hAnsi="Times New Roman"/>
          <w:b/>
          <w:i w:val="0"/>
          <w:color w:val="A61B1B"/>
          <w:sz w:val="24"/>
        </w:rPr>
        <w:t>·T.</w:t>
      </w:r>
    </w:p>
    <w:p>
      <w:pPr>
        <w:spacing w:before="0" w:after="40"/>
        <w:ind w:left="340"/>
      </w:pPr>
      <w:r>
        <w:rPr>
          <w:rFonts w:ascii="Times New Roman" w:hAnsi="Times New Roman"/>
          <w:b/>
          <w:i/>
          <w:sz w:val="24"/>
        </w:rPr>
        <w:t xml:space="preserve">Lời giải: </w:t>
      </w:r>
      <w:r>
        <w:rPr>
          <w:rFonts w:ascii="Times New Roman" w:hAnsi="Times New Roman"/>
          <w:b w:val="0"/>
          <w:i w:val="0"/>
          <w:sz w:val="24"/>
        </w:rPr>
        <w:t>W̄ = (3/2)</w:t>
      </w:r>
      <w:r>
        <w:rPr>
          <w:rFonts w:ascii="Times New Roman" w:hAnsi="Times New Roman"/>
          <w:b w:val="0"/>
          <w:i w:val="0"/>
          <w:sz w:val="24"/>
        </w:rPr>
        <w:t>k</w:t>
      </w:r>
      <w:r>
        <w:rPr>
          <w:rFonts w:ascii="Times New Roman" w:hAnsi="Times New Roman"/>
          <w:b w:val="0"/>
          <w:i w:val="0"/>
          <w:sz w:val="18"/>
          <w:vertAlign w:val="subscript"/>
        </w:rPr>
        <w:t>B</w:t>
      </w:r>
      <w:r>
        <w:rPr>
          <w:rFonts w:ascii="Times New Roman" w:hAnsi="Times New Roman"/>
          <w:b w:val="0"/>
          <w:i w:val="0"/>
          <w:sz w:val="24"/>
        </w:rPr>
        <w:t xml:space="preserve">·T, với </w:t>
      </w:r>
      <w:r>
        <w:rPr>
          <w:rFonts w:ascii="Times New Roman" w:hAnsi="Times New Roman"/>
          <w:b w:val="0"/>
          <w:i w:val="0"/>
          <w:sz w:val="24"/>
        </w:rPr>
        <w:t>k</w:t>
      </w:r>
      <w:r>
        <w:rPr>
          <w:rFonts w:ascii="Times New Roman" w:hAnsi="Times New Roman"/>
          <w:b w:val="0"/>
          <w:i w:val="0"/>
          <w:sz w:val="18"/>
          <w:vertAlign w:val="subscript"/>
        </w:rPr>
        <w:t>B</w:t>
      </w:r>
      <w:r>
        <w:rPr>
          <w:rFonts w:ascii="Times New Roman" w:hAnsi="Times New Roman"/>
          <w:b w:val="0"/>
          <w:i w:val="0"/>
          <w:sz w:val="24"/>
        </w:rPr>
        <w:t xml:space="preserve"> là hằng số Boltzmann và T là nhiệt độ tuyệt đối. Điểm quan trọng là W̄ chỉ phụ thuộc NHIỆT ĐỘ, không phụ thuộc bản chất chất khí. Nếu thay </w:t>
      </w:r>
      <w:r>
        <w:rPr>
          <w:rFonts w:ascii="Times New Roman" w:hAnsi="Times New Roman"/>
          <w:b w:val="0"/>
          <w:i w:val="0"/>
          <w:sz w:val="24"/>
        </w:rPr>
        <w:t>k</w:t>
      </w:r>
      <w:r>
        <w:rPr>
          <w:rFonts w:ascii="Times New Roman" w:hAnsi="Times New Roman"/>
          <w:b w:val="0"/>
          <w:i w:val="0"/>
          <w:sz w:val="18"/>
          <w:vertAlign w:val="subscript"/>
        </w:rPr>
        <w:t>B</w:t>
      </w:r>
      <w:r>
        <w:rPr>
          <w:rFonts w:ascii="Times New Roman" w:hAnsi="Times New Roman"/>
          <w:b w:val="0"/>
          <w:i w:val="0"/>
          <w:sz w:val="24"/>
        </w:rPr>
        <w:t xml:space="preserve"> bằng R thì công thức cho nội năng của 1 mol khí đơn nguyên tử chứ không phải của một phân tử.</w:t>
      </w:r>
    </w:p>
    <w:p>
      <w:pPr>
        <w:spacing w:before="160" w:after="40"/>
      </w:pPr>
      <w:r>
        <w:rPr>
          <w:rFonts w:ascii="Times New Roman" w:hAnsi="Times New Roman"/>
          <w:b/>
          <w:i w:val="0"/>
          <w:sz w:val="24"/>
        </w:rPr>
        <w:t xml:space="preserve">Câu 3. </w:t>
      </w:r>
      <w:r>
        <w:rPr>
          <w:rFonts w:ascii="Times New Roman" w:hAnsi="Times New Roman"/>
          <w:b w:val="0"/>
          <w:i/>
          <w:sz w:val="24"/>
        </w:rPr>
        <w:t>Hằng số Boltzmann có giá trị xấp xỉ</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1,38·10⁻²³ J/K.</w:t>
      </w:r>
    </w:p>
    <w:p>
      <w:pPr>
        <w:spacing w:before="0" w:after="40"/>
        <w:ind w:left="340"/>
      </w:pPr>
      <w:r>
        <w:rPr>
          <w:rFonts w:ascii="Times New Roman" w:hAnsi="Times New Roman"/>
          <w:b/>
          <w:i/>
          <w:sz w:val="24"/>
        </w:rPr>
        <w:t xml:space="preserve">Lời giải: </w:t>
      </w:r>
      <w:r>
        <w:rPr>
          <w:rFonts w:ascii="Times New Roman" w:hAnsi="Times New Roman"/>
          <w:b w:val="0"/>
          <w:i w:val="0"/>
          <w:sz w:val="24"/>
        </w:rPr>
        <w:t>k</w:t>
      </w:r>
      <w:r>
        <w:rPr>
          <w:rFonts w:ascii="Times New Roman" w:hAnsi="Times New Roman"/>
          <w:b w:val="0"/>
          <w:i w:val="0"/>
          <w:sz w:val="18"/>
          <w:vertAlign w:val="subscript"/>
        </w:rPr>
        <w:t>B</w:t>
      </w:r>
      <w:r>
        <w:rPr>
          <w:rFonts w:ascii="Times New Roman" w:hAnsi="Times New Roman"/>
          <w:b w:val="0"/>
          <w:i w:val="0"/>
          <w:sz w:val="24"/>
        </w:rPr>
        <w:t xml:space="preserve"> ≈ 1,38·10⁻²³ J/K. Có thể kiểm tra qua liên hệ </w:t>
      </w:r>
      <w:r>
        <w:rPr>
          <w:rFonts w:ascii="Times New Roman" w:hAnsi="Times New Roman"/>
          <w:b w:val="0"/>
          <w:i w:val="0"/>
          <w:sz w:val="24"/>
        </w:rPr>
        <w:t>k</w:t>
      </w:r>
      <w:r>
        <w:rPr>
          <w:rFonts w:ascii="Times New Roman" w:hAnsi="Times New Roman"/>
          <w:b w:val="0"/>
          <w:i w:val="0"/>
          <w:sz w:val="18"/>
          <w:vertAlign w:val="subscript"/>
        </w:rPr>
        <w:t>B</w:t>
      </w:r>
      <w:r>
        <w:rPr>
          <w:rFonts w:ascii="Times New Roman" w:hAnsi="Times New Roman"/>
          <w:b w:val="0"/>
          <w:i w:val="0"/>
          <w:sz w:val="24"/>
        </w:rPr>
        <w:t xml:space="preserve"> = R/</w:t>
      </w:r>
      <w:r>
        <w:rPr>
          <w:rFonts w:ascii="Times New Roman" w:hAnsi="Times New Roman"/>
          <w:b w:val="0"/>
          <w:i w:val="0"/>
          <w:sz w:val="24"/>
        </w:rPr>
        <w:t>N</w:t>
      </w:r>
      <w:r>
        <w:rPr>
          <w:rFonts w:ascii="Times New Roman" w:hAnsi="Times New Roman"/>
          <w:b w:val="0"/>
          <w:i w:val="0"/>
          <w:sz w:val="18"/>
          <w:vertAlign w:val="subscript"/>
        </w:rPr>
        <w:t>A</w:t>
      </w:r>
      <w:r>
        <w:rPr>
          <w:rFonts w:ascii="Times New Roman" w:hAnsi="Times New Roman"/>
          <w:b w:val="0"/>
          <w:i w:val="0"/>
          <w:sz w:val="24"/>
        </w:rPr>
        <w:t xml:space="preserve"> = 8,31/(6,02·10²³) ≈ 1,38·10⁻²³ J/K.</w:t>
      </w:r>
    </w:p>
    <w:p>
      <w:pPr>
        <w:spacing w:before="160" w:after="40"/>
      </w:pPr>
      <w:r>
        <w:rPr>
          <w:rFonts w:ascii="Times New Roman" w:hAnsi="Times New Roman"/>
          <w:b/>
          <w:i w:val="0"/>
          <w:sz w:val="24"/>
        </w:rPr>
        <w:t xml:space="preserve">Câu 4. </w:t>
      </w:r>
      <w:r>
        <w:rPr>
          <w:rFonts w:ascii="Times New Roman" w:hAnsi="Times New Roman"/>
          <w:b w:val="0"/>
          <w:i/>
          <w:sz w:val="24"/>
        </w:rPr>
        <w:t>Hình vẽ là kết quả thí nghiệm biểu diễn áp suất p theo 1/V của một lượng khí xác định ở nhiệt độ không đổi. Đồ thị là một đường thẳng đi qua gốc toạ độ, điều đó chứng tỏ</w:t>
      </w:r>
    </w:p>
    <w:p>
      <w:pPr>
        <w:spacing w:before="60" w:after="20"/>
        <w:jc w:val="center"/>
      </w:pPr>
      <w:r>
        <w:drawing>
          <wp:inline xmlns:a="http://schemas.openxmlformats.org/drawingml/2006/main" xmlns:pic="http://schemas.openxmlformats.org/drawingml/2006/picture">
            <wp:extent cx="2822282" cy="1799999"/>
            <wp:docPr id="1" name="Picture 1"/>
            <wp:cNvGraphicFramePr>
              <a:graphicFrameLocks noChangeAspect="1"/>
            </wp:cNvGraphicFramePr>
            <a:graphic>
              <a:graphicData uri="http://schemas.openxmlformats.org/drawingml/2006/picture">
                <pic:pic>
                  <pic:nvPicPr>
                    <pic:cNvPr id="0" name="t24a.png"/>
                    <pic:cNvPicPr/>
                  </pic:nvPicPr>
                  <pic:blipFill>
                    <a:blip r:embed="rId9"/>
                    <a:stretch>
                      <a:fillRect/>
                    </a:stretch>
                  </pic:blipFill>
                  <pic:spPr>
                    <a:xfrm>
                      <a:off x="0" y="0"/>
                      <a:ext cx="2822282"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áp suất tỉ lệ nghịch với thể tích của lượng khí.</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Đồ thị p theo 1/V là đường thẳng qua gốc nghĩa là p = k·(1/V), tức p tỉ lệ THUẬN với 1/V, cũng chính là p tỉ lệ NGHỊCH với V. Đó là nội dung định luật Boyle. Cách vẽ này (tuyến tính hoá) được ưa dùng vì mắt người kiểm tra một đường thẳng dễ hơn nhiều so với một nhánh hypebol.</w:t>
      </w:r>
    </w:p>
    <w:p>
      <w:pPr>
        <w:spacing w:before="160" w:after="40"/>
      </w:pPr>
      <w:r>
        <w:rPr>
          <w:rFonts w:ascii="Times New Roman" w:hAnsi="Times New Roman"/>
          <w:b/>
          <w:i w:val="0"/>
          <w:sz w:val="24"/>
        </w:rPr>
        <w:t xml:space="preserve">Câu 5. </w:t>
      </w:r>
      <w:r>
        <w:rPr>
          <w:rFonts w:ascii="Times New Roman" w:hAnsi="Times New Roman"/>
          <w:b w:val="0"/>
          <w:i/>
          <w:sz w:val="24"/>
        </w:rPr>
        <w:t>Vẫn với đồ thị thực nghiệm đó, hệ số góc của đường thẳng có giá trị bằng</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3,0 atm·lít, chính là tích pV của lượng khí.</w:t>
      </w:r>
    </w:p>
    <w:p>
      <w:pPr>
        <w:spacing w:before="0" w:after="40"/>
        <w:ind w:left="340"/>
      </w:pPr>
      <w:r>
        <w:rPr>
          <w:rFonts w:ascii="Times New Roman" w:hAnsi="Times New Roman"/>
          <w:b/>
          <w:i/>
          <w:sz w:val="24"/>
        </w:rPr>
        <w:t xml:space="preserve">Lời giải: </w:t>
      </w:r>
      <w:r>
        <w:rPr>
          <w:rFonts w:ascii="Times New Roman" w:hAnsi="Times New Roman"/>
          <w:b w:val="0"/>
          <w:i w:val="0"/>
          <w:sz w:val="24"/>
        </w:rPr>
        <w:t>Phương trình đường thẳng là p = k·(1/V) nên hệ số góc k = pV, đơn vị atm·lít. Đọc trên đồ thị: khi 1/V = 1,0 L⁻¹ thì p = 3,0 atm, vậy k = 3,0 atm·lít. Đây chính là hằng số Boyle của lượng khí ở nhiệt độ đang xét.</w:t>
      </w:r>
    </w:p>
    <w:p>
      <w:pPr>
        <w:spacing w:before="160" w:after="40"/>
      </w:pPr>
      <w:r>
        <w:rPr>
          <w:rFonts w:ascii="Times New Roman" w:hAnsi="Times New Roman"/>
          <w:b/>
          <w:i w:val="0"/>
          <w:sz w:val="24"/>
        </w:rPr>
        <w:t xml:space="preserve">Câu 6. </w:t>
      </w:r>
      <w:r>
        <w:rPr>
          <w:rFonts w:ascii="Times New Roman" w:hAnsi="Times New Roman"/>
          <w:b w:val="0"/>
          <w:i/>
          <w:sz w:val="24"/>
        </w:rPr>
        <w:t>Hình vẽ là chu trình M → N → P → M của một lượng khí lí tưởng trong hệ toạ độ (T, V). Quá trình M → N là</w:t>
      </w:r>
    </w:p>
    <w:p>
      <w:pPr>
        <w:spacing w:before="60" w:after="20"/>
        <w:jc w:val="center"/>
      </w:pPr>
      <w:r>
        <w:drawing>
          <wp:inline xmlns:a="http://schemas.openxmlformats.org/drawingml/2006/main" xmlns:pic="http://schemas.openxmlformats.org/drawingml/2006/picture">
            <wp:extent cx="2763586" cy="1799999"/>
            <wp:docPr id="2" name="Picture 2"/>
            <wp:cNvGraphicFramePr>
              <a:graphicFrameLocks noChangeAspect="1"/>
            </wp:cNvGraphicFramePr>
            <a:graphic>
              <a:graphicData uri="http://schemas.openxmlformats.org/drawingml/2006/picture">
                <pic:pic>
                  <pic:nvPicPr>
                    <pic:cNvPr id="0" name="t24c.png"/>
                    <pic:cNvPicPr/>
                  </pic:nvPicPr>
                  <pic:blipFill>
                    <a:blip r:embed="rId10"/>
                    <a:stretch>
                      <a:fillRect/>
                    </a:stretch>
                  </pic:blipFill>
                  <pic:spPr>
                    <a:xfrm>
                      <a:off x="0" y="0"/>
                      <a:ext cx="2763586"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quá trình đẳng nhiệt.</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Trên hình, M và N có cùng hoành độ T = 300 K nhưng khác tung độ V (2 lít và 4 lít). Nhiệt độ không đổi nên đó là quá trình đẳng nhiệt, trong đó khí dãn nở từ 2 lít lên 4 lít.</w:t>
      </w:r>
    </w:p>
    <w:p>
      <w:pPr>
        <w:spacing w:before="160" w:after="40"/>
      </w:pPr>
      <w:r>
        <w:rPr>
          <w:rFonts w:ascii="Times New Roman" w:hAnsi="Times New Roman"/>
          <w:b/>
          <w:i w:val="0"/>
          <w:sz w:val="24"/>
        </w:rPr>
        <w:t xml:space="preserve">Câu 7. </w:t>
      </w:r>
      <w:r>
        <w:rPr>
          <w:rFonts w:ascii="Times New Roman" w:hAnsi="Times New Roman"/>
          <w:b w:val="0"/>
          <w:i/>
          <w:sz w:val="24"/>
        </w:rPr>
        <w:t>Giữ nguyên nhiệt độ và nén một lượng khí lí tưởng cho thể tích của nó giảm một nửa. Khi đó tốc độ căn quân phương của các phân tử khí</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không thay đổi.</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Tốc độ căn quân phương v = √(3RT/M) chỉ phụ thuộc nhiệt độ và khối lượng mol, hoàn toàn không phụ thuộc thể tích hay áp suất. Nén ĐẲNG NHIỆT nên T không đổi, do đó v không đổi. Áp suất vẫn tăng gấp đôi, nhưng đó là do mật độ phân tử tăng chứ không phải do phân tử chuyển động nhanh hơn.</w:t>
      </w:r>
    </w:p>
    <w:p>
      <w:pPr>
        <w:spacing w:before="160" w:after="40"/>
      </w:pPr>
      <w:r>
        <w:rPr>
          <w:rFonts w:ascii="Times New Roman" w:hAnsi="Times New Roman"/>
          <w:b/>
          <w:i w:val="0"/>
          <w:sz w:val="24"/>
        </w:rPr>
        <w:t xml:space="preserve">Câu 8. </w:t>
      </w:r>
      <w:r>
        <w:rPr>
          <w:rFonts w:ascii="Times New Roman" w:hAnsi="Times New Roman"/>
          <w:b w:val="0"/>
          <w:i/>
          <w:sz w:val="24"/>
        </w:rPr>
        <w:t>Nếu tăng nhiệt độ tuyệt đối của một lượng khí lí tưởng lên 4 lần thì tốc độ căn quân phương của các phân tử khí</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tăng 2 lần.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Từ v = √(3RT/M), tốc độ căn quân phương tỉ lệ với căn bậc hai của nhiệt độ tuyệt đối. Nhiệt độ tăng 4 lần thì v tăng √4 = 2 lần. (Động năng trung bình mới là đại lượng tăng đúng 4 lần.)</w:t>
      </w:r>
    </w:p>
    <w:p>
      <w:pPr>
        <w:spacing w:before="160" w:after="40"/>
      </w:pPr>
      <w:r>
        <w:rPr>
          <w:rFonts w:ascii="Times New Roman" w:hAnsi="Times New Roman"/>
          <w:b/>
          <w:i w:val="0"/>
          <w:sz w:val="24"/>
        </w:rPr>
        <w:t xml:space="preserve">Câu 9. </w:t>
      </w:r>
      <w:r>
        <w:rPr>
          <w:rFonts w:ascii="Times New Roman" w:hAnsi="Times New Roman"/>
          <w:b w:val="0"/>
          <w:i/>
          <w:sz w:val="24"/>
        </w:rPr>
        <w:t>Ở cùng một nhiệt độ, so sánh hai chất khí có khối lượng mol khác nhau thì phân tử của khí có khối lượng mol nhỏ hơn sẽ có</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tốc độ căn quân phương lớn hơn nhưng động năng trung bình bằng nhau.</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Động năng tịnh tiến trung bình W̄ = (3/2)</w:t>
      </w:r>
      <w:r>
        <w:rPr>
          <w:rFonts w:ascii="Times New Roman" w:hAnsi="Times New Roman"/>
          <w:b w:val="0"/>
          <w:i w:val="0"/>
          <w:sz w:val="24"/>
        </w:rPr>
        <w:t>k</w:t>
      </w:r>
      <w:r>
        <w:rPr>
          <w:rFonts w:ascii="Times New Roman" w:hAnsi="Times New Roman"/>
          <w:b w:val="0"/>
          <w:i w:val="0"/>
          <w:sz w:val="18"/>
          <w:vertAlign w:val="subscript"/>
        </w:rPr>
        <w:t>B</w:t>
      </w:r>
      <w:r>
        <w:rPr>
          <w:rFonts w:ascii="Times New Roman" w:hAnsi="Times New Roman"/>
          <w:b w:val="0"/>
          <w:i w:val="0"/>
          <w:sz w:val="24"/>
        </w:rPr>
        <w:t>·T chỉ phụ thuộc nhiệt độ nên hai khí ở cùng T có W̄ bằng nhau. Nhưng W̄ = m₀v̄²/2, nên phân tử nhẹ hơn phải có tốc độ lớn hơn để cùng động năng đó: v = √(3RT/M) tỉ lệ nghịch với √M.</w:t>
      </w:r>
    </w:p>
    <w:p>
      <w:pPr>
        <w:spacing w:before="160" w:after="40"/>
      </w:pPr>
      <w:r>
        <w:rPr>
          <w:rFonts w:ascii="Times New Roman" w:hAnsi="Times New Roman"/>
          <w:b/>
          <w:i w:val="0"/>
          <w:sz w:val="24"/>
        </w:rPr>
        <w:t xml:space="preserve">Câu 10. </w:t>
      </w:r>
      <w:r>
        <w:rPr>
          <w:rFonts w:ascii="Times New Roman" w:hAnsi="Times New Roman"/>
          <w:b w:val="0"/>
          <w:i/>
          <w:sz w:val="24"/>
        </w:rPr>
        <w:t>Vẫn với chu trình trong hình vẽ ở Câu 6, quá trình P → M là</w:t>
      </w:r>
    </w:p>
    <w:p>
      <w:pPr>
        <w:spacing w:before="60" w:after="20"/>
        <w:jc w:val="center"/>
      </w:pPr>
      <w:r>
        <w:drawing>
          <wp:inline xmlns:a="http://schemas.openxmlformats.org/drawingml/2006/main" xmlns:pic="http://schemas.openxmlformats.org/drawingml/2006/picture">
            <wp:extent cx="2763586" cy="1799999"/>
            <wp:docPr id="3" name="Picture 3"/>
            <wp:cNvGraphicFramePr>
              <a:graphicFrameLocks noChangeAspect="1"/>
            </wp:cNvGraphicFramePr>
            <a:graphic>
              <a:graphicData uri="http://schemas.openxmlformats.org/drawingml/2006/picture">
                <pic:pic>
                  <pic:nvPicPr>
                    <pic:cNvPr id="0" name="t24c.png"/>
                    <pic:cNvPicPr/>
                  </pic:nvPicPr>
                  <pic:blipFill>
                    <a:blip r:embed="rId10"/>
                    <a:stretch>
                      <a:fillRect/>
                    </a:stretch>
                  </pic:blipFill>
                  <pic:spPr>
                    <a:xfrm>
                      <a:off x="0" y="0"/>
                      <a:ext cx="2763586"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quá trình đẳng áp, khí bị nén và nhiệt độ giảm.</w:t>
      </w:r>
    </w:p>
    <w:p>
      <w:pPr>
        <w:spacing w:before="0" w:after="40"/>
        <w:ind w:left="340"/>
      </w:pPr>
      <w:r>
        <w:rPr>
          <w:rFonts w:ascii="Times New Roman" w:hAnsi="Times New Roman"/>
          <w:b/>
          <w:i/>
          <w:sz w:val="24"/>
        </w:rPr>
        <w:t xml:space="preserve">Lời giải: </w:t>
      </w:r>
      <w:r>
        <w:rPr>
          <w:rFonts w:ascii="Times New Roman" w:hAnsi="Times New Roman"/>
          <w:b w:val="0"/>
          <w:i w:val="0"/>
          <w:sz w:val="24"/>
        </w:rPr>
        <w:t>P(600 K; 4 lít) và M(300 K; 2 lít) có V/T bằng nhau: 4/600 = 2/300 = 1/150. Theo định luật Charles đó là quá trình ĐẲNG ÁP. Đoạn PM trên hình đúng là một đoạn thẳng mà đường kéo dài đi qua gốc toạ độ. Thể tích giảm (khí bị nén) và nhiệt độ giảm từ 600 K xuống 300 K.</w:t>
      </w:r>
    </w:p>
    <w:p>
      <w:pPr>
        <w:spacing w:before="160" w:after="40"/>
      </w:pPr>
      <w:r>
        <w:rPr>
          <w:rFonts w:ascii="Times New Roman" w:hAnsi="Times New Roman"/>
          <w:b/>
          <w:i w:val="0"/>
          <w:sz w:val="24"/>
        </w:rPr>
        <w:t xml:space="preserve">Câu 11. </w:t>
      </w:r>
      <w:r>
        <w:rPr>
          <w:rFonts w:ascii="Times New Roman" w:hAnsi="Times New Roman"/>
          <w:b w:val="0"/>
          <w:i/>
          <w:sz w:val="24"/>
        </w:rPr>
        <w:t>Tốc độ căn quân phương của phân tử khí oxygen (khối lượng mol 32 g/mol) ở 300 K xấp xỉ</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483 m/s.</w:t>
      </w:r>
    </w:p>
    <w:p>
      <w:pPr>
        <w:spacing w:before="0" w:after="40"/>
        <w:ind w:left="340"/>
      </w:pPr>
      <w:r>
        <w:rPr>
          <w:rFonts w:ascii="Times New Roman" w:hAnsi="Times New Roman"/>
          <w:b/>
          <w:i/>
          <w:sz w:val="24"/>
        </w:rPr>
        <w:t xml:space="preserve">Lời giải: </w:t>
      </w:r>
      <w:r>
        <w:rPr>
          <w:rFonts w:ascii="Times New Roman" w:hAnsi="Times New Roman"/>
          <w:b w:val="0"/>
          <w:i w:val="0"/>
          <w:sz w:val="24"/>
        </w:rPr>
        <w:t>v = √(3RT/M) = √(3 × 8,31 × 300/0,032) = √(7479/0,032) = √233 719 ≈ 483 m/s.</w:t>
      </w:r>
      <w:r>
        <w:br/>
      </w:r>
      <w:r>
        <w:rPr>
          <w:rFonts w:ascii="Times New Roman" w:hAnsi="Times New Roman"/>
          <w:b w:val="0"/>
          <w:i w:val="0"/>
          <w:sz w:val="24"/>
        </w:rPr>
        <w:t>Chú ý đổi khối lượng mol sang kg/mol: 32 g/mol = 0,032 kg/mol. Nếu quên đổi sẽ ra kết quả lớn hơn khoảng 31,6 lần.</w:t>
      </w:r>
    </w:p>
    <w:p>
      <w:pPr>
        <w:spacing w:before="160" w:after="40"/>
      </w:pPr>
      <w:r>
        <w:rPr>
          <w:rFonts w:ascii="Times New Roman" w:hAnsi="Times New Roman"/>
          <w:b/>
          <w:i w:val="0"/>
          <w:sz w:val="24"/>
        </w:rPr>
        <w:t xml:space="preserve">Câu 12. </w:t>
      </w:r>
      <w:r>
        <w:rPr>
          <w:rFonts w:ascii="Times New Roman" w:hAnsi="Times New Roman"/>
          <w:b w:val="0"/>
          <w:i/>
          <w:sz w:val="24"/>
        </w:rPr>
        <w:t>Động năng tịnh tiến trung bình của một phân tử khí lí tưởng ở 27 °C xấp xỉ</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6,21·10⁻²¹ J.</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 = 300 K. W̄ = (3/2)</w:t>
      </w:r>
      <w:r>
        <w:rPr>
          <w:rFonts w:ascii="Times New Roman" w:hAnsi="Times New Roman"/>
          <w:b w:val="0"/>
          <w:i w:val="0"/>
          <w:sz w:val="24"/>
        </w:rPr>
        <w:t>k</w:t>
      </w:r>
      <w:r>
        <w:rPr>
          <w:rFonts w:ascii="Times New Roman" w:hAnsi="Times New Roman"/>
          <w:b w:val="0"/>
          <w:i w:val="0"/>
          <w:sz w:val="18"/>
          <w:vertAlign w:val="subscript"/>
        </w:rPr>
        <w:t>B</w:t>
      </w:r>
      <w:r>
        <w:rPr>
          <w:rFonts w:ascii="Times New Roman" w:hAnsi="Times New Roman"/>
          <w:b w:val="0"/>
          <w:i w:val="0"/>
          <w:sz w:val="24"/>
        </w:rPr>
        <w:t>·T = 1,5 × 1,38·10⁻²³ × 300 = 6,21·10⁻²¹ J. Giá trị 3,74·10³ J chính là nội năng của 1 mol khí đơn nguyên tử ở nhiệt độ đó, khác hẳn về bậc độ lớn.</w:t>
      </w:r>
    </w:p>
    <w:p>
      <w:pPr>
        <w:spacing w:before="160" w:after="40"/>
      </w:pPr>
      <w:r>
        <w:rPr>
          <w:rFonts w:ascii="Times New Roman" w:hAnsi="Times New Roman"/>
          <w:b/>
          <w:i w:val="0"/>
          <w:sz w:val="24"/>
        </w:rPr>
        <w:t xml:space="preserve">Câu 13. </w:t>
      </w:r>
      <w:r>
        <w:rPr>
          <w:rFonts w:ascii="Times New Roman" w:hAnsi="Times New Roman"/>
          <w:b w:val="0"/>
          <w:i/>
          <w:sz w:val="24"/>
        </w:rPr>
        <w:t>Hình vẽ là một xi lanh nằm ngang, hai đầu kín, có một pit-tông mỏng không ma sát ngăn thành hai phần: khí A dài ℓ₁ = 40 cm ở áp suất 1,0·10⁵ Pa và khí B dài ℓ₂ = 20 cm; cả hai cùng ở 300 K. Áp suất của khí B bằng</w:t>
      </w:r>
    </w:p>
    <w:p>
      <w:pPr>
        <w:spacing w:before="60" w:after="20"/>
        <w:jc w:val="center"/>
      </w:pPr>
      <w:r>
        <w:drawing>
          <wp:inline xmlns:a="http://schemas.openxmlformats.org/drawingml/2006/main" xmlns:pic="http://schemas.openxmlformats.org/drawingml/2006/picture">
            <wp:extent cx="3066233" cy="1799999"/>
            <wp:docPr id="4" name="Picture 4"/>
            <wp:cNvGraphicFramePr>
              <a:graphicFrameLocks noChangeAspect="1"/>
            </wp:cNvGraphicFramePr>
            <a:graphic>
              <a:graphicData uri="http://schemas.openxmlformats.org/drawingml/2006/picture">
                <pic:pic>
                  <pic:nvPicPr>
                    <pic:cNvPr id="0" name="t24b.png"/>
                    <pic:cNvPicPr/>
                  </pic:nvPicPr>
                  <pic:blipFill>
                    <a:blip r:embed="rId11"/>
                    <a:stretch>
                      <a:fillRect/>
                    </a:stretch>
                  </pic:blipFill>
                  <pic:spPr>
                    <a:xfrm>
                      <a:off x="0" y="0"/>
                      <a:ext cx="3066233"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1,0·10⁵ Pa.</w:t>
      </w:r>
    </w:p>
    <w:p>
      <w:pPr>
        <w:spacing w:before="0" w:after="40"/>
        <w:ind w:left="340"/>
      </w:pPr>
      <w:r>
        <w:rPr>
          <w:rFonts w:ascii="Times New Roman" w:hAnsi="Times New Roman"/>
          <w:b/>
          <w:i/>
          <w:sz w:val="24"/>
        </w:rPr>
        <w:t xml:space="preserve">Lời giải: </w:t>
      </w:r>
      <w:r>
        <w:rPr>
          <w:rFonts w:ascii="Times New Roman" w:hAnsi="Times New Roman"/>
          <w:b w:val="0"/>
          <w:i w:val="0"/>
          <w:sz w:val="24"/>
        </w:rPr>
        <w:t xml:space="preserve">Pit-tông mỏng, nhẹ, không ma sát và đang đứng yên nên hai lực ép lên hai mặt của nó phải cân bằng. Cùng tiết diện S nên </w:t>
      </w:r>
      <w:r>
        <w:rPr>
          <w:rFonts w:ascii="Times New Roman" w:hAnsi="Times New Roman"/>
          <w:b w:val="0"/>
          <w:i w:val="0"/>
          <w:sz w:val="24"/>
        </w:rPr>
        <w:t>p</w:t>
      </w:r>
      <w:r>
        <w:rPr>
          <w:rFonts w:ascii="Times New Roman" w:hAnsi="Times New Roman"/>
          <w:b w:val="0"/>
          <w:i w:val="0"/>
          <w:sz w:val="18"/>
          <w:vertAlign w:val="subscript"/>
        </w:rPr>
        <w:t>A</w:t>
      </w:r>
      <w:r>
        <w:rPr>
          <w:rFonts w:ascii="Times New Roman" w:hAnsi="Times New Roman"/>
          <w:b w:val="0"/>
          <w:i w:val="0"/>
          <w:sz w:val="24"/>
        </w:rPr>
        <w:t xml:space="preserve">·S = </w:t>
      </w:r>
      <w:r>
        <w:rPr>
          <w:rFonts w:ascii="Times New Roman" w:hAnsi="Times New Roman"/>
          <w:b w:val="0"/>
          <w:i w:val="0"/>
          <w:sz w:val="24"/>
        </w:rPr>
        <w:t>p</w:t>
      </w:r>
      <w:r>
        <w:rPr>
          <w:rFonts w:ascii="Times New Roman" w:hAnsi="Times New Roman"/>
          <w:b w:val="0"/>
          <w:i w:val="0"/>
          <w:sz w:val="18"/>
          <w:vertAlign w:val="subscript"/>
        </w:rPr>
        <w:t>B</w:t>
      </w:r>
      <w:r>
        <w:rPr>
          <w:rFonts w:ascii="Times New Roman" w:hAnsi="Times New Roman"/>
          <w:b w:val="0"/>
          <w:i w:val="0"/>
          <w:sz w:val="24"/>
        </w:rPr>
        <w:t xml:space="preserve">·S ⇒ </w:t>
      </w:r>
      <w:r>
        <w:rPr>
          <w:rFonts w:ascii="Times New Roman" w:hAnsi="Times New Roman"/>
          <w:b w:val="0"/>
          <w:i w:val="0"/>
          <w:sz w:val="24"/>
        </w:rPr>
        <w:t>p</w:t>
      </w:r>
      <w:r>
        <w:rPr>
          <w:rFonts w:ascii="Times New Roman" w:hAnsi="Times New Roman"/>
          <w:b w:val="0"/>
          <w:i w:val="0"/>
          <w:sz w:val="18"/>
          <w:vertAlign w:val="subscript"/>
        </w:rPr>
        <w:t>B</w:t>
      </w:r>
      <w:r>
        <w:rPr>
          <w:rFonts w:ascii="Times New Roman" w:hAnsi="Times New Roman"/>
          <w:b w:val="0"/>
          <w:i w:val="0"/>
          <w:sz w:val="24"/>
        </w:rPr>
        <w:t xml:space="preserve"> = </w:t>
      </w:r>
      <w:r>
        <w:rPr>
          <w:rFonts w:ascii="Times New Roman" w:hAnsi="Times New Roman"/>
          <w:b w:val="0"/>
          <w:i w:val="0"/>
          <w:sz w:val="24"/>
        </w:rPr>
        <w:t>p</w:t>
      </w:r>
      <w:r>
        <w:rPr>
          <w:rFonts w:ascii="Times New Roman" w:hAnsi="Times New Roman"/>
          <w:b w:val="0"/>
          <w:i w:val="0"/>
          <w:sz w:val="18"/>
          <w:vertAlign w:val="subscript"/>
        </w:rPr>
        <w:t>A</w:t>
      </w:r>
      <w:r>
        <w:rPr>
          <w:rFonts w:ascii="Times New Roman" w:hAnsi="Times New Roman"/>
          <w:b w:val="0"/>
          <w:i w:val="0"/>
          <w:sz w:val="24"/>
        </w:rPr>
        <w:t xml:space="preserve"> = 1,0·10⁵ Pa.</w:t>
      </w:r>
      <w:r>
        <w:br/>
      </w:r>
      <w:r>
        <w:rPr>
          <w:rFonts w:ascii="Times New Roman" w:hAnsi="Times New Roman"/>
          <w:b w:val="0"/>
          <w:i w:val="0"/>
          <w:sz w:val="24"/>
        </w:rPr>
        <w:t>Sai lầm rất phổ biến là nghĩ áp suất tỉ lệ nghịch với chiều dài mà suy ra 2,0·10⁵ Pa; điều đó chỉ đúng khi hai bên là CÙNG một lượng khí biến đổi đẳng nhiệt, còn ở đây là hai lượng khí độc lập.</w:t>
      </w:r>
    </w:p>
    <w:p>
      <w:pPr>
        <w:spacing w:before="160" w:after="40"/>
      </w:pPr>
      <w:r>
        <w:rPr>
          <w:rFonts w:ascii="Times New Roman" w:hAnsi="Times New Roman"/>
          <w:b/>
          <w:i w:val="0"/>
          <w:sz w:val="24"/>
        </w:rPr>
        <w:t xml:space="preserve">Câu 14. </w:t>
      </w:r>
      <w:r>
        <w:rPr>
          <w:rFonts w:ascii="Times New Roman" w:hAnsi="Times New Roman"/>
          <w:b w:val="0"/>
          <w:i/>
          <w:sz w:val="24"/>
        </w:rPr>
        <w:t>Vẫn với xi lanh nói trên. Đun nóng khí B lên 360 K trong khi giữ khí A ở 300 K. Pit-tông dịch chuyển một đoạn bằng</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2,5 cm về phía khí A.</w:t>
      </w:r>
    </w:p>
    <w:p>
      <w:pPr>
        <w:spacing w:before="0" w:after="40"/>
        <w:ind w:left="340"/>
      </w:pPr>
      <w:r>
        <w:rPr>
          <w:rFonts w:ascii="Times New Roman" w:hAnsi="Times New Roman"/>
          <w:b/>
          <w:i/>
          <w:sz w:val="24"/>
        </w:rPr>
        <w:t xml:space="preserve">Lời giải: </w:t>
      </w:r>
      <w:r>
        <w:rPr>
          <w:rFonts w:ascii="Times New Roman" w:hAnsi="Times New Roman"/>
          <w:b w:val="0"/>
          <w:i w:val="0"/>
          <w:sz w:val="24"/>
        </w:rPr>
        <w:t>Gọi x là độ dịch chuyển của pit-tông về phía khí A. Khi cân bằng, áp suất hai bên bằng nhau.</w:t>
      </w:r>
      <w:r>
        <w:br/>
      </w:r>
      <w:r>
        <w:rPr>
          <w:rFonts w:ascii="Times New Roman" w:hAnsi="Times New Roman"/>
          <w:b w:val="0"/>
          <w:i w:val="0"/>
          <w:sz w:val="24"/>
        </w:rPr>
        <w:t>Khí A (đẳng nhiệt 300 K): p = 1,0·10⁵ × 40/(40 − x).</w:t>
      </w:r>
      <w:r>
        <w:br/>
      </w:r>
      <w:r>
        <w:rPr>
          <w:rFonts w:ascii="Times New Roman" w:hAnsi="Times New Roman"/>
          <w:b w:val="0"/>
          <w:i w:val="0"/>
          <w:sz w:val="24"/>
        </w:rPr>
        <w:t>Khí B (300 K → 360 K): p = 1,0·10⁵ × [20/(20 + x)] × (360/300) = 1,0·10⁵ × 24/(20 + x).</w:t>
      </w:r>
      <w:r>
        <w:br/>
      </w:r>
      <w:r>
        <w:rPr>
          <w:rFonts w:ascii="Times New Roman" w:hAnsi="Times New Roman"/>
          <w:b w:val="0"/>
          <w:i w:val="0"/>
          <w:sz w:val="24"/>
        </w:rPr>
        <w:t>Cho bằng nhau: 40(20 + x) = 24(40 − x) ⇒ 800 + 40x = 960 − 24x ⇒ 64x = 160 ⇒ x = 2,5 cm. Khí B nóng lên nên nó nở ra và đẩy pit-tông về phía khí A.</w:t>
      </w:r>
    </w:p>
    <w:p>
      <w:pPr>
        <w:spacing w:before="160" w:after="40"/>
      </w:pPr>
      <w:r>
        <w:rPr>
          <w:rFonts w:ascii="Times New Roman" w:hAnsi="Times New Roman"/>
          <w:b/>
          <w:i w:val="0"/>
          <w:sz w:val="24"/>
        </w:rPr>
        <w:t xml:space="preserve">Câu 15. </w:t>
      </w:r>
      <w:r>
        <w:rPr>
          <w:rFonts w:ascii="Times New Roman" w:hAnsi="Times New Roman"/>
          <w:b w:val="0"/>
          <w:i/>
          <w:sz w:val="24"/>
        </w:rPr>
        <w:t>Nội năng của 1,0 mol khí lí tưởng đơn nguyên tử ở 300 K, tính theo công thức U = (3/2)nRT, xấp xỉ</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3,74 kJ.</w:t>
      </w:r>
    </w:p>
    <w:p>
      <w:pPr>
        <w:spacing w:before="0" w:after="40"/>
        <w:ind w:left="340"/>
      </w:pPr>
      <w:r>
        <w:rPr>
          <w:rFonts w:ascii="Times New Roman" w:hAnsi="Times New Roman"/>
          <w:b/>
          <w:i/>
          <w:sz w:val="24"/>
        </w:rPr>
        <w:t xml:space="preserve">Lời giải: </w:t>
      </w:r>
      <w:r>
        <w:rPr>
          <w:rFonts w:ascii="Times New Roman" w:hAnsi="Times New Roman"/>
          <w:b w:val="0"/>
          <w:i w:val="0"/>
          <w:sz w:val="24"/>
        </w:rPr>
        <w:t>U = 1,5 × 1,0 × 8,31 × 300 = 3739,5 J ≈ 3,74 kJ. Với khí lí tưởng đơn nguyên tử, toàn bộ nội năng chính là tổng động năng tịnh tiến của các phân tử nên nó chỉ phụ thuộc nhiệt độ và số mol.</w:t>
      </w:r>
    </w:p>
    <w:p>
      <w:pPr>
        <w:spacing w:before="160" w:after="40"/>
      </w:pPr>
      <w:r>
        <w:rPr>
          <w:rFonts w:ascii="Times New Roman" w:hAnsi="Times New Roman"/>
          <w:b/>
          <w:i w:val="0"/>
          <w:sz w:val="24"/>
        </w:rPr>
        <w:t xml:space="preserve">Câu 16. </w:t>
      </w:r>
      <w:r>
        <w:rPr>
          <w:rFonts w:ascii="Times New Roman" w:hAnsi="Times New Roman"/>
          <w:b w:val="0"/>
          <w:i/>
          <w:sz w:val="24"/>
        </w:rPr>
        <w:t>Hai bình giống hệt nhau được nối bằng một ống nhỏ có khoá. Ban đầu khoá đóng: bình thứ nhất chứa khí ở 3,0·10⁵ Pa, bình thứ hai chứa cùng loại khí ở 1,0·10⁵ Pa, cả hai cùng nhiệt độ. Mở khoá và giữ nhiệt độ không đổi thì áp suất chung là</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2,0·10⁵ Pa.</w:t>
      </w:r>
    </w:p>
    <w:p>
      <w:pPr>
        <w:spacing w:before="0" w:after="40"/>
        <w:ind w:left="340"/>
      </w:pPr>
      <w:r>
        <w:rPr>
          <w:rFonts w:ascii="Times New Roman" w:hAnsi="Times New Roman"/>
          <w:b/>
          <w:i/>
          <w:sz w:val="24"/>
        </w:rPr>
        <w:t xml:space="preserve">Lời giải: </w:t>
      </w:r>
      <w:r>
        <w:rPr>
          <w:rFonts w:ascii="Times New Roman" w:hAnsi="Times New Roman"/>
          <w:b w:val="0"/>
          <w:i w:val="0"/>
          <w:sz w:val="24"/>
        </w:rPr>
        <w:t>Ở nhiệt độ không đổi, tổng tích pV bảo toàn. Gọi V là thể tích mỗi bình:</w:t>
      </w:r>
      <w:r>
        <w:br/>
      </w:r>
      <w:r>
        <w:rPr>
          <w:rFonts w:ascii="Times New Roman" w:hAnsi="Times New Roman"/>
          <w:b w:val="0"/>
          <w:i w:val="0"/>
          <w:sz w:val="24"/>
        </w:rPr>
        <w:t>p(2V) = 3,0·10⁵·V + 1,0·10⁵·V = 4,0·10⁵·V ⇒ p = 2,0·10⁵ Pa.</w:t>
      </w:r>
      <w:r>
        <w:br/>
      </w:r>
      <w:r>
        <w:rPr>
          <w:rFonts w:ascii="Times New Roman" w:hAnsi="Times New Roman"/>
          <w:b w:val="0"/>
          <w:i w:val="0"/>
          <w:sz w:val="24"/>
        </w:rPr>
        <w:t>Vì hai bình bằng nhau nên kết quả đúng bằng trung bình cộng của hai áp suất ban đầu; nếu hai bình khác thể tích thì phải lấy trung bình có trọng số theo thể tích.</w:t>
      </w:r>
    </w:p>
    <w:p>
      <w:pPr>
        <w:spacing w:before="160" w:after="40"/>
      </w:pPr>
      <w:r>
        <w:rPr>
          <w:rFonts w:ascii="Times New Roman" w:hAnsi="Times New Roman"/>
          <w:b/>
          <w:i w:val="0"/>
          <w:sz w:val="24"/>
        </w:rPr>
        <w:t xml:space="preserve">Câu 17. </w:t>
      </w:r>
      <w:r>
        <w:rPr>
          <w:rFonts w:ascii="Times New Roman" w:hAnsi="Times New Roman"/>
          <w:b w:val="0"/>
          <w:i/>
          <w:sz w:val="24"/>
        </w:rPr>
        <w:t>Vẫn với lượng khí trong đồ thị p – 1/V ở Câu 4. Khi thể tích của khí là 2,5 lít thì áp suất của nó bằng</w:t>
      </w:r>
    </w:p>
    <w:p>
      <w:pPr>
        <w:spacing w:before="60" w:after="20"/>
        <w:jc w:val="center"/>
      </w:pPr>
      <w:r>
        <w:drawing>
          <wp:inline xmlns:a="http://schemas.openxmlformats.org/drawingml/2006/main" xmlns:pic="http://schemas.openxmlformats.org/drawingml/2006/picture">
            <wp:extent cx="2822282" cy="1799999"/>
            <wp:docPr id="5" name="Picture 5"/>
            <wp:cNvGraphicFramePr>
              <a:graphicFrameLocks noChangeAspect="1"/>
            </wp:cNvGraphicFramePr>
            <a:graphic>
              <a:graphicData uri="http://schemas.openxmlformats.org/drawingml/2006/picture">
                <pic:pic>
                  <pic:nvPicPr>
                    <pic:cNvPr id="0" name="t24a.png"/>
                    <pic:cNvPicPr/>
                  </pic:nvPicPr>
                  <pic:blipFill>
                    <a:blip r:embed="rId9"/>
                    <a:stretch>
                      <a:fillRect/>
                    </a:stretch>
                  </pic:blipFill>
                  <pic:spPr>
                    <a:xfrm>
                      <a:off x="0" y="0"/>
                      <a:ext cx="2822282"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1,2 atm.</w:t>
      </w:r>
    </w:p>
    <w:p>
      <w:pPr>
        <w:spacing w:before="0" w:after="40"/>
        <w:ind w:left="340"/>
      </w:pPr>
      <w:r>
        <w:rPr>
          <w:rFonts w:ascii="Times New Roman" w:hAnsi="Times New Roman"/>
          <w:b/>
          <w:i/>
          <w:sz w:val="24"/>
        </w:rPr>
        <w:t xml:space="preserve">Lời giải: </w:t>
      </w:r>
      <w:r>
        <w:rPr>
          <w:rFonts w:ascii="Times New Roman" w:hAnsi="Times New Roman"/>
          <w:b w:val="0"/>
          <w:i w:val="0"/>
          <w:sz w:val="24"/>
        </w:rPr>
        <w:t>Hệ số góc của đồ thị cho pV = 3,0 atm·lít.</w:t>
      </w:r>
      <w:r>
        <w:br/>
      </w:r>
      <w:r>
        <w:rPr>
          <w:rFonts w:ascii="Times New Roman" w:hAnsi="Times New Roman"/>
          <w:b w:val="0"/>
          <w:i w:val="0"/>
          <w:sz w:val="24"/>
        </w:rPr>
        <w:t>Khi V = 2,5 lít: p = 3,0/2,5 = 1,2 atm.</w:t>
      </w:r>
    </w:p>
    <w:p>
      <w:pPr>
        <w:spacing w:before="160" w:after="40"/>
      </w:pPr>
      <w:r>
        <w:rPr>
          <w:rFonts w:ascii="Times New Roman" w:hAnsi="Times New Roman"/>
          <w:b/>
          <w:i w:val="0"/>
          <w:sz w:val="24"/>
        </w:rPr>
        <w:t xml:space="preserve">Câu 18. </w:t>
      </w:r>
      <w:r>
        <w:rPr>
          <w:rFonts w:ascii="Times New Roman" w:hAnsi="Times New Roman"/>
          <w:b w:val="0"/>
          <w:i/>
          <w:sz w:val="24"/>
        </w:rPr>
        <w:t>Một bình kín chứa khí lí tưởng ở 27 °C. Muốn động năng tịnh tiến trung bình của các phân tử khí tăng gấp đôi thì phải nung nóng khí tới</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327 °C.</w:t>
      </w:r>
    </w:p>
    <w:p>
      <w:pPr>
        <w:spacing w:before="0" w:after="40"/>
        <w:ind w:left="340"/>
      </w:pPr>
      <w:r>
        <w:rPr>
          <w:rFonts w:ascii="Times New Roman" w:hAnsi="Times New Roman"/>
          <w:b/>
          <w:i/>
          <w:sz w:val="24"/>
        </w:rPr>
        <w:t xml:space="preserve">Lời giải: </w:t>
      </w:r>
      <w:r>
        <w:rPr>
          <w:rFonts w:ascii="Times New Roman" w:hAnsi="Times New Roman"/>
          <w:b w:val="0"/>
          <w:i w:val="0"/>
          <w:sz w:val="24"/>
        </w:rPr>
        <w:t>W̄ = (3/2)</w:t>
      </w:r>
      <w:r>
        <w:rPr>
          <w:rFonts w:ascii="Times New Roman" w:hAnsi="Times New Roman"/>
          <w:b w:val="0"/>
          <w:i w:val="0"/>
          <w:sz w:val="24"/>
        </w:rPr>
        <w:t>k</w:t>
      </w:r>
      <w:r>
        <w:rPr>
          <w:rFonts w:ascii="Times New Roman" w:hAnsi="Times New Roman"/>
          <w:b w:val="0"/>
          <w:i w:val="0"/>
          <w:sz w:val="18"/>
          <w:vertAlign w:val="subscript"/>
        </w:rPr>
        <w:t>B</w:t>
      </w:r>
      <w:r>
        <w:rPr>
          <w:rFonts w:ascii="Times New Roman" w:hAnsi="Times New Roman"/>
          <w:b w:val="0"/>
          <w:i w:val="0"/>
          <w:sz w:val="24"/>
        </w:rPr>
        <w:t>·T tỉ lệ thuận với nhiệt độ TUYỆT ĐỐI. Muốn W̄ tăng gấp đôi thì T phải tăng gấp đôi: T₂ = 2 × 300 = 600 K, tức t₂ = 600 − 273 = 327 °C.</w:t>
      </w:r>
      <w:r>
        <w:br/>
      </w:r>
      <w:r>
        <w:rPr>
          <w:rFonts w:ascii="Times New Roman" w:hAnsi="Times New Roman"/>
          <w:b w:val="0"/>
          <w:i w:val="0"/>
          <w:sz w:val="24"/>
        </w:rPr>
        <w:t>Đáp án 54 °C là bẫy do nhân đôi nhiệt độ Celsius; đáp án 600 °C là do quên đổi ngược 600 K về thang Celsius.</w:t>
      </w:r>
    </w:p>
    <w:p>
      <w:r>
        <w:br w:type="page"/>
      </w:r>
    </w:p>
    <w:p>
      <w:pPr>
        <w:spacing w:before="80" w:after="100"/>
        <w:jc w:val="center"/>
      </w:pPr>
      <w:r>
        <w:rPr>
          <w:rFonts w:ascii="Times New Roman" w:hAnsi="Times New Roman"/>
          <w:b/>
          <w:i w:val="0"/>
          <w:color w:val="A61B1B"/>
          <w:sz w:val="27"/>
        </w:rPr>
        <w:t>PHẦN 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Hình vẽ là kết quả thí nghiệm khảo sát định luật Boyle với một lượng khí xác định ở nhiệt độ không đổi, được biểu diễn dưới dạng áp suất p theo 1/V.</w:t>
      </w:r>
    </w:p>
    <w:p>
      <w:pPr>
        <w:spacing w:before="60" w:after="20"/>
        <w:jc w:val="center"/>
      </w:pPr>
      <w:r>
        <w:drawing>
          <wp:inline xmlns:a="http://schemas.openxmlformats.org/drawingml/2006/main" xmlns:pic="http://schemas.openxmlformats.org/drawingml/2006/picture">
            <wp:extent cx="2822282" cy="1799999"/>
            <wp:docPr id="6" name="Picture 6"/>
            <wp:cNvGraphicFramePr>
              <a:graphicFrameLocks noChangeAspect="1"/>
            </wp:cNvGraphicFramePr>
            <a:graphic>
              <a:graphicData uri="http://schemas.openxmlformats.org/drawingml/2006/picture">
                <pic:pic>
                  <pic:nvPicPr>
                    <pic:cNvPr id="0" name="t24a.png"/>
                    <pic:cNvPicPr/>
                  </pic:nvPicPr>
                  <pic:blipFill>
                    <a:blip r:embed="rId9"/>
                    <a:stretch>
                      <a:fillRect/>
                    </a:stretch>
                  </pic:blipFill>
                  <pic:spPr>
                    <a:xfrm>
                      <a:off x="0" y="0"/>
                      <a:ext cx="2822282"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SĐSĐ</w:t>
      </w:r>
    </w:p>
    <w:p>
      <w:pPr>
        <w:spacing w:before="0" w:after="20"/>
        <w:ind w:left="340"/>
      </w:pPr>
      <w:r>
        <w:rPr>
          <w:rFonts w:ascii="Times New Roman" w:hAnsi="Times New Roman"/>
          <w:b/>
          <w:i w:val="0"/>
          <w:sz w:val="24"/>
        </w:rPr>
        <w:t xml:space="preserve">a) </w:t>
      </w:r>
      <w:r>
        <w:rPr>
          <w:rFonts w:ascii="Times New Roman" w:hAnsi="Times New Roman"/>
          <w:b w:val="0"/>
          <w:i w:val="0"/>
          <w:sz w:val="24"/>
        </w:rPr>
        <w:t>Các điểm thực nghiệm nằm gần một đường thẳng, điều đó chứng tỏ áp suất tỉ lệ thuận với thể tích.</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Đại lượng đặt trên trục hoành là 1/V chứ không phải V. Đường thẳng qua gốc toạ độ trong hệ (1/V; p) nghĩa là p tỉ lệ thuận với 1/V, tức p tỉ lệ NGHỊCH với V. Nếu p tỉ lệ thuận với V thì đồ thị p theo 1/V phải là một nhánh hypebol.</w:t>
      </w:r>
    </w:p>
    <w:p>
      <w:pPr>
        <w:spacing w:before="0" w:after="20"/>
        <w:ind w:left="340"/>
      </w:pPr>
      <w:r>
        <w:rPr>
          <w:rFonts w:ascii="Times New Roman" w:hAnsi="Times New Roman"/>
          <w:b/>
          <w:i w:val="0"/>
          <w:sz w:val="24"/>
        </w:rPr>
        <w:t xml:space="preserve">b) </w:t>
      </w:r>
      <w:r>
        <w:rPr>
          <w:rFonts w:ascii="Times New Roman" w:hAnsi="Times New Roman"/>
          <w:b w:val="0"/>
          <w:i w:val="0"/>
          <w:sz w:val="24"/>
        </w:rPr>
        <w:t>Hệ số góc của đường thẳng là 3,0 atm·lít và bằng đúng tích pV của lượng khí.</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Từ p = k·(1/V) suy ra k = pV. Đọc trên đồ thị tại 1/V = 1,0 L⁻¹ ta được p = 3,0 atm, vậy k = 3,0 atm·lít. Có thể kiểm tra lại với điểm khác: 1/V = 0,50 L⁻¹ cho p = 1,5 atm, tích vẫn bằng 3,0.</w:t>
      </w:r>
    </w:p>
    <w:p>
      <w:pPr>
        <w:spacing w:before="0" w:after="20"/>
        <w:ind w:left="340"/>
      </w:pPr>
      <w:r>
        <w:rPr>
          <w:rFonts w:ascii="Times New Roman" w:hAnsi="Times New Roman"/>
          <w:b/>
          <w:i w:val="0"/>
          <w:sz w:val="24"/>
        </w:rPr>
        <w:t xml:space="preserve">c) </w:t>
      </w:r>
      <w:r>
        <w:rPr>
          <w:rFonts w:ascii="Times New Roman" w:hAnsi="Times New Roman"/>
          <w:b w:val="0"/>
          <w:i w:val="0"/>
          <w:sz w:val="24"/>
        </w:rPr>
        <w:t>Khi thể tích của khí là 5,0 lít thì áp suất của nó là 1,5 atm.</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p = 3,0/V = 3,0/5,0 = 0,60 atm. Giá trị 1,5 atm ứng với V = 2,0 lít chứ không phải 5,0 lít.</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lặp lại thí nghiệm với cùng lượng khí đó ở nhiệt độ cao hơn thì đồ thị vẫn là đường thẳng nhưng có hệ số góc lớn hơn.</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Ở nhiệt độ cao hơn, pV = nRT vẫn là hằng số (nên vẫn là đường thẳng qua gốc toạ độ) nhưng hằng số đó lớn hơn vì T lớn hơn. Do đó hệ số góc lớn hơn, đường thẳng dốc hơn.</w:t>
      </w:r>
    </w:p>
    <w:p>
      <w:pPr>
        <w:spacing w:before="180" w:after="40"/>
      </w:pPr>
      <w:r>
        <w:rPr>
          <w:rFonts w:ascii="Times New Roman" w:hAnsi="Times New Roman"/>
          <w:b/>
          <w:i w:val="0"/>
          <w:sz w:val="24"/>
        </w:rPr>
        <w:t xml:space="preserve">Câu 2. </w:t>
      </w:r>
      <w:r>
        <w:rPr>
          <w:rFonts w:ascii="Times New Roman" w:hAnsi="Times New Roman"/>
          <w:b w:val="0"/>
          <w:i/>
          <w:sz w:val="24"/>
        </w:rPr>
        <w:t>Một lượng khí lí tưởng xác định biến đổi theo chu trình M → N → P → M được biểu diễn trong hệ toạ độ (T, V) như hình vẽ.</w:t>
      </w:r>
    </w:p>
    <w:p>
      <w:pPr>
        <w:spacing w:before="60" w:after="20"/>
        <w:jc w:val="center"/>
      </w:pPr>
      <w:r>
        <w:drawing>
          <wp:inline xmlns:a="http://schemas.openxmlformats.org/drawingml/2006/main" xmlns:pic="http://schemas.openxmlformats.org/drawingml/2006/picture">
            <wp:extent cx="2763586" cy="1799999"/>
            <wp:docPr id="7" name="Picture 7"/>
            <wp:cNvGraphicFramePr>
              <a:graphicFrameLocks noChangeAspect="1"/>
            </wp:cNvGraphicFramePr>
            <a:graphic>
              <a:graphicData uri="http://schemas.openxmlformats.org/drawingml/2006/picture">
                <pic:pic>
                  <pic:nvPicPr>
                    <pic:cNvPr id="0" name="t24c.png"/>
                    <pic:cNvPicPr/>
                  </pic:nvPicPr>
                  <pic:blipFill>
                    <a:blip r:embed="rId10"/>
                    <a:stretch>
                      <a:fillRect/>
                    </a:stretch>
                  </pic:blipFill>
                  <pic:spPr>
                    <a:xfrm>
                      <a:off x="0" y="0"/>
                      <a:ext cx="2763586"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ĐSĐS</w:t>
      </w:r>
    </w:p>
    <w:p>
      <w:pPr>
        <w:spacing w:before="0" w:after="20"/>
        <w:ind w:left="340"/>
      </w:pPr>
      <w:r>
        <w:rPr>
          <w:rFonts w:ascii="Times New Roman" w:hAnsi="Times New Roman"/>
          <w:b/>
          <w:i w:val="0"/>
          <w:sz w:val="24"/>
        </w:rPr>
        <w:t xml:space="preserve">a) </w:t>
      </w:r>
      <w:r>
        <w:rPr>
          <w:rFonts w:ascii="Times New Roman" w:hAnsi="Times New Roman"/>
          <w:b w:val="0"/>
          <w:i w:val="0"/>
          <w:sz w:val="24"/>
        </w:rPr>
        <w:t>Quá trình M → N là quá trình đẳng nhiệt; thể tích tăng gấp đôi nên áp suất giảm một nửa.</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M(300 K; 2 lít) và N(300 K; 4 lít) có cùng nhiệt độ nên đây là quá trình đẳng nhiệt. Theo định luật Boyle, V tăng gấp đôi thì p giảm một nửa.</w:t>
      </w:r>
    </w:p>
    <w:p>
      <w:pPr>
        <w:spacing w:before="0" w:after="20"/>
        <w:ind w:left="340"/>
      </w:pPr>
      <w:r>
        <w:rPr>
          <w:rFonts w:ascii="Times New Roman" w:hAnsi="Times New Roman"/>
          <w:b/>
          <w:i w:val="0"/>
          <w:sz w:val="24"/>
        </w:rPr>
        <w:t xml:space="preserve">b) </w:t>
      </w:r>
      <w:r>
        <w:rPr>
          <w:rFonts w:ascii="Times New Roman" w:hAnsi="Times New Roman"/>
          <w:b w:val="0"/>
          <w:i w:val="0"/>
          <w:sz w:val="24"/>
        </w:rPr>
        <w:t>Quá trình N → P là quá trình đẳng áp.</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N(300 K; 4 lít) và P(600 K; 4 lít) có cùng THỂ TÍCH nên đó là quá trình ĐẲNG TÍCH; áp suất tăng gấp đôi vì nhiệt độ tăng gấp đôi.</w:t>
      </w:r>
    </w:p>
    <w:p>
      <w:pPr>
        <w:spacing w:before="0" w:after="20"/>
        <w:ind w:left="340"/>
      </w:pPr>
      <w:r>
        <w:rPr>
          <w:rFonts w:ascii="Times New Roman" w:hAnsi="Times New Roman"/>
          <w:b/>
          <w:i w:val="0"/>
          <w:sz w:val="24"/>
        </w:rPr>
        <w:t xml:space="preserve">c) </w:t>
      </w:r>
      <w:r>
        <w:rPr>
          <w:rFonts w:ascii="Times New Roman" w:hAnsi="Times New Roman"/>
          <w:b w:val="0"/>
          <w:i w:val="0"/>
          <w:sz w:val="24"/>
        </w:rPr>
        <w:t>Quá trình P → M là quá trình đẳng áp, trong đó khí bị nén và nhiệt độ giảm.</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Kiểm tra thương V/T: tại P là 4/600 = 1/150, tại M là 2/300 = 1/150 — bằng nhau, đúng là đẳng áp. Trên hình, PM là đoạn thẳng mà đường kéo dài đi qua gốc toạ độ. Thể tích giảm từ 4 lít xuống 2 lít và nhiệt độ giảm từ 600 K xuống 300 K.</w:t>
      </w:r>
    </w:p>
    <w:p>
      <w:pPr>
        <w:spacing w:before="0" w:after="20"/>
        <w:ind w:left="340"/>
      </w:pPr>
      <w:r>
        <w:rPr>
          <w:rFonts w:ascii="Times New Roman" w:hAnsi="Times New Roman"/>
          <w:b/>
          <w:i w:val="0"/>
          <w:sz w:val="24"/>
        </w:rPr>
        <w:t xml:space="preserve">d) </w:t>
      </w:r>
      <w:r>
        <w:rPr>
          <w:rFonts w:ascii="Times New Roman" w:hAnsi="Times New Roman"/>
          <w:b w:val="0"/>
          <w:i w:val="0"/>
          <w:sz w:val="24"/>
        </w:rPr>
        <w:t>Áp suất của khí ở trạng thái P lớn gấp 4 lần áp suất ở trạng thái N.</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 xml:space="preserve">p tỉ lệ với T/V. Tại N: 300/4 = 75 (đơn vị tuỳ ý); tại P: 600/4 = 150. Vậy </w:t>
      </w:r>
      <w:r>
        <w:rPr>
          <w:rFonts w:ascii="Times New Roman" w:hAnsi="Times New Roman"/>
          <w:b w:val="0"/>
          <w:i w:val="0"/>
          <w:sz w:val="23"/>
        </w:rPr>
        <w:t>p</w:t>
      </w:r>
      <w:r>
        <w:rPr>
          <w:rFonts w:ascii="Times New Roman" w:hAnsi="Times New Roman"/>
          <w:b w:val="0"/>
          <w:i w:val="0"/>
          <w:sz w:val="17"/>
          <w:vertAlign w:val="subscript"/>
        </w:rPr>
        <w:t>P</w:t>
      </w:r>
      <w:r>
        <w:rPr>
          <w:rFonts w:ascii="Times New Roman" w:hAnsi="Times New Roman"/>
          <w:b w:val="0"/>
          <w:i w:val="0"/>
          <w:sz w:val="23"/>
        </w:rPr>
        <w:t xml:space="preserve"> chỉ gấp 2 lần </w:t>
      </w:r>
      <w:r>
        <w:rPr>
          <w:rFonts w:ascii="Times New Roman" w:hAnsi="Times New Roman"/>
          <w:b w:val="0"/>
          <w:i w:val="0"/>
          <w:sz w:val="23"/>
        </w:rPr>
        <w:t>p</w:t>
      </w:r>
      <w:r>
        <w:rPr>
          <w:rFonts w:ascii="Times New Roman" w:hAnsi="Times New Roman"/>
          <w:b w:val="0"/>
          <w:i w:val="0"/>
          <w:sz w:val="17"/>
          <w:vertAlign w:val="subscript"/>
        </w:rPr>
        <w:t>N</w:t>
      </w:r>
      <w:r>
        <w:rPr>
          <w:rFonts w:ascii="Times New Roman" w:hAnsi="Times New Roman"/>
          <w:b w:val="0"/>
          <w:i w:val="0"/>
          <w:sz w:val="23"/>
        </w:rPr>
        <w:t xml:space="preserve"> chứ không phải 4 lần — thể tích của hai trạng thái này bằng nhau nên chỉ có nhiệt độ (tăng 2 lần) quyết định.</w:t>
      </w:r>
    </w:p>
    <w:p>
      <w:pPr>
        <w:spacing w:before="180" w:after="40"/>
      </w:pPr>
      <w:r>
        <w:rPr>
          <w:rFonts w:ascii="Times New Roman" w:hAnsi="Times New Roman"/>
          <w:b/>
          <w:i w:val="0"/>
          <w:sz w:val="24"/>
        </w:rPr>
        <w:t xml:space="preserve">Câu 3. </w:t>
      </w:r>
      <w:r>
        <w:rPr>
          <w:rFonts w:ascii="Times New Roman" w:hAnsi="Times New Roman"/>
          <w:b w:val="0"/>
          <w:i/>
          <w:sz w:val="24"/>
        </w:rPr>
        <w:t>Hình vẽ là một xi lanh nằm ngang, hai đầu kín, tiết diện đều, có một pit-tông mỏng không ma sát chia thành hai phần: khí A dài 40 cm và khí B dài 20 cm, cả hai cùng ở 300 K; áp suất của khí A là 1,0·10⁵ Pa.</w:t>
      </w:r>
    </w:p>
    <w:p>
      <w:pPr>
        <w:spacing w:before="60" w:after="20"/>
        <w:jc w:val="center"/>
      </w:pPr>
      <w:r>
        <w:drawing>
          <wp:inline xmlns:a="http://schemas.openxmlformats.org/drawingml/2006/main" xmlns:pic="http://schemas.openxmlformats.org/drawingml/2006/picture">
            <wp:extent cx="3066233" cy="1799999"/>
            <wp:docPr id="8" name="Picture 8"/>
            <wp:cNvGraphicFramePr>
              <a:graphicFrameLocks noChangeAspect="1"/>
            </wp:cNvGraphicFramePr>
            <a:graphic>
              <a:graphicData uri="http://schemas.openxmlformats.org/drawingml/2006/picture">
                <pic:pic>
                  <pic:nvPicPr>
                    <pic:cNvPr id="0" name="t24b.png"/>
                    <pic:cNvPicPr/>
                  </pic:nvPicPr>
                  <pic:blipFill>
                    <a:blip r:embed="rId11"/>
                    <a:stretch>
                      <a:fillRect/>
                    </a:stretch>
                  </pic:blipFill>
                  <pic:spPr>
                    <a:xfrm>
                      <a:off x="0" y="0"/>
                      <a:ext cx="3066233"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ĐSĐS</w:t>
      </w:r>
    </w:p>
    <w:p>
      <w:pPr>
        <w:spacing w:before="0" w:after="20"/>
        <w:ind w:left="340"/>
      </w:pPr>
      <w:r>
        <w:rPr>
          <w:rFonts w:ascii="Times New Roman" w:hAnsi="Times New Roman"/>
          <w:b/>
          <w:i w:val="0"/>
          <w:sz w:val="24"/>
        </w:rPr>
        <w:t xml:space="preserve">a) </w:t>
      </w:r>
      <w:r>
        <w:rPr>
          <w:rFonts w:ascii="Times New Roman" w:hAnsi="Times New Roman"/>
          <w:b w:val="0"/>
          <w:i w:val="0"/>
          <w:sz w:val="24"/>
        </w:rPr>
        <w:t>Áp suất của khí B cũng bằng 1,0·10⁵ Pa.</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Pit-tông nhẹ, không ma sát và đang cân bằng nên áp suất hai bên phải bằng nhau, bất kể chiều dài hai cột khí có khác nhau bao nhiêu.</w:t>
      </w:r>
    </w:p>
    <w:p>
      <w:pPr>
        <w:spacing w:before="0" w:after="20"/>
        <w:ind w:left="340"/>
      </w:pPr>
      <w:r>
        <w:rPr>
          <w:rFonts w:ascii="Times New Roman" w:hAnsi="Times New Roman"/>
          <w:b/>
          <w:i w:val="0"/>
          <w:sz w:val="24"/>
        </w:rPr>
        <w:t xml:space="preserve">b) </w:t>
      </w:r>
      <w:r>
        <w:rPr>
          <w:rFonts w:ascii="Times New Roman" w:hAnsi="Times New Roman"/>
          <w:b w:val="0"/>
          <w:i w:val="0"/>
          <w:sz w:val="24"/>
        </w:rPr>
        <w:t>Khí A và khí B có cùng số mol vì chúng có cùng áp suất và cùng nhiệt độ.</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 xml:space="preserve">Cùng p và T thì số mol tỉ lệ THUẬN với thể tích (pV = nRT). Khí A chiếm chiều dài gấp đôi khí B nên có số mol gấp đôi, tức </w:t>
      </w:r>
      <w:r>
        <w:rPr>
          <w:rFonts w:ascii="Times New Roman" w:hAnsi="Times New Roman"/>
          <w:b w:val="0"/>
          <w:i w:val="0"/>
          <w:sz w:val="23"/>
        </w:rPr>
        <w:t>n</w:t>
      </w:r>
      <w:r>
        <w:rPr>
          <w:rFonts w:ascii="Times New Roman" w:hAnsi="Times New Roman"/>
          <w:b w:val="0"/>
          <w:i w:val="0"/>
          <w:sz w:val="17"/>
          <w:vertAlign w:val="subscript"/>
        </w:rPr>
        <w:t>A</w:t>
      </w:r>
      <w:r>
        <w:rPr>
          <w:rFonts w:ascii="Times New Roman" w:hAnsi="Times New Roman"/>
          <w:b w:val="0"/>
          <w:i w:val="0"/>
          <w:sz w:val="23"/>
        </w:rPr>
        <w:t xml:space="preserve"> = 2</w:t>
      </w:r>
      <w:r>
        <w:rPr>
          <w:rFonts w:ascii="Times New Roman" w:hAnsi="Times New Roman"/>
          <w:b w:val="0"/>
          <w:i w:val="0"/>
          <w:sz w:val="23"/>
        </w:rPr>
        <w:t>n</w:t>
      </w:r>
      <w:r>
        <w:rPr>
          <w:rFonts w:ascii="Times New Roman" w:hAnsi="Times New Roman"/>
          <w:b w:val="0"/>
          <w:i w:val="0"/>
          <w:sz w:val="17"/>
          <w:vertAlign w:val="subscript"/>
        </w:rPr>
        <w:t>B</w:t>
      </w:r>
      <w:r>
        <w:rPr>
          <w:rFonts w:ascii="Times New Roman" w:hAnsi="Times New Roman"/>
          <w:b w:val="0"/>
          <w:i w:val="0"/>
          <w:sz w:val="23"/>
        </w:rPr>
        <w:t>.</w:t>
      </w:r>
    </w:p>
    <w:p>
      <w:pPr>
        <w:spacing w:before="0" w:after="20"/>
        <w:ind w:left="340"/>
      </w:pPr>
      <w:r>
        <w:rPr>
          <w:rFonts w:ascii="Times New Roman" w:hAnsi="Times New Roman"/>
          <w:b/>
          <w:i w:val="0"/>
          <w:sz w:val="24"/>
        </w:rPr>
        <w:t xml:space="preserve">c) </w:t>
      </w:r>
      <w:r>
        <w:rPr>
          <w:rFonts w:ascii="Times New Roman" w:hAnsi="Times New Roman"/>
          <w:b w:val="0"/>
          <w:i w:val="0"/>
          <w:sz w:val="24"/>
        </w:rPr>
        <w:t>Nếu đun nóng khí B lên 360 K và giữ khí A ở 300 K thì pit-tông dịch về phía khí A một đoạn 2,5 cm.</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Điều kiện cân bằng cho áp suất hai bên bằng nhau. Với x là độ dịch về phía A:</w:t>
      </w:r>
      <w:r>
        <w:br/>
      </w:r>
      <w:r>
        <w:rPr>
          <w:rFonts w:ascii="Times New Roman" w:hAnsi="Times New Roman"/>
          <w:b w:val="0"/>
          <w:i w:val="0"/>
          <w:sz w:val="23"/>
        </w:rPr>
        <w:t>40/(40 − x) = [20/(20 + x)] × (360/300) = 24/(20 + x)</w:t>
      </w:r>
      <w:r>
        <w:br/>
      </w:r>
      <w:r>
        <w:rPr>
          <w:rFonts w:ascii="Times New Roman" w:hAnsi="Times New Roman"/>
          <w:b w:val="0"/>
          <w:i w:val="0"/>
          <w:sz w:val="23"/>
        </w:rPr>
        <w:t>⇒ 40(20 + x) = 24(40 − x) ⇒ 64x = 160 ⇒ x = 2,5 cm.</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đun nóng đồng thời cả hai khí lên 360 K thì pit-tông dịch về phía khí B.</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Nếu pit-tông đứng yên thì cả hai phần đều biến đổi đẳng tích và áp suất mỗi bên đều tăng theo cùng tỉ lệ 360/300 = 1,2 lần, tức vẫn bằng nhau. Vậy trạng thái “pit-tông đứng yên” đã thoả mãn điều kiện cân bằng: pit-tông không dịch chuyển.</w:t>
      </w:r>
    </w:p>
    <w:p>
      <w:pPr>
        <w:spacing w:before="180" w:after="40"/>
      </w:pPr>
      <w:r>
        <w:rPr>
          <w:rFonts w:ascii="Times New Roman" w:hAnsi="Times New Roman"/>
          <w:b/>
          <w:i w:val="0"/>
          <w:sz w:val="24"/>
        </w:rPr>
        <w:t xml:space="preserve">Câu 4. </w:t>
      </w:r>
      <w:r>
        <w:rPr>
          <w:rFonts w:ascii="Times New Roman" w:hAnsi="Times New Roman"/>
          <w:b w:val="0"/>
          <w:i/>
          <w:sz w:val="24"/>
        </w:rPr>
        <w:t xml:space="preserve">Xét khí nitrogen (khối lượng mol 28 g/mol) ở nhiệt độ 27 °C, với R = 8,31 J/(mol·K), </w:t>
      </w:r>
      <w:r>
        <w:rPr>
          <w:rFonts w:ascii="Times New Roman" w:hAnsi="Times New Roman"/>
          <w:b w:val="0"/>
          <w:i/>
          <w:sz w:val="24"/>
        </w:rPr>
        <w:t>k</w:t>
      </w:r>
      <w:r>
        <w:rPr>
          <w:rFonts w:ascii="Times New Roman" w:hAnsi="Times New Roman"/>
          <w:b w:val="0"/>
          <w:i/>
          <w:sz w:val="18"/>
          <w:vertAlign w:val="subscript"/>
        </w:rPr>
        <w:t>B</w:t>
      </w:r>
      <w:r>
        <w:rPr>
          <w:rFonts w:ascii="Times New Roman" w:hAnsi="Times New Roman"/>
          <w:b w:val="0"/>
          <w:i/>
          <w:sz w:val="24"/>
        </w:rPr>
        <w:t xml:space="preserve"> = 1,38·10⁻²³ J/K.</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ĐĐSS</w:t>
      </w:r>
    </w:p>
    <w:p>
      <w:pPr>
        <w:spacing w:before="0" w:after="20"/>
        <w:ind w:left="340"/>
      </w:pPr>
      <w:r>
        <w:rPr>
          <w:rFonts w:ascii="Times New Roman" w:hAnsi="Times New Roman"/>
          <w:b/>
          <w:i w:val="0"/>
          <w:sz w:val="24"/>
        </w:rPr>
        <w:t xml:space="preserve">a) </w:t>
      </w:r>
      <w:r>
        <w:rPr>
          <w:rFonts w:ascii="Times New Roman" w:hAnsi="Times New Roman"/>
          <w:b w:val="0"/>
          <w:i w:val="0"/>
          <w:sz w:val="24"/>
        </w:rPr>
        <w:t>Động năng tịnh tiến trung bình của một phân tử nitrogen là 6,21·10⁻²¹ J.</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 = 27 + 273 = 300 K, do đó W̄ = (3/2)</w:t>
      </w:r>
      <w:r>
        <w:rPr>
          <w:rFonts w:ascii="Times New Roman" w:hAnsi="Times New Roman"/>
          <w:b w:val="0"/>
          <w:i w:val="0"/>
          <w:sz w:val="23"/>
        </w:rPr>
        <w:t>k</w:t>
      </w:r>
      <w:r>
        <w:rPr>
          <w:rFonts w:ascii="Times New Roman" w:hAnsi="Times New Roman"/>
          <w:b w:val="0"/>
          <w:i w:val="0"/>
          <w:sz w:val="17"/>
          <w:vertAlign w:val="subscript"/>
        </w:rPr>
        <w:t>B</w:t>
      </w:r>
      <w:r>
        <w:rPr>
          <w:rFonts w:ascii="Times New Roman" w:hAnsi="Times New Roman"/>
          <w:b w:val="0"/>
          <w:i w:val="0"/>
          <w:sz w:val="23"/>
        </w:rPr>
        <w:t>·T = 1,5 × 1,38·10⁻²³ × 300 = 6,21·10⁻²¹ J. Giá trị này như nhau với mọi chất khí ở cùng nhiệt độ, hoàn toàn không phụ thuộc khối lượng mol của khí.</w:t>
      </w:r>
    </w:p>
    <w:p>
      <w:pPr>
        <w:spacing w:before="0" w:after="20"/>
        <w:ind w:left="340"/>
      </w:pPr>
      <w:r>
        <w:rPr>
          <w:rFonts w:ascii="Times New Roman" w:hAnsi="Times New Roman"/>
          <w:b/>
          <w:i w:val="0"/>
          <w:sz w:val="24"/>
        </w:rPr>
        <w:t xml:space="preserve">b) </w:t>
      </w:r>
      <w:r>
        <w:rPr>
          <w:rFonts w:ascii="Times New Roman" w:hAnsi="Times New Roman"/>
          <w:b w:val="0"/>
          <w:i w:val="0"/>
          <w:sz w:val="24"/>
        </w:rPr>
        <w:t>Tốc độ căn quân phương của phân tử nitrogen xấp xỉ 517 m/s.</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v = √(3RT/M) = √(3 × 8,31 × 300/0,028) = √(7479/0,028) = √267 107 ≈ 516,8 m/s ≈ 517 m/s.</w:t>
      </w:r>
    </w:p>
    <w:p>
      <w:pPr>
        <w:spacing w:before="0" w:after="20"/>
        <w:ind w:left="340"/>
      </w:pPr>
      <w:r>
        <w:rPr>
          <w:rFonts w:ascii="Times New Roman" w:hAnsi="Times New Roman"/>
          <w:b/>
          <w:i w:val="0"/>
          <w:sz w:val="24"/>
        </w:rPr>
        <w:t xml:space="preserve">c) </w:t>
      </w:r>
      <w:r>
        <w:rPr>
          <w:rFonts w:ascii="Times New Roman" w:hAnsi="Times New Roman"/>
          <w:b w:val="0"/>
          <w:i w:val="0"/>
          <w:sz w:val="24"/>
        </w:rPr>
        <w:t>Nếu tăng nhiệt độ lên 127 °C thì động năng tịnh tiến trung bình của phân tử tăng gấp đôi.</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 tăng từ 300 K lên 400 K, tức chỉ gấp 4/3 lần, nên W̄ cũng chỉ tăng 4/3 lần (khoảng 33 %). Muốn W̄ tăng gấp đôi phải đưa nhiệt độ lên 600 K.</w:t>
      </w:r>
    </w:p>
    <w:p>
      <w:pPr>
        <w:spacing w:before="0" w:after="20"/>
        <w:ind w:left="340"/>
      </w:pPr>
      <w:r>
        <w:rPr>
          <w:rFonts w:ascii="Times New Roman" w:hAnsi="Times New Roman"/>
          <w:b/>
          <w:i w:val="0"/>
          <w:sz w:val="24"/>
        </w:rPr>
        <w:t xml:space="preserve">d) </w:t>
      </w:r>
      <w:r>
        <w:rPr>
          <w:rFonts w:ascii="Times New Roman" w:hAnsi="Times New Roman"/>
          <w:b w:val="0"/>
          <w:i w:val="0"/>
          <w:sz w:val="24"/>
        </w:rPr>
        <w:t>Ở cùng 27 °C, phân tử hydrogen (khối lượng mol 2 g/mol) có động năng tịnh tiến trung bình lớn hơn phân tử nitrogen.</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W̄ = (3/2)</w:t>
      </w:r>
      <w:r>
        <w:rPr>
          <w:rFonts w:ascii="Times New Roman" w:hAnsi="Times New Roman"/>
          <w:b w:val="0"/>
          <w:i w:val="0"/>
          <w:sz w:val="23"/>
        </w:rPr>
        <w:t>k</w:t>
      </w:r>
      <w:r>
        <w:rPr>
          <w:rFonts w:ascii="Times New Roman" w:hAnsi="Times New Roman"/>
          <w:b w:val="0"/>
          <w:i w:val="0"/>
          <w:sz w:val="17"/>
          <w:vertAlign w:val="subscript"/>
        </w:rPr>
        <w:t>B</w:t>
      </w:r>
      <w:r>
        <w:rPr>
          <w:rFonts w:ascii="Times New Roman" w:hAnsi="Times New Roman"/>
          <w:b w:val="0"/>
          <w:i w:val="0"/>
          <w:sz w:val="23"/>
        </w:rPr>
        <w:t>·T chỉ phụ thuộc nhiệt độ, hoàn toàn không phụ thuộc khối lượng mol, nên hai loại phân tử có W̄ BẰNG nhau. Điều khác nhau là TỐC ĐỘ: phân tử hydrogen nhẹ hơn 14 lần nên có tốc độ căn quân phương lớn hơn √14 ≈ 3,7 lần.</w:t>
      </w:r>
    </w:p>
    <w:p>
      <w:r>
        <w:br w:type="page"/>
      </w:r>
    </w:p>
    <w:p>
      <w:pPr>
        <w:spacing w:before="80" w:after="100"/>
        <w:jc w:val="center"/>
      </w:pPr>
      <w:r>
        <w:rPr>
          <w:rFonts w:ascii="Times New Roman" w:hAnsi="Times New Roman"/>
          <w:b/>
          <w:i w:val="0"/>
          <w:color w:val="A61B1B"/>
          <w:sz w:val="27"/>
        </w:rPr>
        <w:t>PHẦN III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Tính tốc độ căn quân phương của phân tử khí helium (khối lượng mol 4,0 g/mol) ở 27 °C (theo m/s, làm tròn đến hàng đơn vị).</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1367</w:t>
      </w:r>
    </w:p>
    <w:p>
      <w:pPr>
        <w:spacing w:before="0" w:after="40"/>
        <w:ind w:left="340"/>
      </w:pPr>
      <w:r>
        <w:rPr>
          <w:rFonts w:ascii="Times New Roman" w:hAnsi="Times New Roman"/>
          <w:b/>
          <w:i/>
          <w:sz w:val="24"/>
        </w:rPr>
        <w:t xml:space="preserve">Lời giải: </w:t>
      </w:r>
      <w:r>
        <w:rPr>
          <w:rFonts w:ascii="Times New Roman" w:hAnsi="Times New Roman"/>
          <w:b w:val="0"/>
          <w:i w:val="0"/>
          <w:sz w:val="24"/>
        </w:rPr>
        <w:t>v = √(3RT/M) với T = 300 K và M = 4,0·10⁻³ kg/mol.</w:t>
      </w:r>
      <w:r>
        <w:br/>
      </w:r>
      <w:r>
        <w:rPr>
          <w:rFonts w:ascii="Times New Roman" w:hAnsi="Times New Roman"/>
          <w:b w:val="0"/>
          <w:i w:val="0"/>
          <w:sz w:val="24"/>
        </w:rPr>
        <w:t>v = √(3 × 8,31 × 300/0,0040) = √(7479/0,0040) = √1 869 750 ≈ 1367 m/s.</w:t>
      </w:r>
      <w:r>
        <w:br/>
      </w:r>
      <w:r>
        <w:rPr>
          <w:rFonts w:ascii="Times New Roman" w:hAnsi="Times New Roman"/>
          <w:b w:val="0"/>
          <w:i w:val="0"/>
          <w:sz w:val="24"/>
        </w:rPr>
        <w:t>Helium rất nhẹ nên tốc độ phân tử của nó lớn hơn hẳn các khí thông thường — đó cũng là lí do helium dễ thoát khỏi khí quyển Trái Đất.</w:t>
      </w:r>
    </w:p>
    <w:p>
      <w:pPr>
        <w:spacing w:before="180" w:after="40"/>
      </w:pPr>
      <w:r>
        <w:rPr>
          <w:rFonts w:ascii="Times New Roman" w:hAnsi="Times New Roman"/>
          <w:b/>
          <w:i w:val="0"/>
          <w:sz w:val="24"/>
        </w:rPr>
        <w:t xml:space="preserve">Câu 2. </w:t>
      </w:r>
      <w:r>
        <w:rPr>
          <w:rFonts w:ascii="Times New Roman" w:hAnsi="Times New Roman"/>
          <w:b w:val="0"/>
          <w:i/>
          <w:sz w:val="24"/>
        </w:rPr>
        <w:t>Tính động năng tịnh tiến trung bình của một phân tử khí lí tưởng ở 127 °C (theo 10⁻²¹ J, làm tròn đến hàng phần trăm).</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8,28</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 = 127 + 273 = 400 K.</w:t>
      </w:r>
      <w:r>
        <w:br/>
      </w:r>
      <w:r>
        <w:rPr>
          <w:rFonts w:ascii="Times New Roman" w:hAnsi="Times New Roman"/>
          <w:b w:val="0"/>
          <w:i w:val="0"/>
          <w:sz w:val="24"/>
        </w:rPr>
        <w:t>W̄ = (3/2)</w:t>
      </w:r>
      <w:r>
        <w:rPr>
          <w:rFonts w:ascii="Times New Roman" w:hAnsi="Times New Roman"/>
          <w:b w:val="0"/>
          <w:i w:val="0"/>
          <w:sz w:val="24"/>
        </w:rPr>
        <w:t>k</w:t>
      </w:r>
      <w:r>
        <w:rPr>
          <w:rFonts w:ascii="Times New Roman" w:hAnsi="Times New Roman"/>
          <w:b w:val="0"/>
          <w:i w:val="0"/>
          <w:sz w:val="18"/>
          <w:vertAlign w:val="subscript"/>
        </w:rPr>
        <w:t>B</w:t>
      </w:r>
      <w:r>
        <w:rPr>
          <w:rFonts w:ascii="Times New Roman" w:hAnsi="Times New Roman"/>
          <w:b w:val="0"/>
          <w:i w:val="0"/>
          <w:sz w:val="24"/>
        </w:rPr>
        <w:t>·T = 1,5 × 1,38·10⁻²³ × 400 = 8,28·10⁻²¹ J.</w:t>
      </w:r>
      <w:r>
        <w:br/>
      </w:r>
      <w:r>
        <w:rPr>
          <w:rFonts w:ascii="Times New Roman" w:hAnsi="Times New Roman"/>
          <w:b w:val="0"/>
          <w:i w:val="0"/>
          <w:sz w:val="24"/>
        </w:rPr>
        <w:t>Vậy kết quả cần điền là 8,28.</w:t>
      </w:r>
    </w:p>
    <w:p>
      <w:pPr>
        <w:spacing w:before="180" w:after="40"/>
      </w:pPr>
      <w:r>
        <w:rPr>
          <w:rFonts w:ascii="Times New Roman" w:hAnsi="Times New Roman"/>
          <w:b/>
          <w:i w:val="0"/>
          <w:sz w:val="24"/>
        </w:rPr>
        <w:t xml:space="preserve">Câu 3. </w:t>
      </w:r>
      <w:r>
        <w:rPr>
          <w:rFonts w:ascii="Times New Roman" w:hAnsi="Times New Roman"/>
          <w:b w:val="0"/>
          <w:i/>
          <w:sz w:val="24"/>
        </w:rPr>
        <w:t>Vẫn với lượng khí trong đồ thị p – 1/V ở Câu 4. Tính thể tích của lượng khí đó khi áp suất của nó là 2,0 atm (theo lít, làm tròn đến hàng phần mười).</w:t>
      </w:r>
    </w:p>
    <w:p>
      <w:pPr>
        <w:spacing w:before="60" w:after="20"/>
        <w:jc w:val="center"/>
      </w:pPr>
      <w:r>
        <w:drawing>
          <wp:inline xmlns:a="http://schemas.openxmlformats.org/drawingml/2006/main" xmlns:pic="http://schemas.openxmlformats.org/drawingml/2006/picture">
            <wp:extent cx="2822282" cy="1799999"/>
            <wp:docPr id="9" name="Picture 9"/>
            <wp:cNvGraphicFramePr>
              <a:graphicFrameLocks noChangeAspect="1"/>
            </wp:cNvGraphicFramePr>
            <a:graphic>
              <a:graphicData uri="http://schemas.openxmlformats.org/drawingml/2006/picture">
                <pic:pic>
                  <pic:nvPicPr>
                    <pic:cNvPr id="0" name="t24a.png"/>
                    <pic:cNvPicPr/>
                  </pic:nvPicPr>
                  <pic:blipFill>
                    <a:blip r:embed="rId9"/>
                    <a:stretch>
                      <a:fillRect/>
                    </a:stretch>
                  </pic:blipFill>
                  <pic:spPr>
                    <a:xfrm>
                      <a:off x="0" y="0"/>
                      <a:ext cx="2822282"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1,5</w:t>
      </w:r>
    </w:p>
    <w:p>
      <w:pPr>
        <w:spacing w:before="0" w:after="40"/>
        <w:ind w:left="340"/>
      </w:pPr>
      <w:r>
        <w:rPr>
          <w:rFonts w:ascii="Times New Roman" w:hAnsi="Times New Roman"/>
          <w:b/>
          <w:i/>
          <w:sz w:val="24"/>
        </w:rPr>
        <w:t xml:space="preserve">Lời giải: </w:t>
      </w:r>
      <w:r>
        <w:rPr>
          <w:rFonts w:ascii="Times New Roman" w:hAnsi="Times New Roman"/>
          <w:b w:val="0"/>
          <w:i w:val="0"/>
          <w:sz w:val="24"/>
        </w:rPr>
        <w:t>Hệ số góc của đồ thị cho pV = 3,0 atm·lít (hằng số Boyle của lượng khí ở nhiệt độ đang xét).</w:t>
      </w:r>
      <w:r>
        <w:br/>
      </w:r>
      <w:r>
        <w:rPr>
          <w:rFonts w:ascii="Times New Roman" w:hAnsi="Times New Roman"/>
          <w:b w:val="0"/>
          <w:i w:val="0"/>
          <w:sz w:val="24"/>
        </w:rPr>
        <w:t>V = 3,0/p = 3,0/2,0 = 1,5 lít.</w:t>
      </w:r>
    </w:p>
    <w:p>
      <w:pPr>
        <w:spacing w:before="180" w:after="40"/>
      </w:pPr>
      <w:r>
        <w:rPr>
          <w:rFonts w:ascii="Times New Roman" w:hAnsi="Times New Roman"/>
          <w:b/>
          <w:i w:val="0"/>
          <w:sz w:val="24"/>
        </w:rPr>
        <w:t xml:space="preserve">Câu 4. </w:t>
      </w:r>
      <w:r>
        <w:rPr>
          <w:rFonts w:ascii="Times New Roman" w:hAnsi="Times New Roman"/>
          <w:b w:val="0"/>
          <w:i/>
          <w:sz w:val="24"/>
        </w:rPr>
        <w:t>Một xi lanh nằm ngang, hai đầu kín, có pit-tông mỏng không ma sát chia thành hai phần: khí A dài 40 cm và khí B dài 20 cm, cả hai cùng ở 300 K và cùng áp suất. Đun nóng khí A lên 450 K trong khi giữ khí B ở 300 K. Tính độ dịch chuyển của pit-tông (theo cm, làm tròn đến hàng phần mười).</w:t>
      </w:r>
    </w:p>
    <w:p>
      <w:pPr>
        <w:spacing w:before="60" w:after="20"/>
        <w:jc w:val="center"/>
      </w:pPr>
      <w:r>
        <w:drawing>
          <wp:inline xmlns:a="http://schemas.openxmlformats.org/drawingml/2006/main" xmlns:pic="http://schemas.openxmlformats.org/drawingml/2006/picture">
            <wp:extent cx="3066233" cy="1799999"/>
            <wp:docPr id="10" name="Picture 10"/>
            <wp:cNvGraphicFramePr>
              <a:graphicFrameLocks noChangeAspect="1"/>
            </wp:cNvGraphicFramePr>
            <a:graphic>
              <a:graphicData uri="http://schemas.openxmlformats.org/drawingml/2006/picture">
                <pic:pic>
                  <pic:nvPicPr>
                    <pic:cNvPr id="0" name="t24b.png"/>
                    <pic:cNvPicPr/>
                  </pic:nvPicPr>
                  <pic:blipFill>
                    <a:blip r:embed="rId11"/>
                    <a:stretch>
                      <a:fillRect/>
                    </a:stretch>
                  </pic:blipFill>
                  <pic:spPr>
                    <a:xfrm>
                      <a:off x="0" y="0"/>
                      <a:ext cx="3066233"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5,0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Gọi x là độ dịch chuyển của pit-tông về phía khí B. Khi cân bằng, áp suất hai bên bằng nhau; gọi p₀ là áp suất ban đầu chung.</w:t>
      </w:r>
      <w:r>
        <w:br/>
      </w:r>
      <w:r>
        <w:rPr>
          <w:rFonts w:ascii="Times New Roman" w:hAnsi="Times New Roman"/>
          <w:b w:val="0"/>
          <w:i w:val="0"/>
          <w:sz w:val="24"/>
        </w:rPr>
        <w:t>Khí A (300 K → 450 K, dài ra thành 40 + x):</w:t>
      </w:r>
      <w:r>
        <w:br/>
      </w:r>
      <w:r>
        <w:rPr>
          <w:rFonts w:ascii="Times New Roman" w:hAnsi="Times New Roman"/>
          <w:b w:val="0"/>
          <w:i w:val="0"/>
          <w:sz w:val="24"/>
        </w:rPr>
        <w:t>p = p₀ × [40/(40 + x)] × (450/300) = p₀ × 60/(40 + x).</w:t>
      </w:r>
      <w:r>
        <w:br/>
      </w:r>
      <w:r>
        <w:rPr>
          <w:rFonts w:ascii="Times New Roman" w:hAnsi="Times New Roman"/>
          <w:b w:val="0"/>
          <w:i w:val="0"/>
          <w:sz w:val="24"/>
        </w:rPr>
        <w:t>Khí B (đẳng nhiệt 300 K, ngắn lại còn 20 − x): p = p₀ × 20/(20 − x).</w:t>
      </w:r>
      <w:r>
        <w:br/>
      </w:r>
      <w:r>
        <w:rPr>
          <w:rFonts w:ascii="Times New Roman" w:hAnsi="Times New Roman"/>
          <w:b w:val="0"/>
          <w:i w:val="0"/>
          <w:sz w:val="24"/>
        </w:rPr>
        <w:t>Cho bằng nhau: 60(20 − x) = 20(40 + x) ⇒ 1200 − 60x = 800 + 20x ⇒ 80x = 400 ⇒ x = 5,0 cm.</w:t>
      </w:r>
    </w:p>
    <w:p>
      <w:pPr>
        <w:spacing w:before="180" w:after="40"/>
      </w:pPr>
      <w:r>
        <w:rPr>
          <w:rFonts w:ascii="Times New Roman" w:hAnsi="Times New Roman"/>
          <w:b/>
          <w:i w:val="0"/>
          <w:sz w:val="24"/>
        </w:rPr>
        <w:t xml:space="preserve">Câu 5. </w:t>
      </w:r>
      <w:r>
        <w:rPr>
          <w:rFonts w:ascii="Times New Roman" w:hAnsi="Times New Roman"/>
          <w:b w:val="0"/>
          <w:i/>
          <w:sz w:val="24"/>
        </w:rPr>
        <w:t>Tính nội năng của 2,0 mol khí lí tưởng đơn nguyên tử ở 27 °C theo công thức U = (3/2)nRT. (Kết quả theo kJ, làm tròn đến hàng phần trăm.)</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7,48</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 = 300 K.</w:t>
      </w:r>
      <w:r>
        <w:br/>
      </w:r>
      <w:r>
        <w:rPr>
          <w:rFonts w:ascii="Times New Roman" w:hAnsi="Times New Roman"/>
          <w:b w:val="0"/>
          <w:i w:val="0"/>
          <w:sz w:val="24"/>
        </w:rPr>
        <w:t>U = 1,5 × 2,0 × 8,31 × 300 = 7479 J = 7,479 kJ ≈ 7,48 kJ.</w:t>
      </w:r>
    </w:p>
    <w:p>
      <w:pPr>
        <w:spacing w:before="180" w:after="40"/>
      </w:pPr>
      <w:r>
        <w:rPr>
          <w:rFonts w:ascii="Times New Roman" w:hAnsi="Times New Roman"/>
          <w:b/>
          <w:i w:val="0"/>
          <w:sz w:val="24"/>
        </w:rPr>
        <w:t xml:space="preserve">Câu 6. </w:t>
      </w:r>
      <w:r>
        <w:rPr>
          <w:rFonts w:ascii="Times New Roman" w:hAnsi="Times New Roman"/>
          <w:b w:val="0"/>
          <w:i/>
          <w:sz w:val="24"/>
        </w:rPr>
        <w:t>Hai bình có thể tích 3,0 lít và 2,0 lít được nối với nhau bằng một ống nhỏ có khoá. Bình lớn chứa khí ở 4,0·10⁵ Pa, bình nhỏ chứa cùng loại khí ở 1,5·10⁵ Pa, cả hai cùng nhiệt độ. Mở khoá và giữ nhiệt độ không đổi. Tính áp suất chung (theo 10⁵ Pa,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3,0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Nhiệt độ không đổi nên tổng tích pV được bảo toàn:</w:t>
      </w:r>
      <w:r>
        <w:br/>
      </w:r>
      <w:r>
        <w:rPr>
          <w:rFonts w:ascii="Times New Roman" w:hAnsi="Times New Roman"/>
          <w:b w:val="0"/>
          <w:i w:val="0"/>
          <w:sz w:val="24"/>
        </w:rPr>
        <w:t>p × (3,0 + 2,0) = 4,0·10⁵ × 3,0 + 1,5·10⁵ × 2,0 = (12 + 3,0)·10⁵ = 15·10⁵</w:t>
      </w:r>
      <w:r>
        <w:br/>
      </w:r>
      <w:r>
        <w:rPr>
          <w:rFonts w:ascii="Times New Roman" w:hAnsi="Times New Roman"/>
          <w:b w:val="0"/>
          <w:i w:val="0"/>
          <w:sz w:val="24"/>
        </w:rPr>
        <w:t>p = 15·10⁵/5,0 = 3,0·10⁵ Pa.</w:t>
      </w:r>
      <w:r>
        <w:br/>
      </w:r>
      <w:r>
        <w:rPr>
          <w:rFonts w:ascii="Times New Roman" w:hAnsi="Times New Roman"/>
          <w:b w:val="0"/>
          <w:i w:val="0"/>
          <w:sz w:val="24"/>
        </w:rPr>
        <w:t>Kết quả nằm giữa hai áp suất ban đầu và lệch về phía bình lớn — hợp lí.</w:t>
      </w:r>
    </w:p>
    <w:p>
      <w:pPr>
        <w:spacing w:before="280" w:after="60"/>
        <w:jc w:val="center"/>
      </w:pPr>
      <w:r>
        <w:rPr>
          <w:rFonts w:ascii="Times New Roman" w:hAnsi="Times New Roman"/>
          <w:b/>
          <w:i w:val="0"/>
          <w:sz w:val="24"/>
        </w:rPr>
        <w:t>----------- HẾT -----------</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