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ĐỀ THI THỬ SỐ 14 – mức độ trung bình → khó.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14</w:t>
            </w:r>
          </w:p>
        </w:tc>
        <w:tc>
          <w:tcPr>
            <w:tcW w:type="dxa" w:w="1457"/>
          </w:tcPr>
          <w:p>
            <w:pPr>
              <w:spacing w:after="20"/>
              <w:jc w:val="center"/>
            </w:pPr>
            <w:r>
              <w:rPr>
                <w:rFonts w:ascii="Times New Roman" w:hAnsi="Times New Roman"/>
                <w:sz w:val="18"/>
              </w:rPr>
              <w:t>Trung bình → 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26</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Hiệu suất, chu trình, tổng hợp cảm ứng điện từ và năng lượng hạt nhân</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14  –  ĐỀ THI THỬ SỐ 14</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Hiệu suất, chu trình, tổng hợp cảm ứng điện từ và năng lượng hạt nhân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động cơ nhiệt nhận 1000 J nhiệt từ nguồn nóng và thải 700 J cho nguồn lạnh trong mỗi chu trình. Hiệu suất của động cơ bằng</w:t>
      </w:r>
    </w:p>
    <w:p>
      <w:pPr>
        <w:spacing w:after="20"/>
        <w:ind w:left="340"/>
      </w:pPr>
      <w:r>
        <w:rPr>
          <w:rFonts w:ascii="Times New Roman" w:hAnsi="Times New Roman"/>
          <w:b/>
          <w:sz w:val="23"/>
        </w:rPr>
        <w:t xml:space="preserve">A. </w:t>
      </w:r>
      <w:r>
        <w:rPr>
          <w:rFonts w:ascii="Times New Roman" w:hAnsi="Times New Roman"/>
          <w:sz w:val="23"/>
        </w:rPr>
        <w:t xml:space="preserve">70 %.                   </w:t>
      </w:r>
      <w:r>
        <w:rPr>
          <w:rFonts w:ascii="Times New Roman" w:hAnsi="Times New Roman"/>
          <w:b/>
          <w:sz w:val="23"/>
        </w:rPr>
        <w:t xml:space="preserve">B. </w:t>
      </w:r>
      <w:r>
        <w:rPr>
          <w:rFonts w:ascii="Times New Roman" w:hAnsi="Times New Roman"/>
          <w:sz w:val="23"/>
        </w:rPr>
        <w:t xml:space="preserve">30 %.                   </w:t>
      </w:r>
      <w:r>
        <w:rPr>
          <w:rFonts w:ascii="Times New Roman" w:hAnsi="Times New Roman"/>
          <w:b/>
          <w:sz w:val="23"/>
        </w:rPr>
        <w:t xml:space="preserve">C. </w:t>
      </w:r>
      <w:r>
        <w:rPr>
          <w:rFonts w:ascii="Times New Roman" w:hAnsi="Times New Roman"/>
          <w:sz w:val="23"/>
        </w:rPr>
        <w:t xml:space="preserve">43 %.                   </w:t>
      </w:r>
      <w:r>
        <w:rPr>
          <w:rFonts w:ascii="Times New Roman" w:hAnsi="Times New Roman"/>
          <w:b/>
          <w:sz w:val="23"/>
        </w:rPr>
        <w:t xml:space="preserve">D. </w:t>
      </w:r>
      <w:r>
        <w:rPr>
          <w:rFonts w:ascii="Times New Roman" w:hAnsi="Times New Roman"/>
          <w:sz w:val="23"/>
        </w:rPr>
        <w:t>143 %.</w:t>
      </w:r>
    </w:p>
    <w:p>
      <w:pPr>
        <w:spacing w:before="100" w:after="40"/>
      </w:pPr>
      <w:r>
        <w:rPr>
          <w:rFonts w:ascii="Times New Roman" w:hAnsi="Times New Roman"/>
          <w:b/>
          <w:i w:val="0"/>
          <w:sz w:val="23"/>
        </w:rPr>
        <w:t xml:space="preserve">Câu 2. </w:t>
      </w:r>
      <w:r>
        <w:rPr>
          <w:rFonts w:ascii="Times New Roman" w:hAnsi="Times New Roman"/>
          <w:b w:val="0"/>
          <w:i w:val="0"/>
          <w:sz w:val="23"/>
        </w:rPr>
        <w:t>Một máy lạnh lấy đi 400 J nhiệt từ buồng lạnh và tiêu tốn 100 J công điện trong mỗi chu trình. Nhiệt lượng thải ra môi trường bằng</w:t>
      </w:r>
    </w:p>
    <w:p>
      <w:pPr>
        <w:spacing w:after="20"/>
        <w:ind w:left="340"/>
      </w:pPr>
      <w:r>
        <w:rPr>
          <w:rFonts w:ascii="Times New Roman" w:hAnsi="Times New Roman"/>
          <w:b/>
          <w:sz w:val="23"/>
        </w:rPr>
        <w:t xml:space="preserve">A. </w:t>
      </w:r>
      <w:r>
        <w:rPr>
          <w:rFonts w:ascii="Times New Roman" w:hAnsi="Times New Roman"/>
          <w:sz w:val="23"/>
        </w:rPr>
        <w:t xml:space="preserve">300 J.                  </w:t>
      </w:r>
      <w:r>
        <w:rPr>
          <w:rFonts w:ascii="Times New Roman" w:hAnsi="Times New Roman"/>
          <w:b/>
          <w:sz w:val="23"/>
        </w:rPr>
        <w:t xml:space="preserve">B. </w:t>
      </w:r>
      <w:r>
        <w:rPr>
          <w:rFonts w:ascii="Times New Roman" w:hAnsi="Times New Roman"/>
          <w:sz w:val="23"/>
        </w:rPr>
        <w:t xml:space="preserve">500 J.                  </w:t>
      </w:r>
      <w:r>
        <w:rPr>
          <w:rFonts w:ascii="Times New Roman" w:hAnsi="Times New Roman"/>
          <w:b/>
          <w:sz w:val="23"/>
        </w:rPr>
        <w:t xml:space="preserve">C. </w:t>
      </w:r>
      <w:r>
        <w:rPr>
          <w:rFonts w:ascii="Times New Roman" w:hAnsi="Times New Roman"/>
          <w:sz w:val="23"/>
        </w:rPr>
        <w:t xml:space="preserve">400 J.                  </w:t>
      </w:r>
      <w:r>
        <w:rPr>
          <w:rFonts w:ascii="Times New Roman" w:hAnsi="Times New Roman"/>
          <w:b/>
          <w:sz w:val="23"/>
        </w:rPr>
        <w:t xml:space="preserve">D. </w:t>
      </w:r>
      <w:r>
        <w:rPr>
          <w:rFonts w:ascii="Times New Roman" w:hAnsi="Times New Roman"/>
          <w:sz w:val="23"/>
        </w:rPr>
        <w:t>100 J.</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lí tưởng thực hiện chu trình gồm ba quá trình: đẳng tích, đẳng áp, đẳng nhiệt. Sau một chu trình, tổng nhiệt lượng khí nhận được bằng</w:t>
      </w:r>
    </w:p>
    <w:p>
      <w:pPr>
        <w:spacing w:before="60" w:after="20"/>
        <w:jc w:val="center"/>
      </w:pPr>
      <w:r>
        <w:drawing>
          <wp:inline xmlns:a="http://schemas.openxmlformats.org/drawingml/2006/main" xmlns:pic="http://schemas.openxmlformats.org/drawingml/2006/picture">
            <wp:extent cx="3418407" cy="2664000"/>
            <wp:docPr id="1" name="Picture 1"/>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trong hệ (p, V)</w:t>
      </w:r>
    </w:p>
    <w:p>
      <w:pPr>
        <w:spacing w:before="0" w:after="0"/>
        <w:ind w:left="340"/>
      </w:pPr>
      <w:r>
        <w:rPr>
          <w:rFonts w:ascii="Times New Roman" w:hAnsi="Times New Roman"/>
          <w:b/>
          <w:i w:val="0"/>
          <w:sz w:val="23"/>
        </w:rPr>
        <w:t xml:space="preserve">A. </w:t>
      </w:r>
      <w:r>
        <w:rPr>
          <w:rFonts w:ascii="Times New Roman" w:hAnsi="Times New Roman"/>
          <w:b w:val="0"/>
          <w:i w:val="0"/>
          <w:sz w:val="23"/>
        </w:rPr>
        <w:t>không.</w:t>
      </w:r>
    </w:p>
    <w:p>
      <w:pPr>
        <w:spacing w:before="0" w:after="0"/>
        <w:ind w:left="340"/>
      </w:pPr>
      <w:r>
        <w:rPr>
          <w:rFonts w:ascii="Times New Roman" w:hAnsi="Times New Roman"/>
          <w:b/>
          <w:i w:val="0"/>
          <w:sz w:val="23"/>
        </w:rPr>
        <w:t xml:space="preserve">B. </w:t>
      </w:r>
      <w:r>
        <w:rPr>
          <w:rFonts w:ascii="Times New Roman" w:hAnsi="Times New Roman"/>
          <w:b w:val="0"/>
          <w:i w:val="0"/>
          <w:sz w:val="23"/>
        </w:rPr>
        <w:t>tổng công mà khí sinh ra.</w:t>
      </w:r>
    </w:p>
    <w:p>
      <w:pPr>
        <w:spacing w:before="0" w:after="0"/>
        <w:ind w:left="340"/>
      </w:pPr>
      <w:r>
        <w:rPr>
          <w:rFonts w:ascii="Times New Roman" w:hAnsi="Times New Roman"/>
          <w:b/>
          <w:i w:val="0"/>
          <w:sz w:val="23"/>
        </w:rPr>
        <w:t xml:space="preserve">C. </w:t>
      </w:r>
      <w:r>
        <w:rPr>
          <w:rFonts w:ascii="Times New Roman" w:hAnsi="Times New Roman"/>
          <w:b w:val="0"/>
          <w:i w:val="0"/>
          <w:sz w:val="23"/>
        </w:rPr>
        <w:t>độ biến thiên nội năng.</w:t>
      </w:r>
    </w:p>
    <w:p>
      <w:pPr>
        <w:spacing w:before="0" w:after="0"/>
        <w:ind w:left="340"/>
      </w:pPr>
      <w:r>
        <w:rPr>
          <w:rFonts w:ascii="Times New Roman" w:hAnsi="Times New Roman"/>
          <w:b/>
          <w:i w:val="0"/>
          <w:sz w:val="23"/>
        </w:rPr>
        <w:t xml:space="preserve">D. </w:t>
      </w:r>
      <w:r>
        <w:rPr>
          <w:rFonts w:ascii="Times New Roman" w:hAnsi="Times New Roman"/>
          <w:b w:val="0"/>
          <w:i w:val="0"/>
          <w:sz w:val="23"/>
        </w:rPr>
        <w:t>luôn dương.</w:t>
      </w:r>
    </w:p>
    <w:p>
      <w:pPr>
        <w:spacing w:before="100" w:after="40"/>
      </w:pPr>
      <w:r>
        <w:rPr>
          <w:rFonts w:ascii="Times New Roman" w:hAnsi="Times New Roman"/>
          <w:b/>
          <w:i w:val="0"/>
          <w:sz w:val="23"/>
        </w:rPr>
        <w:t xml:space="preserve">Câu 4. </w:t>
      </w:r>
      <w:r>
        <w:rPr>
          <w:rFonts w:ascii="Times New Roman" w:hAnsi="Times New Roman"/>
          <w:b w:val="0"/>
          <w:i w:val="0"/>
          <w:sz w:val="23"/>
        </w:rPr>
        <w:t>Một bình 10 L chứa khí ở 27 °C, áp suất 2,0·10⁵ Pa. Bơm thêm khí cùng loại vào bình tới khi áp suất đạt 5,0·10⁵ Pa ở cùng nhiệt độ. Khối lượng khí bơm thêm so với khối lượng khí ban đầu</w:t>
      </w:r>
    </w:p>
    <w:p>
      <w:pPr>
        <w:spacing w:after="20"/>
        <w:ind w:left="340"/>
      </w:pPr>
      <w:r>
        <w:rPr>
          <w:rFonts w:ascii="Times New Roman" w:hAnsi="Times New Roman"/>
          <w:b/>
          <w:sz w:val="23"/>
        </w:rPr>
        <w:t xml:space="preserve">A. </w:t>
      </w:r>
      <w:r>
        <w:rPr>
          <w:rFonts w:ascii="Times New Roman" w:hAnsi="Times New Roman"/>
          <w:sz w:val="23"/>
        </w:rPr>
        <w:t xml:space="preserve">bằng 1,5 lần.           </w:t>
      </w:r>
      <w:r>
        <w:rPr>
          <w:rFonts w:ascii="Times New Roman" w:hAnsi="Times New Roman"/>
          <w:b/>
          <w:sz w:val="23"/>
        </w:rPr>
        <w:t xml:space="preserve">B. </w:t>
      </w:r>
      <w:r>
        <w:rPr>
          <w:rFonts w:ascii="Times New Roman" w:hAnsi="Times New Roman"/>
          <w:sz w:val="23"/>
        </w:rPr>
        <w:t xml:space="preserve">bằng 0,5 lần.           </w:t>
      </w:r>
      <w:r>
        <w:rPr>
          <w:rFonts w:ascii="Times New Roman" w:hAnsi="Times New Roman"/>
          <w:b/>
          <w:sz w:val="23"/>
        </w:rPr>
        <w:t xml:space="preserve">C. </w:t>
      </w:r>
      <w:r>
        <w:rPr>
          <w:rFonts w:ascii="Times New Roman" w:hAnsi="Times New Roman"/>
          <w:sz w:val="23"/>
        </w:rPr>
        <w:t xml:space="preserve">bằng 2,5 lần.           </w:t>
      </w:r>
      <w:r>
        <w:rPr>
          <w:rFonts w:ascii="Times New Roman" w:hAnsi="Times New Roman"/>
          <w:b/>
          <w:sz w:val="23"/>
        </w:rPr>
        <w:t xml:space="preserve">D. </w:t>
      </w:r>
      <w:r>
        <w:rPr>
          <w:rFonts w:ascii="Times New Roman" w:hAnsi="Times New Roman"/>
          <w:sz w:val="23"/>
        </w:rPr>
        <w:t>bằng 2,0 lần.</w:t>
      </w:r>
    </w:p>
    <w:p>
      <w:pPr>
        <w:spacing w:before="100" w:after="40"/>
      </w:pPr>
      <w:r>
        <w:rPr>
          <w:rFonts w:ascii="Times New Roman" w:hAnsi="Times New Roman"/>
          <w:b/>
          <w:i w:val="0"/>
          <w:sz w:val="23"/>
        </w:rPr>
        <w:t xml:space="preserve">Câu 5. </w:t>
      </w:r>
      <w:r>
        <w:rPr>
          <w:rFonts w:ascii="Times New Roman" w:hAnsi="Times New Roman"/>
          <w:b w:val="0"/>
          <w:i w:val="0"/>
          <w:sz w:val="23"/>
        </w:rPr>
        <w:t>Ở 27 °C, tốc độ trung bình của phân tử khí nitơ là v. Muốn tốc độ trung bình tăng lên 2v thì phải nung nóng khí tới</w:t>
      </w:r>
    </w:p>
    <w:p>
      <w:pPr>
        <w:spacing w:after="20"/>
        <w:ind w:left="340"/>
      </w:pPr>
      <w:r>
        <w:rPr>
          <w:rFonts w:ascii="Times New Roman" w:hAnsi="Times New Roman"/>
          <w:b/>
          <w:sz w:val="23"/>
        </w:rPr>
        <w:t xml:space="preserve">A. </w:t>
      </w:r>
      <w:r>
        <w:rPr>
          <w:rFonts w:ascii="Times New Roman" w:hAnsi="Times New Roman"/>
          <w:sz w:val="23"/>
        </w:rPr>
        <w:t xml:space="preserve">927 °C.                 </w:t>
      </w:r>
      <w:r>
        <w:rPr>
          <w:rFonts w:ascii="Times New Roman" w:hAnsi="Times New Roman"/>
          <w:b/>
          <w:sz w:val="23"/>
        </w:rPr>
        <w:t xml:space="preserve">B. </w:t>
      </w:r>
      <w:r>
        <w:rPr>
          <w:rFonts w:ascii="Times New Roman" w:hAnsi="Times New Roman"/>
          <w:sz w:val="23"/>
        </w:rPr>
        <w:t xml:space="preserve">54 °C.                  </w:t>
      </w:r>
      <w:r>
        <w:rPr>
          <w:rFonts w:ascii="Times New Roman" w:hAnsi="Times New Roman"/>
          <w:b/>
          <w:sz w:val="23"/>
        </w:rPr>
        <w:t xml:space="preserve">C. </w:t>
      </w:r>
      <w:r>
        <w:rPr>
          <w:rFonts w:ascii="Times New Roman" w:hAnsi="Times New Roman"/>
          <w:sz w:val="23"/>
        </w:rPr>
        <w:t xml:space="preserve">327 °C.                 </w:t>
      </w:r>
      <w:r>
        <w:rPr>
          <w:rFonts w:ascii="Times New Roman" w:hAnsi="Times New Roman"/>
          <w:b/>
          <w:sz w:val="23"/>
        </w:rPr>
        <w:t xml:space="preserve">D. </w:t>
      </w:r>
      <w:r>
        <w:rPr>
          <w:rFonts w:ascii="Times New Roman" w:hAnsi="Times New Roman"/>
          <w:sz w:val="23"/>
        </w:rPr>
        <w:t>600 °C.</w:t>
      </w:r>
    </w:p>
    <w:p>
      <w:pPr>
        <w:spacing w:before="100" w:after="40"/>
      </w:pPr>
      <w:r>
        <w:rPr>
          <w:rFonts w:ascii="Times New Roman" w:hAnsi="Times New Roman"/>
          <w:b/>
          <w:i w:val="0"/>
          <w:sz w:val="23"/>
        </w:rPr>
        <w:t xml:space="preserve">Câu 6. </w:t>
      </w:r>
      <w:r>
        <w:rPr>
          <w:rFonts w:ascii="Times New Roman" w:hAnsi="Times New Roman"/>
          <w:b w:val="0"/>
          <w:i w:val="0"/>
          <w:sz w:val="23"/>
        </w:rPr>
        <w:t>Một khung dây hình vuông cạnh 30 cm, khối lượng 40 g, điện trở 0,20 Ω rơi thẳng đứng đi ra khỏi vùng từ trường đều B = 0,40 T. Tốc độ giới hạn của khung bằng (g = 10 m/s²)</w:t>
      </w:r>
    </w:p>
    <w:p>
      <w:pPr>
        <w:spacing w:after="20"/>
        <w:ind w:left="340"/>
      </w:pPr>
      <w:r>
        <w:rPr>
          <w:rFonts w:ascii="Times New Roman" w:hAnsi="Times New Roman"/>
          <w:b/>
          <w:sz w:val="23"/>
        </w:rPr>
        <w:t xml:space="preserve">A. </w:t>
      </w:r>
      <w:r>
        <w:rPr>
          <w:rFonts w:ascii="Times New Roman" w:hAnsi="Times New Roman"/>
          <w:sz w:val="23"/>
        </w:rPr>
        <w:t xml:space="preserve">5,6 m/s.                </w:t>
      </w:r>
      <w:r>
        <w:rPr>
          <w:rFonts w:ascii="Times New Roman" w:hAnsi="Times New Roman"/>
          <w:b/>
          <w:sz w:val="23"/>
        </w:rPr>
        <w:t xml:space="preserve">B. </w:t>
      </w:r>
      <w:r>
        <w:rPr>
          <w:rFonts w:ascii="Times New Roman" w:hAnsi="Times New Roman"/>
          <w:sz w:val="23"/>
        </w:rPr>
        <w:t xml:space="preserve">2,8 m/s.                </w:t>
      </w:r>
      <w:r>
        <w:rPr>
          <w:rFonts w:ascii="Times New Roman" w:hAnsi="Times New Roman"/>
          <w:b/>
          <w:sz w:val="23"/>
        </w:rPr>
        <w:t xml:space="preserve">C. </w:t>
      </w:r>
      <w:r>
        <w:rPr>
          <w:rFonts w:ascii="Times New Roman" w:hAnsi="Times New Roman"/>
          <w:sz w:val="23"/>
        </w:rPr>
        <w:t xml:space="preserve">11,1 m/s.               </w:t>
      </w:r>
      <w:r>
        <w:rPr>
          <w:rFonts w:ascii="Times New Roman" w:hAnsi="Times New Roman"/>
          <w:b/>
          <w:sz w:val="23"/>
        </w:rPr>
        <w:t xml:space="preserve">D. </w:t>
      </w:r>
      <w:r>
        <w:rPr>
          <w:rFonts w:ascii="Times New Roman" w:hAnsi="Times New Roman"/>
          <w:sz w:val="23"/>
        </w:rPr>
        <w:t>1,4 m/s.</w:t>
      </w:r>
    </w:p>
    <w:p>
      <w:pPr>
        <w:spacing w:before="100" w:after="40"/>
      </w:pPr>
      <w:r>
        <w:rPr>
          <w:rFonts w:ascii="Times New Roman" w:hAnsi="Times New Roman"/>
          <w:b/>
          <w:i w:val="0"/>
          <w:sz w:val="23"/>
        </w:rPr>
        <w:t xml:space="preserve">Câu 7. </w:t>
      </w:r>
      <w:r>
        <w:rPr>
          <w:rFonts w:ascii="Times New Roman" w:hAnsi="Times New Roman"/>
          <w:b w:val="0"/>
          <w:i w:val="0"/>
          <w:sz w:val="23"/>
        </w:rPr>
        <w:t>Một cuộn dây 600 vòng, điện trở 6,0 Ω, diện tích mỗi vòng 30 cm², đặt vuông góc với từ trường đều. Muốn cường độ dòng cảm ứng đạt 0,50 A thì tốc độ biến thiên của cảm ứng từ phải bằng</w:t>
      </w:r>
    </w:p>
    <w:p>
      <w:pPr>
        <w:spacing w:after="20"/>
        <w:ind w:left="340"/>
      </w:pPr>
      <w:r>
        <w:rPr>
          <w:rFonts w:ascii="Times New Roman" w:hAnsi="Times New Roman"/>
          <w:b/>
          <w:sz w:val="23"/>
        </w:rPr>
        <w:t xml:space="preserve">A. </w:t>
      </w:r>
      <w:r>
        <w:rPr>
          <w:rFonts w:ascii="Times New Roman" w:hAnsi="Times New Roman"/>
          <w:sz w:val="23"/>
        </w:rPr>
        <w:t xml:space="preserve">1,67 T/s.               </w:t>
      </w:r>
      <w:r>
        <w:rPr>
          <w:rFonts w:ascii="Times New Roman" w:hAnsi="Times New Roman"/>
          <w:b/>
          <w:sz w:val="23"/>
        </w:rPr>
        <w:t xml:space="preserve">B. </w:t>
      </w:r>
      <w:r>
        <w:rPr>
          <w:rFonts w:ascii="Times New Roman" w:hAnsi="Times New Roman"/>
          <w:sz w:val="23"/>
        </w:rPr>
        <w:t xml:space="preserve">0,83 T/s.               </w:t>
      </w:r>
      <w:r>
        <w:rPr>
          <w:rFonts w:ascii="Times New Roman" w:hAnsi="Times New Roman"/>
          <w:b/>
          <w:sz w:val="23"/>
        </w:rPr>
        <w:t xml:space="preserve">C. </w:t>
      </w:r>
      <w:r>
        <w:rPr>
          <w:rFonts w:ascii="Times New Roman" w:hAnsi="Times New Roman"/>
          <w:sz w:val="23"/>
        </w:rPr>
        <w:t xml:space="preserve">3,33 T/s.               </w:t>
      </w:r>
      <w:r>
        <w:rPr>
          <w:rFonts w:ascii="Times New Roman" w:hAnsi="Times New Roman"/>
          <w:b/>
          <w:sz w:val="23"/>
        </w:rPr>
        <w:t xml:space="preserve">D. </w:t>
      </w:r>
      <w:r>
        <w:rPr>
          <w:rFonts w:ascii="Times New Roman" w:hAnsi="Times New Roman"/>
          <w:sz w:val="23"/>
        </w:rPr>
        <w:t>0,50 T/s.</w:t>
      </w:r>
    </w:p>
    <w:p>
      <w:pPr>
        <w:spacing w:before="100" w:after="40"/>
      </w:pPr>
      <w:r>
        <w:rPr>
          <w:rFonts w:ascii="Times New Roman" w:hAnsi="Times New Roman"/>
          <w:b/>
          <w:i w:val="0"/>
          <w:sz w:val="23"/>
        </w:rPr>
        <w:t xml:space="preserve">Câu 8. </w:t>
      </w:r>
      <w:r>
        <w:rPr>
          <w:rFonts w:ascii="Times New Roman" w:hAnsi="Times New Roman"/>
          <w:b w:val="0"/>
          <w:i w:val="0"/>
          <w:sz w:val="23"/>
        </w:rPr>
        <w:t>Một thanh dẫn nằm ngang treo bằng hai lò xo trong từ trường đều nằm ngang vuông góc với thanh. Khi cho dòng điện theo chiều làm lực từ hướng LÊN, mỗi lò xo giãn ít đi 0,80 cm so với ban đầu (ban đầu giãn 4,0 cm). Tỉ số lực từ trên trọng lượng bằng</w:t>
      </w:r>
    </w:p>
    <w:p>
      <w:pPr>
        <w:spacing w:before="60" w:after="20"/>
        <w:jc w:val="center"/>
      </w:pPr>
      <w:r>
        <w:drawing>
          <wp:inline xmlns:a="http://schemas.openxmlformats.org/drawingml/2006/main" xmlns:pic="http://schemas.openxmlformats.org/drawingml/2006/picture">
            <wp:extent cx="2508736" cy="2664000"/>
            <wp:docPr id="2" name="Picture 2"/>
            <wp:cNvGraphicFramePr>
              <a:graphicFrameLocks noChangeAspect="1"/>
            </wp:cNvGraphicFramePr>
            <a:graphic>
              <a:graphicData uri="http://schemas.openxmlformats.org/drawingml/2006/picture">
                <pic:pic>
                  <pic:nvPicPr>
                    <pic:cNvPr id="0" name="t_sd_thanh_lo_xo.png"/>
                    <pic:cNvPicPr/>
                  </pic:nvPicPr>
                  <pic:blipFill>
                    <a:blip r:embed="rId11"/>
                    <a:stretch>
                      <a:fillRect/>
                    </a:stretch>
                  </pic:blipFill>
                  <pic:spPr>
                    <a:xfrm>
                      <a:off x="0" y="0"/>
                      <a:ext cx="2508736" cy="2664000"/>
                    </a:xfrm>
                    <a:prstGeom prst="rect"/>
                  </pic:spPr>
                </pic:pic>
              </a:graphicData>
            </a:graphic>
          </wp:inline>
        </w:drawing>
      </w:r>
    </w:p>
    <w:p>
      <w:pPr>
        <w:spacing w:before="0" w:after="80"/>
        <w:jc w:val="center"/>
      </w:pPr>
      <w:r>
        <w:rPr>
          <w:rFonts w:ascii="Times New Roman" w:hAnsi="Times New Roman"/>
          <w:b w:val="0"/>
          <w:i/>
          <w:color w:val="555555"/>
          <w:sz w:val="19"/>
        </w:rPr>
        <w:t>Thanh dẫn treo trên hai lò xo</w:t>
      </w:r>
    </w:p>
    <w:p>
      <w:pPr>
        <w:spacing w:after="20"/>
        <w:ind w:left="340"/>
      </w:pPr>
      <w:r>
        <w:rPr>
          <w:rFonts w:ascii="Times New Roman" w:hAnsi="Times New Roman"/>
          <w:b/>
          <w:sz w:val="23"/>
        </w:rPr>
        <w:t xml:space="preserve">A. </w:t>
      </w:r>
      <w:r>
        <w:rPr>
          <w:rFonts w:ascii="Times New Roman" w:hAnsi="Times New Roman"/>
          <w:sz w:val="23"/>
        </w:rPr>
        <w:t xml:space="preserve">0,80.                   </w:t>
      </w:r>
      <w:r>
        <w:rPr>
          <w:rFonts w:ascii="Times New Roman" w:hAnsi="Times New Roman"/>
          <w:b/>
          <w:sz w:val="23"/>
        </w:rPr>
        <w:t xml:space="preserve">B. </w:t>
      </w:r>
      <w:r>
        <w:rPr>
          <w:rFonts w:ascii="Times New Roman" w:hAnsi="Times New Roman"/>
          <w:sz w:val="23"/>
        </w:rPr>
        <w:t xml:space="preserve">0,25.                   </w:t>
      </w:r>
      <w:r>
        <w:rPr>
          <w:rFonts w:ascii="Times New Roman" w:hAnsi="Times New Roman"/>
          <w:b/>
          <w:sz w:val="23"/>
        </w:rPr>
        <w:t xml:space="preserve">C. </w:t>
      </w:r>
      <w:r>
        <w:rPr>
          <w:rFonts w:ascii="Times New Roman" w:hAnsi="Times New Roman"/>
          <w:sz w:val="23"/>
        </w:rPr>
        <w:t xml:space="preserve">0,20.                   </w:t>
      </w:r>
      <w:r>
        <w:rPr>
          <w:rFonts w:ascii="Times New Roman" w:hAnsi="Times New Roman"/>
          <w:b/>
          <w:sz w:val="23"/>
        </w:rPr>
        <w:t xml:space="preserve">D. </w:t>
      </w:r>
      <w:r>
        <w:rPr>
          <w:rFonts w:ascii="Times New Roman" w:hAnsi="Times New Roman"/>
          <w:sz w:val="23"/>
        </w:rPr>
        <w:t>0,16.</w:t>
      </w:r>
    </w:p>
    <w:p>
      <w:pPr>
        <w:spacing w:before="100" w:after="40"/>
      </w:pPr>
      <w:r>
        <w:rPr>
          <w:rFonts w:ascii="Times New Roman" w:hAnsi="Times New Roman"/>
          <w:b/>
          <w:i w:val="0"/>
          <w:sz w:val="23"/>
        </w:rPr>
        <w:t xml:space="preserve">Câu 9. </w:t>
      </w:r>
      <w:r>
        <w:rPr>
          <w:rFonts w:ascii="Times New Roman" w:hAnsi="Times New Roman"/>
          <w:b w:val="0"/>
          <w:i w:val="0"/>
          <w:sz w:val="23"/>
        </w:rPr>
        <w:t>Một nhà máy truyền công suất P đi xa, hiệu suất 80 %. Nếu giữ nguyên điện áp nhưng giảm công suất truyền còn một nửa thì hiệu suất bằng</w:t>
      </w:r>
    </w:p>
    <w:p>
      <w:pPr>
        <w:spacing w:before="60" w:after="20"/>
        <w:jc w:val="center"/>
      </w:pPr>
      <w:r>
        <w:drawing>
          <wp:inline xmlns:a="http://schemas.openxmlformats.org/drawingml/2006/main" xmlns:pic="http://schemas.openxmlformats.org/drawingml/2006/picture">
            <wp:extent cx="4140000" cy="1600955"/>
            <wp:docPr id="3" name="Picture 3"/>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90 %.                   </w:t>
      </w:r>
      <w:r>
        <w:rPr>
          <w:rFonts w:ascii="Times New Roman" w:hAnsi="Times New Roman"/>
          <w:b/>
          <w:sz w:val="23"/>
        </w:rPr>
        <w:t xml:space="preserve">B. </w:t>
      </w:r>
      <w:r>
        <w:rPr>
          <w:rFonts w:ascii="Times New Roman" w:hAnsi="Times New Roman"/>
          <w:sz w:val="23"/>
        </w:rPr>
        <w:t xml:space="preserve">80 %.                   </w:t>
      </w:r>
      <w:r>
        <w:rPr>
          <w:rFonts w:ascii="Times New Roman" w:hAnsi="Times New Roman"/>
          <w:b/>
          <w:sz w:val="23"/>
        </w:rPr>
        <w:t xml:space="preserve">C. </w:t>
      </w:r>
      <w:r>
        <w:rPr>
          <w:rFonts w:ascii="Times New Roman" w:hAnsi="Times New Roman"/>
          <w:sz w:val="23"/>
        </w:rPr>
        <w:t xml:space="preserve">85 %.                   </w:t>
      </w:r>
      <w:r>
        <w:rPr>
          <w:rFonts w:ascii="Times New Roman" w:hAnsi="Times New Roman"/>
          <w:b/>
          <w:sz w:val="23"/>
        </w:rPr>
        <w:t xml:space="preserve">D. </w:t>
      </w:r>
      <w:r>
        <w:rPr>
          <w:rFonts w:ascii="Times New Roman" w:hAnsi="Times New Roman"/>
          <w:sz w:val="23"/>
        </w:rPr>
        <w:t>95 %.</w:t>
      </w:r>
    </w:p>
    <w:p>
      <w:pPr>
        <w:spacing w:before="100" w:after="40"/>
      </w:pPr>
      <w:r>
        <w:rPr>
          <w:rFonts w:ascii="Times New Roman" w:hAnsi="Times New Roman"/>
          <w:b/>
          <w:i w:val="0"/>
          <w:sz w:val="23"/>
        </w:rPr>
        <w:t xml:space="preserve">Câu 10. </w:t>
      </w:r>
      <w:r>
        <w:rPr>
          <w:rFonts w:ascii="Times New Roman" w:hAnsi="Times New Roman"/>
          <w:b w:val="0"/>
          <w:i w:val="0"/>
          <w:sz w:val="23"/>
        </w:rPr>
        <w:t>Đặt điện áp xoay chiều u = U₀·cos(ωt) vào hai đầu điện trở R. Công suất trung bình tiêu thụ trên R bằng</w:t>
      </w:r>
    </w:p>
    <w:p>
      <w:pPr>
        <w:spacing w:after="20"/>
        <w:ind w:left="340"/>
      </w:pPr>
      <w:r>
        <w:rPr>
          <w:rFonts w:ascii="Times New Roman" w:hAnsi="Times New Roman"/>
          <w:b/>
          <w:sz w:val="23"/>
        </w:rPr>
        <w:t xml:space="preserve">A. </w:t>
      </w:r>
      <w:r>
        <w:rPr>
          <w:rFonts w:ascii="Times New Roman" w:hAnsi="Times New Roman"/>
          <w:sz w:val="23"/>
        </w:rPr>
        <w:t xml:space="preserve">U₀²/R.                  </w:t>
      </w:r>
      <w:r>
        <w:rPr>
          <w:rFonts w:ascii="Times New Roman" w:hAnsi="Times New Roman"/>
          <w:b/>
          <w:sz w:val="23"/>
        </w:rPr>
        <w:t xml:space="preserve">B. </w:t>
      </w:r>
      <w:r>
        <w:rPr>
          <w:rFonts w:ascii="Times New Roman" w:hAnsi="Times New Roman"/>
          <w:sz w:val="23"/>
        </w:rPr>
        <w:t xml:space="preserve">2U₀²/R.                 </w:t>
      </w:r>
      <w:r>
        <w:rPr>
          <w:rFonts w:ascii="Times New Roman" w:hAnsi="Times New Roman"/>
          <w:b/>
          <w:sz w:val="23"/>
        </w:rPr>
        <w:t xml:space="preserve">C. </w:t>
      </w:r>
      <w:r>
        <w:rPr>
          <w:rFonts w:ascii="Times New Roman" w:hAnsi="Times New Roman"/>
          <w:sz w:val="23"/>
        </w:rPr>
        <w:t xml:space="preserve">U₀²/(2R).               </w:t>
      </w:r>
      <w:r>
        <w:rPr>
          <w:rFonts w:ascii="Times New Roman" w:hAnsi="Times New Roman"/>
          <w:b/>
          <w:sz w:val="23"/>
        </w:rPr>
        <w:t xml:space="preserve">D. </w:t>
      </w:r>
      <w:r>
        <w:rPr>
          <w:rFonts w:ascii="Times New Roman" w:hAnsi="Times New Roman"/>
          <w:sz w:val="23"/>
        </w:rPr>
        <w:t>U₀²/(4R).</w:t>
      </w:r>
    </w:p>
    <w:p>
      <w:pPr>
        <w:spacing w:before="100" w:after="40"/>
      </w:pPr>
      <w:r>
        <w:rPr>
          <w:rFonts w:ascii="Times New Roman" w:hAnsi="Times New Roman"/>
          <w:b/>
          <w:i w:val="0"/>
          <w:sz w:val="23"/>
        </w:rPr>
        <w:t xml:space="preserve">Câu 11. </w:t>
      </w:r>
      <w:r>
        <w:rPr>
          <w:rFonts w:ascii="Times New Roman" w:hAnsi="Times New Roman"/>
          <w:b w:val="0"/>
          <w:i w:val="0"/>
          <w:sz w:val="23"/>
        </w:rPr>
        <w:t>Một khung dây quay đều trong từ trường đều, từ thông cực đại qua khung là 0,020 Wb, tần số 50 Hz. Suất điện động cực đại xấp xỉ</w:t>
      </w:r>
    </w:p>
    <w:p>
      <w:pPr>
        <w:spacing w:after="20"/>
        <w:ind w:left="340"/>
      </w:pPr>
      <w:r>
        <w:rPr>
          <w:rFonts w:ascii="Times New Roman" w:hAnsi="Times New Roman"/>
          <w:b/>
          <w:sz w:val="23"/>
        </w:rPr>
        <w:t xml:space="preserve">A. </w:t>
      </w:r>
      <w:r>
        <w:rPr>
          <w:rFonts w:ascii="Times New Roman" w:hAnsi="Times New Roman"/>
          <w:sz w:val="23"/>
        </w:rPr>
        <w:t xml:space="preserve">1,0 V.                  </w:t>
      </w:r>
      <w:r>
        <w:rPr>
          <w:rFonts w:ascii="Times New Roman" w:hAnsi="Times New Roman"/>
          <w:b/>
          <w:sz w:val="23"/>
        </w:rPr>
        <w:t xml:space="preserve">B. </w:t>
      </w:r>
      <w:r>
        <w:rPr>
          <w:rFonts w:ascii="Times New Roman" w:hAnsi="Times New Roman"/>
          <w:sz w:val="23"/>
        </w:rPr>
        <w:t xml:space="preserve">3,14 V.                 </w:t>
      </w:r>
      <w:r>
        <w:rPr>
          <w:rFonts w:ascii="Times New Roman" w:hAnsi="Times New Roman"/>
          <w:b/>
          <w:sz w:val="23"/>
        </w:rPr>
        <w:t xml:space="preserve">C. </w:t>
      </w:r>
      <w:r>
        <w:rPr>
          <w:rFonts w:ascii="Times New Roman" w:hAnsi="Times New Roman"/>
          <w:sz w:val="23"/>
        </w:rPr>
        <w:t xml:space="preserve">6,28 V.                 </w:t>
      </w:r>
      <w:r>
        <w:rPr>
          <w:rFonts w:ascii="Times New Roman" w:hAnsi="Times New Roman"/>
          <w:b/>
          <w:sz w:val="23"/>
        </w:rPr>
        <w:t xml:space="preserve">D. </w:t>
      </w:r>
      <w:r>
        <w:rPr>
          <w:rFonts w:ascii="Times New Roman" w:hAnsi="Times New Roman"/>
          <w:sz w:val="23"/>
        </w:rPr>
        <w:t>12,6 V.</w:t>
      </w:r>
    </w:p>
    <w:p>
      <w:pPr>
        <w:spacing w:before="100" w:after="40"/>
      </w:pPr>
      <w:r>
        <w:rPr>
          <w:rFonts w:ascii="Times New Roman" w:hAnsi="Times New Roman"/>
          <w:b/>
          <w:i w:val="0"/>
          <w:sz w:val="23"/>
        </w:rPr>
        <w:t xml:space="preserve">Câu 12. </w:t>
      </w:r>
      <w:r>
        <w:rPr>
          <w:rFonts w:ascii="Times New Roman" w:hAnsi="Times New Roman"/>
          <w:b w:val="0"/>
          <w:i w:val="0"/>
          <w:sz w:val="23"/>
        </w:rPr>
        <w:t>Cho phản ứng ¹⁴₇N + ¹₀n → ¹⁴₆C + ¹₁H, toả 1,21 MeV. Nếu nơtron tới đứng yên thì tổng động năng của hai hạt sau phản ứng bằng</w:t>
      </w:r>
    </w:p>
    <w:p>
      <w:pPr>
        <w:spacing w:after="20"/>
        <w:ind w:left="340"/>
      </w:pPr>
      <w:r>
        <w:rPr>
          <w:rFonts w:ascii="Times New Roman" w:hAnsi="Times New Roman"/>
          <w:b/>
          <w:sz w:val="23"/>
        </w:rPr>
        <w:t xml:space="preserve">A. </w:t>
      </w:r>
      <w:r>
        <w:rPr>
          <w:rFonts w:ascii="Times New Roman" w:hAnsi="Times New Roman"/>
          <w:sz w:val="23"/>
        </w:rPr>
        <w:t xml:space="preserve">0.                      </w:t>
      </w:r>
      <w:r>
        <w:rPr>
          <w:rFonts w:ascii="Times New Roman" w:hAnsi="Times New Roman"/>
          <w:b/>
          <w:sz w:val="23"/>
        </w:rPr>
        <w:t xml:space="preserve">B. </w:t>
      </w:r>
      <w:r>
        <w:rPr>
          <w:rFonts w:ascii="Times New Roman" w:hAnsi="Times New Roman"/>
          <w:sz w:val="23"/>
        </w:rPr>
        <w:t xml:space="preserve">0,605 MeV.              </w:t>
      </w:r>
      <w:r>
        <w:rPr>
          <w:rFonts w:ascii="Times New Roman" w:hAnsi="Times New Roman"/>
          <w:b/>
          <w:sz w:val="23"/>
        </w:rPr>
        <w:t xml:space="preserve">C. </w:t>
      </w:r>
      <w:r>
        <w:rPr>
          <w:rFonts w:ascii="Times New Roman" w:hAnsi="Times New Roman"/>
          <w:sz w:val="23"/>
        </w:rPr>
        <w:t xml:space="preserve">1,21 MeV.               </w:t>
      </w:r>
      <w:r>
        <w:rPr>
          <w:rFonts w:ascii="Times New Roman" w:hAnsi="Times New Roman"/>
          <w:b/>
          <w:sz w:val="23"/>
        </w:rPr>
        <w:t xml:space="preserve">D. </w:t>
      </w:r>
      <w:r>
        <w:rPr>
          <w:rFonts w:ascii="Times New Roman" w:hAnsi="Times New Roman"/>
          <w:sz w:val="23"/>
        </w:rPr>
        <w:t>2,42 MeV.</w:t>
      </w:r>
    </w:p>
    <w:p>
      <w:pPr>
        <w:spacing w:before="100" w:after="40"/>
      </w:pPr>
      <w:r>
        <w:rPr>
          <w:rFonts w:ascii="Times New Roman" w:hAnsi="Times New Roman"/>
          <w:b/>
          <w:i w:val="0"/>
          <w:sz w:val="23"/>
        </w:rPr>
        <w:t xml:space="preserve">Câu 13. </w:t>
      </w:r>
      <w:r>
        <w:rPr>
          <w:rFonts w:ascii="Times New Roman" w:hAnsi="Times New Roman"/>
          <w:b w:val="0"/>
          <w:i w:val="0"/>
          <w:sz w:val="23"/>
        </w:rPr>
        <w:t>Một mẫu chất phóng xạ nguyên chất sau 4 chu kì bán rã. Số hạt nhân phân rã trong chu kì thứ tư so với số hạt phân rã trong chu kì thứ nhất bằng</w:t>
      </w:r>
    </w:p>
    <w:p>
      <w:pPr>
        <w:spacing w:after="20"/>
        <w:ind w:left="340"/>
      </w:pPr>
      <w:r>
        <w:rPr>
          <w:rFonts w:ascii="Times New Roman" w:hAnsi="Times New Roman"/>
          <w:b/>
          <w:sz w:val="23"/>
        </w:rPr>
        <w:t xml:space="preserve">A. </w:t>
      </w:r>
      <w:r>
        <w:rPr>
          <w:rFonts w:ascii="Times New Roman" w:hAnsi="Times New Roman"/>
          <w:sz w:val="23"/>
        </w:rPr>
        <w:t xml:space="preserve">1/4.                    </w:t>
      </w:r>
      <w:r>
        <w:rPr>
          <w:rFonts w:ascii="Times New Roman" w:hAnsi="Times New Roman"/>
          <w:b/>
          <w:sz w:val="23"/>
        </w:rPr>
        <w:t xml:space="preserve">B. </w:t>
      </w:r>
      <w:r>
        <w:rPr>
          <w:rFonts w:ascii="Times New Roman" w:hAnsi="Times New Roman"/>
          <w:sz w:val="23"/>
        </w:rPr>
        <w:t xml:space="preserve">1/16.                   </w:t>
      </w:r>
      <w:r>
        <w:rPr>
          <w:rFonts w:ascii="Times New Roman" w:hAnsi="Times New Roman"/>
          <w:b/>
          <w:sz w:val="23"/>
        </w:rPr>
        <w:t xml:space="preserve">C. </w:t>
      </w:r>
      <w:r>
        <w:rPr>
          <w:rFonts w:ascii="Times New Roman" w:hAnsi="Times New Roman"/>
          <w:sz w:val="23"/>
        </w:rPr>
        <w:t xml:space="preserve">1/2.                    </w:t>
      </w:r>
      <w:r>
        <w:rPr>
          <w:rFonts w:ascii="Times New Roman" w:hAnsi="Times New Roman"/>
          <w:b/>
          <w:sz w:val="23"/>
        </w:rPr>
        <w:t xml:space="preserve">D. </w:t>
      </w:r>
      <w:r>
        <w:rPr>
          <w:rFonts w:ascii="Times New Roman" w:hAnsi="Times New Roman"/>
          <w:sz w:val="23"/>
        </w:rPr>
        <w:t>1/8.</w:t>
      </w:r>
    </w:p>
    <w:p>
      <w:pPr>
        <w:spacing w:before="100" w:after="40"/>
      </w:pPr>
      <w:r>
        <w:rPr>
          <w:rFonts w:ascii="Times New Roman" w:hAnsi="Times New Roman"/>
          <w:b/>
          <w:i w:val="0"/>
          <w:sz w:val="23"/>
        </w:rPr>
        <w:t xml:space="preserve">Câu 14. </w:t>
      </w:r>
      <w:r>
        <w:rPr>
          <w:rFonts w:ascii="Times New Roman" w:hAnsi="Times New Roman"/>
          <w:b w:val="0"/>
          <w:i w:val="0"/>
          <w:sz w:val="23"/>
        </w:rPr>
        <w:t>Một nguồn phóng xạ có chu kì bán rã 20 năm. Sau bao lâu thì độ phóng xạ giảm còn 10 % giá trị ban đầu (ln2 ≈ 0,693)?</w:t>
      </w:r>
    </w:p>
    <w:p>
      <w:pPr>
        <w:spacing w:after="20"/>
        <w:ind w:left="340"/>
      </w:pPr>
      <w:r>
        <w:rPr>
          <w:rFonts w:ascii="Times New Roman" w:hAnsi="Times New Roman"/>
          <w:b/>
          <w:sz w:val="23"/>
        </w:rPr>
        <w:t xml:space="preserve">A. </w:t>
      </w:r>
      <w:r>
        <w:rPr>
          <w:rFonts w:ascii="Times New Roman" w:hAnsi="Times New Roman"/>
          <w:sz w:val="23"/>
        </w:rPr>
        <w:t xml:space="preserve">40 năm.                 </w:t>
      </w:r>
      <w:r>
        <w:rPr>
          <w:rFonts w:ascii="Times New Roman" w:hAnsi="Times New Roman"/>
          <w:b/>
          <w:sz w:val="23"/>
        </w:rPr>
        <w:t xml:space="preserve">B. </w:t>
      </w:r>
      <w:r>
        <w:rPr>
          <w:rFonts w:ascii="Times New Roman" w:hAnsi="Times New Roman"/>
          <w:sz w:val="23"/>
        </w:rPr>
        <w:t xml:space="preserve">66,4 năm.               </w:t>
      </w:r>
      <w:r>
        <w:rPr>
          <w:rFonts w:ascii="Times New Roman" w:hAnsi="Times New Roman"/>
          <w:b/>
          <w:sz w:val="23"/>
        </w:rPr>
        <w:t xml:space="preserve">C. </w:t>
      </w:r>
      <w:r>
        <w:rPr>
          <w:rFonts w:ascii="Times New Roman" w:hAnsi="Times New Roman"/>
          <w:sz w:val="23"/>
        </w:rPr>
        <w:t xml:space="preserve">100 năm.                </w:t>
      </w:r>
      <w:r>
        <w:rPr>
          <w:rFonts w:ascii="Times New Roman" w:hAnsi="Times New Roman"/>
          <w:b/>
          <w:sz w:val="23"/>
        </w:rPr>
        <w:t xml:space="preserve">D. </w:t>
      </w:r>
      <w:r>
        <w:rPr>
          <w:rFonts w:ascii="Times New Roman" w:hAnsi="Times New Roman"/>
          <w:sz w:val="23"/>
        </w:rPr>
        <w:t>200 năm.</w:t>
      </w:r>
    </w:p>
    <w:p>
      <w:pPr>
        <w:spacing w:before="100" w:after="40"/>
      </w:pPr>
      <w:r>
        <w:rPr>
          <w:rFonts w:ascii="Times New Roman" w:hAnsi="Times New Roman"/>
          <w:b/>
          <w:i w:val="0"/>
          <w:sz w:val="23"/>
        </w:rPr>
        <w:t xml:space="preserve">Câu 15. </w:t>
      </w:r>
      <w:r>
        <w:rPr>
          <w:rFonts w:ascii="Times New Roman" w:hAnsi="Times New Roman"/>
          <w:b w:val="0"/>
          <w:i w:val="0"/>
          <w:sz w:val="23"/>
        </w:rPr>
        <w:t>Trong chuỗi phân rã từ ²³⁵U tới ²⁰⁷Pb, số nơtron của hạt nhân giảm tổng cộng</w:t>
      </w:r>
    </w:p>
    <w:p>
      <w:pPr>
        <w:spacing w:after="20"/>
        <w:ind w:left="340"/>
      </w:pPr>
      <w:r>
        <w:rPr>
          <w:rFonts w:ascii="Times New Roman" w:hAnsi="Times New Roman"/>
          <w:b/>
          <w:sz w:val="23"/>
        </w:rPr>
        <w:t xml:space="preserve">A. </w:t>
      </w:r>
      <w:r>
        <w:rPr>
          <w:rFonts w:ascii="Times New Roman" w:hAnsi="Times New Roman"/>
          <w:sz w:val="23"/>
        </w:rPr>
        <w:t xml:space="preserve">14.                     </w:t>
      </w:r>
      <w:r>
        <w:rPr>
          <w:rFonts w:ascii="Times New Roman" w:hAnsi="Times New Roman"/>
          <w:b/>
          <w:sz w:val="23"/>
        </w:rPr>
        <w:t xml:space="preserve">B. </w:t>
      </w:r>
      <w:r>
        <w:rPr>
          <w:rFonts w:ascii="Times New Roman" w:hAnsi="Times New Roman"/>
          <w:sz w:val="23"/>
        </w:rPr>
        <w:t xml:space="preserve">18.                     </w:t>
      </w:r>
      <w:r>
        <w:rPr>
          <w:rFonts w:ascii="Times New Roman" w:hAnsi="Times New Roman"/>
          <w:b/>
          <w:sz w:val="23"/>
        </w:rPr>
        <w:t xml:space="preserve">C. </w:t>
      </w:r>
      <w:r>
        <w:rPr>
          <w:rFonts w:ascii="Times New Roman" w:hAnsi="Times New Roman"/>
          <w:sz w:val="23"/>
        </w:rPr>
        <w:t xml:space="preserve">22.                     </w:t>
      </w:r>
      <w:r>
        <w:rPr>
          <w:rFonts w:ascii="Times New Roman" w:hAnsi="Times New Roman"/>
          <w:b/>
          <w:sz w:val="23"/>
        </w:rPr>
        <w:t xml:space="preserve">D. </w:t>
      </w:r>
      <w:r>
        <w:rPr>
          <w:rFonts w:ascii="Times New Roman" w:hAnsi="Times New Roman"/>
          <w:sz w:val="23"/>
        </w:rPr>
        <w:t>28.</w:t>
      </w:r>
    </w:p>
    <w:p>
      <w:pPr>
        <w:spacing w:before="100" w:after="40"/>
      </w:pPr>
      <w:r>
        <w:rPr>
          <w:rFonts w:ascii="Times New Roman" w:hAnsi="Times New Roman"/>
          <w:b/>
          <w:i w:val="0"/>
          <w:sz w:val="23"/>
        </w:rPr>
        <w:t xml:space="preserve">Câu 16. </w:t>
      </w:r>
      <w:r>
        <w:rPr>
          <w:rFonts w:ascii="Times New Roman" w:hAnsi="Times New Roman"/>
          <w:b w:val="0"/>
          <w:i w:val="0"/>
          <w:sz w:val="23"/>
        </w:rPr>
        <w:t>Muốn tính tổng năng lượng mà một mẫu chất phóng xạ toả ra cho tới khi phân rã hết, ta lấy</w:t>
      </w:r>
    </w:p>
    <w:p>
      <w:pPr>
        <w:spacing w:before="0" w:after="0"/>
        <w:ind w:left="340"/>
      </w:pPr>
      <w:r>
        <w:rPr>
          <w:rFonts w:ascii="Times New Roman" w:hAnsi="Times New Roman"/>
          <w:b/>
          <w:i w:val="0"/>
          <w:sz w:val="23"/>
        </w:rPr>
        <w:t xml:space="preserve">A. </w:t>
      </w:r>
      <w:r>
        <w:rPr>
          <w:rFonts w:ascii="Times New Roman" w:hAnsi="Times New Roman"/>
          <w:b w:val="0"/>
          <w:i w:val="0"/>
          <w:sz w:val="23"/>
        </w:rPr>
        <w:t>độ phóng xạ ban đầu nhân với chu kì bán rã.</w:t>
      </w:r>
    </w:p>
    <w:p>
      <w:pPr>
        <w:spacing w:before="0" w:after="0"/>
        <w:ind w:left="340"/>
      </w:pPr>
      <w:r>
        <w:rPr>
          <w:rFonts w:ascii="Times New Roman" w:hAnsi="Times New Roman"/>
          <w:b/>
          <w:i w:val="0"/>
          <w:sz w:val="23"/>
        </w:rPr>
        <w:t xml:space="preserve">B. </w:t>
      </w:r>
      <w:r>
        <w:rPr>
          <w:rFonts w:ascii="Times New Roman" w:hAnsi="Times New Roman"/>
          <w:b w:val="0"/>
          <w:i w:val="0"/>
          <w:sz w:val="23"/>
        </w:rPr>
        <w:t>chu kì bán rã chia cho ln2.</w:t>
      </w:r>
    </w:p>
    <w:p>
      <w:pPr>
        <w:spacing w:before="0" w:after="0"/>
        <w:ind w:left="340"/>
      </w:pPr>
      <w:r>
        <w:rPr>
          <w:rFonts w:ascii="Times New Roman" w:hAnsi="Times New Roman"/>
          <w:b/>
          <w:i w:val="0"/>
          <w:sz w:val="23"/>
        </w:rPr>
        <w:t xml:space="preserve">C. </w:t>
      </w:r>
      <w:r>
        <w:rPr>
          <w:rFonts w:ascii="Times New Roman" w:hAnsi="Times New Roman"/>
          <w:b w:val="0"/>
          <w:i w:val="0"/>
          <w:sz w:val="23"/>
        </w:rPr>
        <w:t>hằng số phóng xạ nhân với số hạt nhân.</w:t>
      </w:r>
    </w:p>
    <w:p>
      <w:pPr>
        <w:spacing w:before="0" w:after="0"/>
        <w:ind w:left="340"/>
      </w:pPr>
      <w:r>
        <w:rPr>
          <w:rFonts w:ascii="Times New Roman" w:hAnsi="Times New Roman"/>
          <w:b/>
          <w:i w:val="0"/>
          <w:sz w:val="23"/>
        </w:rPr>
        <w:t xml:space="preserve">D. </w:t>
      </w:r>
      <w:r>
        <w:rPr>
          <w:rFonts w:ascii="Times New Roman" w:hAnsi="Times New Roman"/>
          <w:b w:val="0"/>
          <w:i w:val="0"/>
          <w:sz w:val="23"/>
        </w:rPr>
        <w:t>số hạt nhân ban đầu nhân với năng lượng mỗi phân rã.</w:t>
      </w:r>
    </w:p>
    <w:p>
      <w:pPr>
        <w:spacing w:before="100" w:after="40"/>
      </w:pPr>
      <w:r>
        <w:rPr>
          <w:rFonts w:ascii="Times New Roman" w:hAnsi="Times New Roman"/>
          <w:b/>
          <w:i w:val="0"/>
          <w:sz w:val="23"/>
        </w:rPr>
        <w:t xml:space="preserve">Câu 17. </w:t>
      </w:r>
      <w:r>
        <w:rPr>
          <w:rFonts w:ascii="Times New Roman" w:hAnsi="Times New Roman"/>
          <w:b w:val="0"/>
          <w:i w:val="0"/>
          <w:sz w:val="23"/>
        </w:rPr>
        <w:t>Khi nói về phản ứng phân hạch dây chuyền, phát biểu nào SAI?</w:t>
      </w:r>
    </w:p>
    <w:p>
      <w:pPr>
        <w:spacing w:before="60" w:after="20"/>
        <w:jc w:val="center"/>
      </w:pPr>
      <w:r>
        <w:drawing>
          <wp:inline xmlns:a="http://schemas.openxmlformats.org/drawingml/2006/main" xmlns:pic="http://schemas.openxmlformats.org/drawingml/2006/picture">
            <wp:extent cx="4140000" cy="1824187"/>
            <wp:docPr id="4" name="Picture 4"/>
            <wp:cNvGraphicFramePr>
              <a:graphicFrameLocks noChangeAspect="1"/>
            </wp:cNvGraphicFramePr>
            <a:graphic>
              <a:graphicData uri="http://schemas.openxmlformats.org/drawingml/2006/picture">
                <pic:pic>
                  <pic:nvPicPr>
                    <pic:cNvPr id="0" name="h_sd_phan_hach.png"/>
                    <pic:cNvPicPr/>
                  </pic:nvPicPr>
                  <pic:blipFill>
                    <a:blip r:embed="rId13"/>
                    <a:stretch>
                      <a:fillRect/>
                    </a:stretch>
                  </pic:blipFill>
                  <pic:spPr>
                    <a:xfrm>
                      <a:off x="0" y="0"/>
                      <a:ext cx="4140000" cy="1824187"/>
                    </a:xfrm>
                    <a:prstGeom prst="rect"/>
                  </pic:spPr>
                </pic:pic>
              </a:graphicData>
            </a:graphic>
          </wp:inline>
        </w:drawing>
      </w:r>
    </w:p>
    <w:p>
      <w:pPr>
        <w:spacing w:before="0" w:after="80"/>
        <w:jc w:val="center"/>
      </w:pPr>
      <w:r>
        <w:rPr>
          <w:rFonts w:ascii="Times New Roman" w:hAnsi="Times New Roman"/>
          <w:b w:val="0"/>
          <w:i/>
          <w:color w:val="555555"/>
          <w:sz w:val="19"/>
        </w:rPr>
        <w:t>Phản ứng dây chuyền</w:t>
      </w:r>
    </w:p>
    <w:p>
      <w:pPr>
        <w:spacing w:before="0" w:after="0"/>
        <w:ind w:left="340"/>
      </w:pPr>
      <w:r>
        <w:rPr>
          <w:rFonts w:ascii="Times New Roman" w:hAnsi="Times New Roman"/>
          <w:b/>
          <w:i w:val="0"/>
          <w:sz w:val="23"/>
        </w:rPr>
        <w:t xml:space="preserve">A. </w:t>
      </w:r>
      <w:r>
        <w:rPr>
          <w:rFonts w:ascii="Times New Roman" w:hAnsi="Times New Roman"/>
          <w:b w:val="0"/>
          <w:i w:val="0"/>
          <w:sz w:val="23"/>
        </w:rPr>
        <w:t>Mỗi phân hạch giải phóng 2–3 nơtron mới.</w:t>
      </w:r>
    </w:p>
    <w:p>
      <w:pPr>
        <w:spacing w:before="0" w:after="0"/>
        <w:ind w:left="340"/>
      </w:pPr>
      <w:r>
        <w:rPr>
          <w:rFonts w:ascii="Times New Roman" w:hAnsi="Times New Roman"/>
          <w:b/>
          <w:i w:val="0"/>
          <w:sz w:val="23"/>
        </w:rPr>
        <w:t xml:space="preserve">B. </w:t>
      </w:r>
      <w:r>
        <w:rPr>
          <w:rFonts w:ascii="Times New Roman" w:hAnsi="Times New Roman"/>
          <w:b w:val="0"/>
          <w:i w:val="0"/>
          <w:sz w:val="23"/>
        </w:rPr>
        <w:t>Nơtron chậm dễ gây phân hạch ²³⁵U hơn nơtron nhanh.</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nhiên liệu phải đạt giá trị tối thiểu gọi là khối lượng tới hạn.</w:t>
      </w:r>
    </w:p>
    <w:p>
      <w:pPr>
        <w:spacing w:before="0" w:after="0"/>
        <w:ind w:left="340"/>
      </w:pPr>
      <w:r>
        <w:rPr>
          <w:rFonts w:ascii="Times New Roman" w:hAnsi="Times New Roman"/>
          <w:b/>
          <w:i w:val="0"/>
          <w:sz w:val="23"/>
        </w:rPr>
        <w:t xml:space="preserve">D. </w:t>
      </w:r>
      <w:r>
        <w:rPr>
          <w:rFonts w:ascii="Times New Roman" w:hAnsi="Times New Roman"/>
          <w:b w:val="0"/>
          <w:i w:val="0"/>
          <w:sz w:val="23"/>
        </w:rPr>
        <w:t>Muốn duy trì phản ứng ổn định phải giữ hệ số nhân nơtron lớn hơn 1.</w:t>
      </w:r>
    </w:p>
    <w:p>
      <w:pPr>
        <w:spacing w:before="100" w:after="40"/>
      </w:pPr>
      <w:r>
        <w:rPr>
          <w:rFonts w:ascii="Times New Roman" w:hAnsi="Times New Roman"/>
          <w:b/>
          <w:i w:val="0"/>
          <w:sz w:val="23"/>
        </w:rPr>
        <w:t xml:space="preserve">Câu 18. </w:t>
      </w:r>
      <w:r>
        <w:rPr>
          <w:rFonts w:ascii="Times New Roman" w:hAnsi="Times New Roman"/>
          <w:b w:val="0"/>
          <w:i w:val="0"/>
          <w:sz w:val="23"/>
        </w:rPr>
        <w:t>Một chất phóng xạ có hằng số phóng xạ λ. Thời gian trung bình mà một hạt nhân tồn tại trước khi phân rã (gọi là thời gian sống trung bình) bằng</w:t>
      </w:r>
    </w:p>
    <w:p>
      <w:pPr>
        <w:spacing w:after="20"/>
        <w:ind w:left="340"/>
      </w:pPr>
      <w:r>
        <w:rPr>
          <w:rFonts w:ascii="Times New Roman" w:hAnsi="Times New Roman"/>
          <w:b/>
          <w:sz w:val="23"/>
        </w:rPr>
        <w:t xml:space="preserve">A. </w:t>
      </w:r>
      <w:r>
        <w:rPr>
          <w:rFonts w:ascii="Times New Roman" w:hAnsi="Times New Roman"/>
          <w:sz w:val="23"/>
        </w:rPr>
        <w:t xml:space="preserve">ln2/λ.                  </w:t>
      </w:r>
      <w:r>
        <w:rPr>
          <w:rFonts w:ascii="Times New Roman" w:hAnsi="Times New Roman"/>
          <w:b/>
          <w:sz w:val="23"/>
        </w:rPr>
        <w:t xml:space="preserve">B. </w:t>
      </w:r>
      <w:r>
        <w:rPr>
          <w:rFonts w:ascii="Times New Roman" w:hAnsi="Times New Roman"/>
          <w:sz w:val="23"/>
        </w:rPr>
        <w:t xml:space="preserve">λ·ln2.                  </w:t>
      </w:r>
      <w:r>
        <w:rPr>
          <w:rFonts w:ascii="Times New Roman" w:hAnsi="Times New Roman"/>
          <w:b/>
          <w:sz w:val="23"/>
        </w:rPr>
        <w:t xml:space="preserve">C. </w:t>
      </w:r>
      <w:r>
        <w:rPr>
          <w:rFonts w:ascii="Times New Roman" w:hAnsi="Times New Roman"/>
          <w:sz w:val="23"/>
        </w:rPr>
        <w:t xml:space="preserve">λ.                      </w:t>
      </w:r>
      <w:r>
        <w:rPr>
          <w:rFonts w:ascii="Times New Roman" w:hAnsi="Times New Roman"/>
          <w:b/>
          <w:sz w:val="23"/>
        </w:rPr>
        <w:t xml:space="preserve">D. </w:t>
      </w:r>
      <w:r>
        <w:rPr>
          <w:rFonts w:ascii="Times New Roman" w:hAnsi="Times New Roman"/>
          <w:sz w:val="23"/>
        </w:rPr>
        <w:t>1/λ.</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động cơ nhiệt hoạt động theo chu trình, mỗi chu trình nhận 2000 J từ nguồn nóng và thải 1400 J cho nguồn lạnh.</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mà động cơ sinh ra trong mỗi chu trình là 600 J.</w:t>
      </w:r>
    </w:p>
    <w:p>
      <w:pPr>
        <w:spacing w:before="0" w:after="20"/>
        <w:ind w:left="340"/>
      </w:pPr>
      <w:r>
        <w:rPr>
          <w:rFonts w:ascii="Times New Roman" w:hAnsi="Times New Roman"/>
          <w:b/>
          <w:i w:val="0"/>
          <w:sz w:val="23"/>
        </w:rPr>
        <w:t xml:space="preserve">b) </w:t>
      </w:r>
      <w:r>
        <w:rPr>
          <w:rFonts w:ascii="Times New Roman" w:hAnsi="Times New Roman"/>
          <w:b w:val="0"/>
          <w:i w:val="0"/>
          <w:sz w:val="23"/>
        </w:rPr>
        <w:t>Hiệu suất của động cơ là 30 %.</w:t>
      </w:r>
    </w:p>
    <w:p>
      <w:pPr>
        <w:spacing w:before="0" w:after="20"/>
        <w:ind w:left="340"/>
      </w:pPr>
      <w:r>
        <w:rPr>
          <w:rFonts w:ascii="Times New Roman" w:hAnsi="Times New Roman"/>
          <w:b/>
          <w:i w:val="0"/>
          <w:sz w:val="23"/>
        </w:rPr>
        <w:t xml:space="preserve">c) </w:t>
      </w:r>
      <w:r>
        <w:rPr>
          <w:rFonts w:ascii="Times New Roman" w:hAnsi="Times New Roman"/>
          <w:b w:val="0"/>
          <w:i w:val="0"/>
          <w:sz w:val="23"/>
        </w:rPr>
        <w:t>Sau mỗi chu trình, nội năng của chất công tác trở về giá trị ban đầu.</w:t>
      </w:r>
    </w:p>
    <w:p>
      <w:pPr>
        <w:spacing w:before="0" w:after="20"/>
        <w:ind w:left="340"/>
      </w:pPr>
      <w:r>
        <w:rPr>
          <w:rFonts w:ascii="Times New Roman" w:hAnsi="Times New Roman"/>
          <w:b/>
          <w:i w:val="0"/>
          <w:sz w:val="23"/>
        </w:rPr>
        <w:t xml:space="preserve">d) </w:t>
      </w:r>
      <w:r>
        <w:rPr>
          <w:rFonts w:ascii="Times New Roman" w:hAnsi="Times New Roman"/>
          <w:b w:val="0"/>
          <w:i w:val="0"/>
          <w:sz w:val="23"/>
        </w:rPr>
        <w:t>Có thể chế tạo động cơ nhiệt đạt hiệu suất 100 % nếu cách nhiệt thật tốt.</w:t>
      </w:r>
    </w:p>
    <w:p>
      <w:pPr>
        <w:spacing w:before="100" w:after="40"/>
      </w:pPr>
      <w:r>
        <w:rPr>
          <w:rFonts w:ascii="Times New Roman" w:hAnsi="Times New Roman"/>
          <w:b/>
          <w:i w:val="0"/>
          <w:sz w:val="23"/>
        </w:rPr>
        <w:t xml:space="preserve">Câu 2. </w:t>
      </w:r>
      <w:r>
        <w:rPr>
          <w:rFonts w:ascii="Times New Roman" w:hAnsi="Times New Roman"/>
          <w:b w:val="0"/>
          <w:i w:val="0"/>
          <w:sz w:val="23"/>
        </w:rPr>
        <w:t>Một bình 20 L chứa khí lí tưởng ở 27 °C, áp suất 3,0·10⁵ Pa. Người ta bơm thêm khí cùng loại vào bình tới khi áp suất đạt 7,5·10⁵ Pa ở cùng nhiệt độ.</w:t>
      </w:r>
    </w:p>
    <w:p>
      <w:pPr>
        <w:spacing w:before="0" w:after="20"/>
        <w:ind w:left="340"/>
      </w:pPr>
      <w:r>
        <w:rPr>
          <w:rFonts w:ascii="Times New Roman" w:hAnsi="Times New Roman"/>
          <w:b/>
          <w:i w:val="0"/>
          <w:sz w:val="23"/>
        </w:rPr>
        <w:t xml:space="preserve">a) </w:t>
      </w:r>
      <w:r>
        <w:rPr>
          <w:rFonts w:ascii="Times New Roman" w:hAnsi="Times New Roman"/>
          <w:b w:val="0"/>
          <w:i w:val="0"/>
          <w:sz w:val="23"/>
        </w:rPr>
        <w:t>Khối lượng khí trong bình tỉ lệ thuận với áp suất khi V và T không đổi.</w:t>
      </w:r>
    </w:p>
    <w:p>
      <w:pPr>
        <w:spacing w:before="0" w:after="20"/>
        <w:ind w:left="340"/>
      </w:pPr>
      <w:r>
        <w:rPr>
          <w:rFonts w:ascii="Times New Roman" w:hAnsi="Times New Roman"/>
          <w:b/>
          <w:i w:val="0"/>
          <w:sz w:val="23"/>
        </w:rPr>
        <w:t xml:space="preserve">b) </w:t>
      </w:r>
      <w:r>
        <w:rPr>
          <w:rFonts w:ascii="Times New Roman" w:hAnsi="Times New Roman"/>
          <w:b w:val="0"/>
          <w:i w:val="0"/>
          <w:sz w:val="23"/>
        </w:rPr>
        <w:t>Khối lượng khí sau khi bơm gấp 2,5 lần khối lượng ban đầu.</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khí bơm thêm bằng 1,5 lần khối lượng khí ban đầu.</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bơm, có thể dùng phương trình p₁V₁/T₁ = p₂V₂/T₂.</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hình vuông cạnh 25 cm, khối lượng 50 g, điện trở 0,25 Ω rơi thẳng đứng đi ra khỏi vùng từ trường đều B = 0,50 T nằm ngang, vuông góc mặt phẳng khung. Lấy g = 10 m/s².</w:t>
      </w:r>
    </w:p>
    <w:p>
      <w:pPr>
        <w:spacing w:before="0" w:after="20"/>
        <w:ind w:left="340"/>
      </w:pPr>
      <w:r>
        <w:rPr>
          <w:rFonts w:ascii="Times New Roman" w:hAnsi="Times New Roman"/>
          <w:b/>
          <w:i w:val="0"/>
          <w:sz w:val="23"/>
        </w:rPr>
        <w:t xml:space="preserve">a) </w:t>
      </w:r>
      <w:r>
        <w:rPr>
          <w:rFonts w:ascii="Times New Roman" w:hAnsi="Times New Roman"/>
          <w:b w:val="0"/>
          <w:i w:val="0"/>
          <w:sz w:val="23"/>
        </w:rPr>
        <w:t>Ở tốc độ v, lực từ cản có độ lớn 0,0625·v (đơn vị SI).</w:t>
      </w:r>
    </w:p>
    <w:p>
      <w:pPr>
        <w:spacing w:before="0" w:after="20"/>
        <w:ind w:left="340"/>
      </w:pPr>
      <w:r>
        <w:rPr>
          <w:rFonts w:ascii="Times New Roman" w:hAnsi="Times New Roman"/>
          <w:b/>
          <w:i w:val="0"/>
          <w:sz w:val="23"/>
        </w:rPr>
        <w:t xml:space="preserve">b) </w:t>
      </w:r>
      <w:r>
        <w:rPr>
          <w:rFonts w:ascii="Times New Roman" w:hAnsi="Times New Roman"/>
          <w:b w:val="0"/>
          <w:i w:val="0"/>
          <w:sz w:val="23"/>
        </w:rPr>
        <w:t>Tốc độ giới hạn của khung là 8,0 m/s.</w:t>
      </w:r>
    </w:p>
    <w:p>
      <w:pPr>
        <w:spacing w:before="0" w:after="20"/>
        <w:ind w:left="340"/>
      </w:pPr>
      <w:r>
        <w:rPr>
          <w:rFonts w:ascii="Times New Roman" w:hAnsi="Times New Roman"/>
          <w:b/>
          <w:i w:val="0"/>
          <w:sz w:val="23"/>
        </w:rPr>
        <w:t xml:space="preserve">c) </w:t>
      </w:r>
      <w:r>
        <w:rPr>
          <w:rFonts w:ascii="Times New Roman" w:hAnsi="Times New Roman"/>
          <w:b w:val="0"/>
          <w:i w:val="0"/>
          <w:sz w:val="23"/>
        </w:rPr>
        <w:t>Khi đạt tốc độ giới hạn, khung chuyển động thẳng đều.</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điện trở khung lên gấp đôi thì tốc độ giới hạn giảm một nửa.</w:t>
      </w:r>
    </w:p>
    <w:p>
      <w:pPr>
        <w:spacing w:before="100" w:after="40"/>
      </w:pPr>
      <w:r>
        <w:rPr>
          <w:rFonts w:ascii="Times New Roman" w:hAnsi="Times New Roman"/>
          <w:b/>
          <w:i w:val="0"/>
          <w:sz w:val="23"/>
        </w:rPr>
        <w:t xml:space="preserve">Câu 4. </w:t>
      </w:r>
      <w:r>
        <w:rPr>
          <w:rFonts w:ascii="Times New Roman" w:hAnsi="Times New Roman"/>
          <w:b w:val="0"/>
          <w:i w:val="0"/>
          <w:sz w:val="23"/>
        </w:rPr>
        <w:t>Một mẫu chất phóng xạ nguyên chất có N₀ hạt nhân, chu kì bán rã T.</w:t>
      </w:r>
    </w:p>
    <w:p>
      <w:pPr>
        <w:spacing w:before="60" w:after="20"/>
        <w:jc w:val="center"/>
      </w:pPr>
      <w:r>
        <w:drawing>
          <wp:inline xmlns:a="http://schemas.openxmlformats.org/drawingml/2006/main" xmlns:pic="http://schemas.openxmlformats.org/drawingml/2006/picture">
            <wp:extent cx="4140000" cy="2605115"/>
            <wp:docPr id="5" name="Picture 5"/>
            <wp:cNvGraphicFramePr>
              <a:graphicFrameLocks noChangeAspect="1"/>
            </wp:cNvGraphicFramePr>
            <a:graphic>
              <a:graphicData uri="http://schemas.openxmlformats.org/drawingml/2006/picture">
                <pic:pic>
                  <pic:nvPicPr>
                    <pic:cNvPr id="0" name="h_dt_phanra.png"/>
                    <pic:cNvPicPr/>
                  </pic:nvPicPr>
                  <pic:blipFill>
                    <a:blip r:embed="rId14"/>
                    <a:stretch>
                      <a:fillRect/>
                    </a:stretch>
                  </pic:blipFill>
                  <pic:spPr>
                    <a:xfrm>
                      <a:off x="0" y="0"/>
                      <a:ext cx="4140000" cy="2605115"/>
                    </a:xfrm>
                    <a:prstGeom prst="rect"/>
                  </pic:spPr>
                </pic:pic>
              </a:graphicData>
            </a:graphic>
          </wp:inline>
        </w:drawing>
      </w:r>
    </w:p>
    <w:p>
      <w:pPr>
        <w:spacing w:before="0" w:after="80"/>
        <w:jc w:val="center"/>
      </w:pPr>
      <w:r>
        <w:rPr>
          <w:rFonts w:ascii="Times New Roman" w:hAnsi="Times New Roman"/>
          <w:b w:val="0"/>
          <w:i/>
          <w:color w:val="555555"/>
          <w:sz w:val="19"/>
        </w:rPr>
        <w:t>Đồ thị phân rã phóng xạ</w:t>
      </w:r>
    </w:p>
    <w:p>
      <w:pPr>
        <w:spacing w:before="0" w:after="20"/>
        <w:ind w:left="340"/>
      </w:pPr>
      <w:r>
        <w:rPr>
          <w:rFonts w:ascii="Times New Roman" w:hAnsi="Times New Roman"/>
          <w:b/>
          <w:i w:val="0"/>
          <w:sz w:val="23"/>
        </w:rPr>
        <w:t xml:space="preserve">a) </w:t>
      </w:r>
      <w:r>
        <w:rPr>
          <w:rFonts w:ascii="Times New Roman" w:hAnsi="Times New Roman"/>
          <w:b w:val="0"/>
          <w:i w:val="0"/>
          <w:sz w:val="23"/>
        </w:rPr>
        <w:t>Số hạt phân rã trong chu kì thứ nhất là N₀/2.</w:t>
      </w:r>
    </w:p>
    <w:p>
      <w:pPr>
        <w:spacing w:before="0" w:after="20"/>
        <w:ind w:left="340"/>
      </w:pPr>
      <w:r>
        <w:rPr>
          <w:rFonts w:ascii="Times New Roman" w:hAnsi="Times New Roman"/>
          <w:b/>
          <w:i w:val="0"/>
          <w:sz w:val="23"/>
        </w:rPr>
        <w:t xml:space="preserve">b) </w:t>
      </w:r>
      <w:r>
        <w:rPr>
          <w:rFonts w:ascii="Times New Roman" w:hAnsi="Times New Roman"/>
          <w:b w:val="0"/>
          <w:i w:val="0"/>
          <w:sz w:val="23"/>
        </w:rPr>
        <w:t>Số hạt phân rã trong chu kì thứ hai là N₀/4.</w:t>
      </w:r>
    </w:p>
    <w:p>
      <w:pPr>
        <w:spacing w:before="0" w:after="20"/>
        <w:ind w:left="340"/>
      </w:pPr>
      <w:r>
        <w:rPr>
          <w:rFonts w:ascii="Times New Roman" w:hAnsi="Times New Roman"/>
          <w:b/>
          <w:i w:val="0"/>
          <w:sz w:val="23"/>
        </w:rPr>
        <w:t xml:space="preserve">c) </w:t>
      </w:r>
      <w:r>
        <w:rPr>
          <w:rFonts w:ascii="Times New Roman" w:hAnsi="Times New Roman"/>
          <w:b w:val="0"/>
          <w:i w:val="0"/>
          <w:sz w:val="23"/>
        </w:rPr>
        <w:t>Số hạt phân rã trong chu kì thứ tư là N₀/16.</w:t>
      </w:r>
    </w:p>
    <w:p>
      <w:pPr>
        <w:spacing w:before="0" w:after="20"/>
        <w:ind w:left="340"/>
      </w:pPr>
      <w:r>
        <w:rPr>
          <w:rFonts w:ascii="Times New Roman" w:hAnsi="Times New Roman"/>
          <w:b/>
          <w:i w:val="0"/>
          <w:sz w:val="23"/>
        </w:rPr>
        <w:t xml:space="preserve">d) </w:t>
      </w:r>
      <w:r>
        <w:rPr>
          <w:rFonts w:ascii="Times New Roman" w:hAnsi="Times New Roman"/>
          <w:b w:val="0"/>
          <w:i w:val="0"/>
          <w:sz w:val="23"/>
        </w:rPr>
        <w:t>Tổng số hạt phân rã trong bốn chu kì đầu tiên là N₀/2 + N₀/4 + N₀/8 + N₀/16 = N₀.</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động cơ nhiệt nhận 5000 J nhiệt từ nguồn nóng và sinh công 1500 J trong mỗi chu trình. Nhiệt lượng thải cho nguồn lạnh bằng bao nhiêu jun?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Ở 27 °C, tốc độ trung bình của phân tử một khối khí là v. Phải nung nóng khí tới bao nhiêu độ Celsius để tốc độ trung bình tăng lên 3v?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thanh dẫn dài 50 cm trượt đều với tốc độ 6,0 m/s trên hai ray nằm ngang vuông góc với từ trường đều thẳng đứng B = 0,30 T, điện trở toàn mạch 0,45 Ω. Công suất cơ học cần cung cấp để duy trì chuyển động bằng bao nhiêu oát (bỏ qua ma sát,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Đặt điện áp xoay chiều có giá trị cực đại 200 V vào hai đầu điện trở 50 Ω. Công suất trung bình tiêu thụ trên điện trở bằng bao nhiêu oát?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nguồn phóng xạ có chu kì bán rã 30 năm. Sau bao nhiêu năm thì độ phóng xạ giảm còn 5 % giá trị ban đầu (làm tròn đến hàng đơn vị)? Lấy ln2 ≈ 0,693.</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Trong chuỗi phân rã từ ²³⁸U tới ²⁰⁶Pb, số nơtron của hạt nhân giảm tổng cộng bao nhiêu đơn vị?</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14 -----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