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27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27</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Bài toán hệ thống, tối ưu hoá và phân tích năng lượng nhiều tầng</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27  –  ĐỀ THI THỬ SỐ 27</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hệ thống, tối ưu hoá và phân tích năng lượng nhiều tầng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1,5 kg nước ở 60 °C. Thả vào đó một khối nước đá ở 0 °C, nhiệt độ cân bằng là 20 °C. Khối lượng nước đá đã thả xấp xỉ</w:t>
      </w:r>
    </w:p>
    <w:p>
      <w:pPr>
        <w:spacing w:after="20"/>
        <w:ind w:left="340"/>
      </w:pPr>
      <w:r>
        <w:rPr>
          <w:rFonts w:ascii="Times New Roman" w:hAnsi="Times New Roman"/>
          <w:b/>
          <w:sz w:val="23"/>
        </w:rPr>
        <w:t xml:space="preserve">A. </w:t>
      </w:r>
      <w:r>
        <w:rPr>
          <w:rFonts w:ascii="Times New Roman" w:hAnsi="Times New Roman"/>
          <w:sz w:val="23"/>
        </w:rPr>
        <w:t xml:space="preserve">0,54 kg.                </w:t>
      </w:r>
      <w:r>
        <w:rPr>
          <w:rFonts w:ascii="Times New Roman" w:hAnsi="Times New Roman"/>
          <w:b/>
          <w:sz w:val="23"/>
        </w:rPr>
        <w:t xml:space="preserve">B. </w:t>
      </w:r>
      <w:r>
        <w:rPr>
          <w:rFonts w:ascii="Times New Roman" w:hAnsi="Times New Roman"/>
          <w:sz w:val="23"/>
        </w:rPr>
        <w:t xml:space="preserve">0,594 kg.               </w:t>
      </w:r>
      <w:r>
        <w:rPr>
          <w:rFonts w:ascii="Times New Roman" w:hAnsi="Times New Roman"/>
          <w:b/>
          <w:sz w:val="23"/>
        </w:rPr>
        <w:t xml:space="preserve">C. </w:t>
      </w:r>
      <w:r>
        <w:rPr>
          <w:rFonts w:ascii="Times New Roman" w:hAnsi="Times New Roman"/>
          <w:sz w:val="23"/>
        </w:rPr>
        <w:t xml:space="preserve">0,72 kg.                </w:t>
      </w:r>
      <w:r>
        <w:rPr>
          <w:rFonts w:ascii="Times New Roman" w:hAnsi="Times New Roman"/>
          <w:b/>
          <w:sz w:val="23"/>
        </w:rPr>
        <w:t xml:space="preserve">D. </w:t>
      </w:r>
      <w:r>
        <w:rPr>
          <w:rFonts w:ascii="Times New Roman" w:hAnsi="Times New Roman"/>
          <w:sz w:val="23"/>
        </w:rPr>
        <w:t>0,45 kg.</w:t>
      </w:r>
    </w:p>
    <w:p>
      <w:pPr>
        <w:spacing w:before="100" w:after="40"/>
      </w:pPr>
      <w:r>
        <w:rPr>
          <w:rFonts w:ascii="Times New Roman" w:hAnsi="Times New Roman"/>
          <w:b/>
          <w:i w:val="0"/>
          <w:sz w:val="23"/>
        </w:rPr>
        <w:t xml:space="preserve">Câu 2. </w:t>
      </w:r>
      <w:r>
        <w:rPr>
          <w:rFonts w:ascii="Times New Roman" w:hAnsi="Times New Roman"/>
          <w:b w:val="0"/>
          <w:i w:val="0"/>
          <w:sz w:val="23"/>
        </w:rPr>
        <w:t>Một động cơ nhiệt lí tưởng làm việc giữa nguồn nóng 500 K và nguồn lạnh 300 K. Hiệu suất lí thuyết cực đại bằng</w:t>
      </w:r>
    </w:p>
    <w:p>
      <w:pPr>
        <w:spacing w:after="20"/>
        <w:ind w:left="340"/>
      </w:pPr>
      <w:r>
        <w:rPr>
          <w:rFonts w:ascii="Times New Roman" w:hAnsi="Times New Roman"/>
          <w:b/>
          <w:sz w:val="23"/>
        </w:rPr>
        <w:t xml:space="preserve">A. </w:t>
      </w:r>
      <w:r>
        <w:rPr>
          <w:rFonts w:ascii="Times New Roman" w:hAnsi="Times New Roman"/>
          <w:sz w:val="23"/>
        </w:rPr>
        <w:t xml:space="preserve">80 %.                   </w:t>
      </w:r>
      <w:r>
        <w:rPr>
          <w:rFonts w:ascii="Times New Roman" w:hAnsi="Times New Roman"/>
          <w:b/>
          <w:sz w:val="23"/>
        </w:rPr>
        <w:t xml:space="preserve">B. </w:t>
      </w:r>
      <w:r>
        <w:rPr>
          <w:rFonts w:ascii="Times New Roman" w:hAnsi="Times New Roman"/>
          <w:sz w:val="23"/>
        </w:rPr>
        <w:t xml:space="preserve">60 %.                   </w:t>
      </w:r>
      <w:r>
        <w:rPr>
          <w:rFonts w:ascii="Times New Roman" w:hAnsi="Times New Roman"/>
          <w:b/>
          <w:sz w:val="23"/>
        </w:rPr>
        <w:t xml:space="preserve">C. </w:t>
      </w:r>
      <w:r>
        <w:rPr>
          <w:rFonts w:ascii="Times New Roman" w:hAnsi="Times New Roman"/>
          <w:sz w:val="23"/>
        </w:rPr>
        <w:t xml:space="preserve">40 %.                   </w:t>
      </w:r>
      <w:r>
        <w:rPr>
          <w:rFonts w:ascii="Times New Roman" w:hAnsi="Times New Roman"/>
          <w:b/>
          <w:sz w:val="23"/>
        </w:rPr>
        <w:t xml:space="preserve">D. </w:t>
      </w:r>
      <w:r>
        <w:rPr>
          <w:rFonts w:ascii="Times New Roman" w:hAnsi="Times New Roman"/>
          <w:sz w:val="23"/>
        </w:rPr>
        <w:t>30 %.</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chu trình gồm hai đẳng nhiệt và hai đẳng tích. Sau một chu trình, tổng nhiệt lượng khí nhận được</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0.</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công mà khí sinh ra.</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độ tăng nội năng.</w:t>
      </w:r>
    </w:p>
    <w:p>
      <w:pPr>
        <w:spacing w:before="0" w:after="0"/>
        <w:ind w:left="340"/>
      </w:pPr>
      <w:r>
        <w:rPr>
          <w:rFonts w:ascii="Times New Roman" w:hAnsi="Times New Roman"/>
          <w:b/>
          <w:i w:val="0"/>
          <w:sz w:val="23"/>
        </w:rPr>
        <w:t xml:space="preserve">D. </w:t>
      </w:r>
      <w:r>
        <w:rPr>
          <w:rFonts w:ascii="Times New Roman" w:hAnsi="Times New Roman"/>
          <w:b w:val="0"/>
          <w:i w:val="0"/>
          <w:sz w:val="23"/>
        </w:rPr>
        <w:t>luôn âm.</w:t>
      </w:r>
    </w:p>
    <w:p>
      <w:pPr>
        <w:spacing w:before="100" w:after="40"/>
      </w:pPr>
      <w:r>
        <w:rPr>
          <w:rFonts w:ascii="Times New Roman" w:hAnsi="Times New Roman"/>
          <w:b/>
          <w:i w:val="0"/>
          <w:sz w:val="23"/>
        </w:rPr>
        <w:t xml:space="preserve">Câu 4. </w:t>
      </w:r>
      <w:r>
        <w:rPr>
          <w:rFonts w:ascii="Times New Roman" w:hAnsi="Times New Roman"/>
          <w:b w:val="0"/>
          <w:i w:val="0"/>
          <w:sz w:val="23"/>
        </w:rPr>
        <w:t>Một bình 12 L chứa khí ở 27 °C, áp suất 5,0·10⁵ Pa. Lấy bớt khí và hạ nhiệt độ xuống 7 °C sao cho áp suất còn 3,0·10⁵ Pa. Phần trăm khối lượng khí còn lại bằng</w:t>
      </w:r>
    </w:p>
    <w:p>
      <w:pPr>
        <w:spacing w:after="20"/>
        <w:ind w:left="340"/>
      </w:pPr>
      <w:r>
        <w:rPr>
          <w:rFonts w:ascii="Times New Roman" w:hAnsi="Times New Roman"/>
          <w:b/>
          <w:sz w:val="23"/>
        </w:rPr>
        <w:t xml:space="preserve">A. </w:t>
      </w:r>
      <w:r>
        <w:rPr>
          <w:rFonts w:ascii="Times New Roman" w:hAnsi="Times New Roman"/>
          <w:sz w:val="23"/>
        </w:rPr>
        <w:t xml:space="preserve">60,0 %.                 </w:t>
      </w:r>
      <w:r>
        <w:rPr>
          <w:rFonts w:ascii="Times New Roman" w:hAnsi="Times New Roman"/>
          <w:b/>
          <w:sz w:val="23"/>
        </w:rPr>
        <w:t xml:space="preserve">B. </w:t>
      </w:r>
      <w:r>
        <w:rPr>
          <w:rFonts w:ascii="Times New Roman" w:hAnsi="Times New Roman"/>
          <w:sz w:val="23"/>
        </w:rPr>
        <w:t xml:space="preserve">64,3 %.                 </w:t>
      </w:r>
      <w:r>
        <w:rPr>
          <w:rFonts w:ascii="Times New Roman" w:hAnsi="Times New Roman"/>
          <w:b/>
          <w:sz w:val="23"/>
        </w:rPr>
        <w:t xml:space="preserve">C. </w:t>
      </w:r>
      <w:r>
        <w:rPr>
          <w:rFonts w:ascii="Times New Roman" w:hAnsi="Times New Roman"/>
          <w:sz w:val="23"/>
        </w:rPr>
        <w:t xml:space="preserve">72,0 %.                 </w:t>
      </w:r>
      <w:r>
        <w:rPr>
          <w:rFonts w:ascii="Times New Roman" w:hAnsi="Times New Roman"/>
          <w:b/>
          <w:sz w:val="23"/>
        </w:rPr>
        <w:t xml:space="preserve">D. </w:t>
      </w:r>
      <w:r>
        <w:rPr>
          <w:rFonts w:ascii="Times New Roman" w:hAnsi="Times New Roman"/>
          <w:sz w:val="23"/>
        </w:rPr>
        <w:t>55,6 %.</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lí tưởng có 0,50 mol ở 27 °C. Nếu cung cấp nhiệt lượng để nhiệt độ tăng lên 127 °C trong điều kiện đẳng tích thì nội năng tăng, còn thể tích</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w:t>
      </w:r>
      <w:r>
        <w:rPr>
          <w:rFonts w:ascii="Times New Roman" w:hAnsi="Times New Roman"/>
          <w:b/>
          <w:sz w:val="23"/>
        </w:rPr>
        <w:t xml:space="preserve">D. </w:t>
      </w:r>
      <w:r>
        <w:rPr>
          <w:rFonts w:ascii="Times New Roman" w:hAnsi="Times New Roman"/>
          <w:sz w:val="23"/>
        </w:rPr>
        <w:t>tăng gấp đôi.</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dài 60 cm, khối lượng 180 g nằm trên hai ray nằm ngang có hệ số ma sát 0,20 trong từ trường đều thẳng đứng B = 0,60 T. Cường độ dòng điện để thanh chuyển động với gia tốc 2,0 m/s² bằng (g = 10 m/s²)</w:t>
      </w:r>
    </w:p>
    <w:p>
      <w:pPr>
        <w:spacing w:before="60" w:after="20"/>
        <w:jc w:val="center"/>
      </w:pPr>
      <w:r>
        <w:drawing>
          <wp:inline xmlns:a="http://schemas.openxmlformats.org/drawingml/2006/main" xmlns:pic="http://schemas.openxmlformats.org/drawingml/2006/picture">
            <wp:extent cx="4140000" cy="2184625"/>
            <wp:docPr id="1" name="Picture 1"/>
            <wp:cNvGraphicFramePr>
              <a:graphicFrameLocks noChangeAspect="1"/>
            </wp:cNvGraphicFramePr>
            <a:graphic>
              <a:graphicData uri="http://schemas.openxmlformats.org/drawingml/2006/picture">
                <pic:pic>
                  <pic:nvPicPr>
                    <pic:cNvPr id="0" name="t_sd_ray_ngang.png"/>
                    <pic:cNvPicPr/>
                  </pic:nvPicPr>
                  <pic:blipFill>
                    <a:blip r:embed="rId10"/>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1,0 A.                  </w:t>
      </w:r>
      <w:r>
        <w:rPr>
          <w:rFonts w:ascii="Times New Roman" w:hAnsi="Times New Roman"/>
          <w:b/>
          <w:sz w:val="23"/>
        </w:rPr>
        <w:t xml:space="preserve">C. </w:t>
      </w:r>
      <w:r>
        <w:rPr>
          <w:rFonts w:ascii="Times New Roman" w:hAnsi="Times New Roman"/>
          <w:sz w:val="23"/>
        </w:rPr>
        <w:t xml:space="preserve">1,6 A.                  </w:t>
      </w:r>
      <w:r>
        <w:rPr>
          <w:rFonts w:ascii="Times New Roman" w:hAnsi="Times New Roman"/>
          <w:b/>
          <w:sz w:val="23"/>
        </w:rPr>
        <w:t xml:space="preserve">D. </w:t>
      </w:r>
      <w:r>
        <w:rPr>
          <w:rFonts w:ascii="Times New Roman" w:hAnsi="Times New Roman"/>
          <w:sz w:val="23"/>
        </w:rPr>
        <w:t>2,4 A.</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rơi thẳng đứng đi ra khỏi vùng từ trường đều. Nếu tăng gấp đôi khối lượng khung (giữ nguyên kích thước và điện trở) thì tốc độ giới hạn</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ba cuộn: sơ cấp 1000 vòng nối vào 200 V; hai cuộn thứ cấp 150 vòng và 250 vòng nối với hai điện trở 9,0 Ω và 25 Ω. Công suất tổng bằng</w:t>
      </w:r>
    </w:p>
    <w:p>
      <w:pPr>
        <w:spacing w:before="60" w:after="20"/>
        <w:jc w:val="center"/>
      </w:pPr>
      <w:r>
        <w:drawing>
          <wp:inline xmlns:a="http://schemas.openxmlformats.org/drawingml/2006/main" xmlns:pic="http://schemas.openxmlformats.org/drawingml/2006/picture">
            <wp:extent cx="4140000" cy="2540022"/>
            <wp:docPr id="2" name="Picture 2"/>
            <wp:cNvGraphicFramePr>
              <a:graphicFrameLocks noChangeAspect="1"/>
            </wp:cNvGraphicFramePr>
            <a:graphic>
              <a:graphicData uri="http://schemas.openxmlformats.org/drawingml/2006/picture">
                <pic:pic>
                  <pic:nvPicPr>
                    <pic:cNvPr id="0" name="t_sd_may_bien_ap.png"/>
                    <pic:cNvPicPr/>
                  </pic:nvPicPr>
                  <pic:blipFill>
                    <a:blip r:embed="rId11"/>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200 W.                  </w:t>
      </w:r>
      <w:r>
        <w:rPr>
          <w:rFonts w:ascii="Times New Roman" w:hAnsi="Times New Roman"/>
          <w:b/>
          <w:sz w:val="23"/>
        </w:rPr>
        <w:t xml:space="preserve">B. </w:t>
      </w:r>
      <w:r>
        <w:rPr>
          <w:rFonts w:ascii="Times New Roman" w:hAnsi="Times New Roman"/>
          <w:sz w:val="23"/>
        </w:rPr>
        <w:t xml:space="preserve">100 W.                  </w:t>
      </w:r>
      <w:r>
        <w:rPr>
          <w:rFonts w:ascii="Times New Roman" w:hAnsi="Times New Roman"/>
          <w:b/>
          <w:sz w:val="23"/>
        </w:rPr>
        <w:t xml:space="preserve">C. </w:t>
      </w:r>
      <w:r>
        <w:rPr>
          <w:rFonts w:ascii="Times New Roman" w:hAnsi="Times New Roman"/>
          <w:sz w:val="23"/>
        </w:rPr>
        <w:t xml:space="preserve">150 W.                  </w:t>
      </w:r>
      <w:r>
        <w:rPr>
          <w:rFonts w:ascii="Times New Roman" w:hAnsi="Times New Roman"/>
          <w:b/>
          <w:sz w:val="23"/>
        </w:rPr>
        <w:t xml:space="preserve">D. </w:t>
      </w:r>
      <w:r>
        <w:rPr>
          <w:rFonts w:ascii="Times New Roman" w:hAnsi="Times New Roman"/>
          <w:sz w:val="23"/>
        </w:rPr>
        <w:t>250 W.</w:t>
      </w:r>
    </w:p>
    <w:p>
      <w:pPr>
        <w:spacing w:before="100" w:after="40"/>
      </w:pPr>
      <w:r>
        <w:rPr>
          <w:rFonts w:ascii="Times New Roman" w:hAnsi="Times New Roman"/>
          <w:b/>
          <w:i w:val="0"/>
          <w:sz w:val="23"/>
        </w:rPr>
        <w:t xml:space="preserve">Câu 9. </w:t>
      </w:r>
      <w:r>
        <w:rPr>
          <w:rFonts w:ascii="Times New Roman" w:hAnsi="Times New Roman"/>
          <w:b w:val="0"/>
          <w:i w:val="0"/>
          <w:sz w:val="23"/>
        </w:rPr>
        <w:t>Điện năng truyền qua hai cấp biến áp: tăng áp 1 : 30 rồi hạ áp 25 : 1. Điện áp máy phát 6,0 kV, công suất 4,5 MW, điện trở đường dây 12 Ω. Điện áp đầu ra của máy hạ áp xấp xỉ</w:t>
      </w:r>
    </w:p>
    <w:p>
      <w:pPr>
        <w:spacing w:before="60" w:after="20"/>
        <w:jc w:val="center"/>
      </w:pPr>
      <w:r>
        <w:drawing>
          <wp:inline xmlns:a="http://schemas.openxmlformats.org/drawingml/2006/main" xmlns:pic="http://schemas.openxmlformats.org/drawingml/2006/picture">
            <wp:extent cx="4140000" cy="1600955"/>
            <wp:docPr id="3" name="Picture 3"/>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7188 V.                 </w:t>
      </w:r>
      <w:r>
        <w:rPr>
          <w:rFonts w:ascii="Times New Roman" w:hAnsi="Times New Roman"/>
          <w:b/>
          <w:sz w:val="23"/>
        </w:rPr>
        <w:t xml:space="preserve">B. </w:t>
      </w:r>
      <w:r>
        <w:rPr>
          <w:rFonts w:ascii="Times New Roman" w:hAnsi="Times New Roman"/>
          <w:sz w:val="23"/>
        </w:rPr>
        <w:t xml:space="preserve">7200 V.                 </w:t>
      </w:r>
      <w:r>
        <w:rPr>
          <w:rFonts w:ascii="Times New Roman" w:hAnsi="Times New Roman"/>
          <w:b/>
          <w:sz w:val="23"/>
        </w:rPr>
        <w:t xml:space="preserve">C. </w:t>
      </w:r>
      <w:r>
        <w:rPr>
          <w:rFonts w:ascii="Times New Roman" w:hAnsi="Times New Roman"/>
          <w:sz w:val="23"/>
        </w:rPr>
        <w:t xml:space="preserve">7000 V.                 </w:t>
      </w:r>
      <w:r>
        <w:rPr>
          <w:rFonts w:ascii="Times New Roman" w:hAnsi="Times New Roman"/>
          <w:b/>
          <w:sz w:val="23"/>
        </w:rPr>
        <w:t xml:space="preserve">D. </w:t>
      </w:r>
      <w:r>
        <w:rPr>
          <w:rFonts w:ascii="Times New Roman" w:hAnsi="Times New Roman"/>
          <w:sz w:val="23"/>
        </w:rPr>
        <w:t>7250 V.</w:t>
      </w:r>
    </w:p>
    <w:p>
      <w:pPr>
        <w:spacing w:before="100" w:after="40"/>
      </w:pPr>
      <w:r>
        <w:rPr>
          <w:rFonts w:ascii="Times New Roman" w:hAnsi="Times New Roman"/>
          <w:b/>
          <w:i w:val="0"/>
          <w:sz w:val="23"/>
        </w:rPr>
        <w:t xml:space="preserve">Câu 10. </w:t>
      </w:r>
      <w:r>
        <w:rPr>
          <w:rFonts w:ascii="Times New Roman" w:hAnsi="Times New Roman"/>
          <w:b w:val="0"/>
          <w:i w:val="0"/>
          <w:sz w:val="23"/>
        </w:rPr>
        <w:t>Một hạt nhân ²³⁴₉₀Th đứng yên phóng xạ α, toả 4,80 MeV. Động năng hạt α xấp xỉ (coi khối lượng tỉ lệ số khối)</w:t>
      </w:r>
    </w:p>
    <w:p>
      <w:pPr>
        <w:spacing w:after="20"/>
        <w:ind w:left="340"/>
      </w:pPr>
      <w:r>
        <w:rPr>
          <w:rFonts w:ascii="Times New Roman" w:hAnsi="Times New Roman"/>
          <w:b/>
          <w:sz w:val="23"/>
        </w:rPr>
        <w:t xml:space="preserve">A. </w:t>
      </w:r>
      <w:r>
        <w:rPr>
          <w:rFonts w:ascii="Times New Roman" w:hAnsi="Times New Roman"/>
          <w:sz w:val="23"/>
        </w:rPr>
        <w:t xml:space="preserve">4,72 MeV.               </w:t>
      </w:r>
      <w:r>
        <w:rPr>
          <w:rFonts w:ascii="Times New Roman" w:hAnsi="Times New Roman"/>
          <w:b/>
          <w:sz w:val="23"/>
        </w:rPr>
        <w:t xml:space="preserve">B. </w:t>
      </w:r>
      <w:r>
        <w:rPr>
          <w:rFonts w:ascii="Times New Roman" w:hAnsi="Times New Roman"/>
          <w:sz w:val="23"/>
        </w:rPr>
        <w:t xml:space="preserve">4,60 MeV.               </w:t>
      </w:r>
      <w:r>
        <w:rPr>
          <w:rFonts w:ascii="Times New Roman" w:hAnsi="Times New Roman"/>
          <w:b/>
          <w:sz w:val="23"/>
        </w:rPr>
        <w:t xml:space="preserve">C. </w:t>
      </w:r>
      <w:r>
        <w:rPr>
          <w:rFonts w:ascii="Times New Roman" w:hAnsi="Times New Roman"/>
          <w:sz w:val="23"/>
        </w:rPr>
        <w:t xml:space="preserve">4,80 MeV.               </w:t>
      </w:r>
      <w:r>
        <w:rPr>
          <w:rFonts w:ascii="Times New Roman" w:hAnsi="Times New Roman"/>
          <w:b/>
          <w:sz w:val="23"/>
        </w:rPr>
        <w:t xml:space="preserve">D. </w:t>
      </w:r>
      <w:r>
        <w:rPr>
          <w:rFonts w:ascii="Times New Roman" w:hAnsi="Times New Roman"/>
          <w:sz w:val="23"/>
        </w:rPr>
        <w:t>0,08 MeV.</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có chu kì bán rã 7,0 ngày. Sau bao lâu thì tỉ số giữa số hạt nhân con và số hạt nhân mẹ còn lại bằng 3?</w:t>
      </w:r>
    </w:p>
    <w:p>
      <w:pPr>
        <w:spacing w:after="20"/>
        <w:ind w:left="340"/>
      </w:pPr>
      <w:r>
        <w:rPr>
          <w:rFonts w:ascii="Times New Roman" w:hAnsi="Times New Roman"/>
          <w:b/>
          <w:sz w:val="23"/>
        </w:rPr>
        <w:t xml:space="preserve">A. </w:t>
      </w:r>
      <w:r>
        <w:rPr>
          <w:rFonts w:ascii="Times New Roman" w:hAnsi="Times New Roman"/>
          <w:sz w:val="23"/>
        </w:rPr>
        <w:t xml:space="preserve">7,0 ngày.               </w:t>
      </w:r>
      <w:r>
        <w:rPr>
          <w:rFonts w:ascii="Times New Roman" w:hAnsi="Times New Roman"/>
          <w:b/>
          <w:sz w:val="23"/>
        </w:rPr>
        <w:t xml:space="preserve">B. </w:t>
      </w:r>
      <w:r>
        <w:rPr>
          <w:rFonts w:ascii="Times New Roman" w:hAnsi="Times New Roman"/>
          <w:sz w:val="23"/>
        </w:rPr>
        <w:t xml:space="preserve">14,0 ngày.              </w:t>
      </w:r>
      <w:r>
        <w:rPr>
          <w:rFonts w:ascii="Times New Roman" w:hAnsi="Times New Roman"/>
          <w:b/>
          <w:sz w:val="23"/>
        </w:rPr>
        <w:t xml:space="preserve">C. </w:t>
      </w:r>
      <w:r>
        <w:rPr>
          <w:rFonts w:ascii="Times New Roman" w:hAnsi="Times New Roman"/>
          <w:sz w:val="23"/>
        </w:rPr>
        <w:t xml:space="preserve">21,0 ngày.              </w:t>
      </w:r>
      <w:r>
        <w:rPr>
          <w:rFonts w:ascii="Times New Roman" w:hAnsi="Times New Roman"/>
          <w:b/>
          <w:sz w:val="23"/>
        </w:rPr>
        <w:t xml:space="preserve">D. </w:t>
      </w:r>
      <w:r>
        <w:rPr>
          <w:rFonts w:ascii="Times New Roman" w:hAnsi="Times New Roman"/>
          <w:sz w:val="23"/>
        </w:rPr>
        <w:t>28,0 ngày.</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chứa hai đồng vị phóng xạ có cùng số hạt nhân ban đầu, chu kì bán rã lần lượt 5,0 giờ và 15 giờ. Sau 15 giờ, tỉ số số hạt nhân đồng vị thứ nhất trên thứ hai bằng</w:t>
      </w:r>
    </w:p>
    <w:p>
      <w:pPr>
        <w:spacing w:after="20"/>
        <w:ind w:left="340"/>
      </w:pPr>
      <w:r>
        <w:rPr>
          <w:rFonts w:ascii="Times New Roman" w:hAnsi="Times New Roman"/>
          <w:b/>
          <w:sz w:val="23"/>
        </w:rPr>
        <w:t xml:space="preserve">A. </w:t>
      </w:r>
      <w:r>
        <w:rPr>
          <w:rFonts w:ascii="Times New Roman" w:hAnsi="Times New Roman"/>
          <w:sz w:val="23"/>
        </w:rPr>
        <w:t xml:space="preserve">1 : 2.                  </w:t>
      </w:r>
      <w:r>
        <w:rPr>
          <w:rFonts w:ascii="Times New Roman" w:hAnsi="Times New Roman"/>
          <w:b/>
          <w:sz w:val="23"/>
        </w:rPr>
        <w:t xml:space="preserve">B. </w:t>
      </w:r>
      <w:r>
        <w:rPr>
          <w:rFonts w:ascii="Times New Roman" w:hAnsi="Times New Roman"/>
          <w:sz w:val="23"/>
        </w:rPr>
        <w:t xml:space="preserve">1 : 8.                  </w:t>
      </w:r>
      <w:r>
        <w:rPr>
          <w:rFonts w:ascii="Times New Roman" w:hAnsi="Times New Roman"/>
          <w:b/>
          <w:sz w:val="23"/>
        </w:rPr>
        <w:t xml:space="preserve">C. </w:t>
      </w:r>
      <w:r>
        <w:rPr>
          <w:rFonts w:ascii="Times New Roman" w:hAnsi="Times New Roman"/>
          <w:sz w:val="23"/>
        </w:rPr>
        <w:t xml:space="preserve">1 : 4.                  </w:t>
      </w:r>
      <w:r>
        <w:rPr>
          <w:rFonts w:ascii="Times New Roman" w:hAnsi="Times New Roman"/>
          <w:b/>
          <w:sz w:val="23"/>
        </w:rPr>
        <w:t xml:space="preserve">D. </w:t>
      </w:r>
      <w:r>
        <w:rPr>
          <w:rFonts w:ascii="Times New Roman" w:hAnsi="Times New Roman"/>
          <w:sz w:val="23"/>
        </w:rPr>
        <w:t>1 : 3.</w:t>
      </w:r>
    </w:p>
    <w:p>
      <w:pPr>
        <w:spacing w:before="100" w:after="40"/>
      </w:pPr>
      <w:r>
        <w:rPr>
          <w:rFonts w:ascii="Times New Roman" w:hAnsi="Times New Roman"/>
          <w:b/>
          <w:i w:val="0"/>
          <w:sz w:val="23"/>
        </w:rPr>
        <w:t xml:space="preserve">Câu 13. </w:t>
      </w:r>
      <w:r>
        <w:rPr>
          <w:rFonts w:ascii="Times New Roman" w:hAnsi="Times New Roman"/>
          <w:b w:val="0"/>
          <w:i w:val="0"/>
          <w:sz w:val="23"/>
        </w:rPr>
        <w:t>Cho phản ứng ²³⁵₉₂U + ¹₀n → ⁹⁵₄₀Zr + ¹³⁸₅₂Te + k·¹₀n. Giá trị của k bằng</w:t>
      </w:r>
    </w:p>
    <w:p>
      <w:pPr>
        <w:spacing w:before="60" w:after="20"/>
        <w:jc w:val="center"/>
      </w:pPr>
      <w:r>
        <w:drawing>
          <wp:inline xmlns:a="http://schemas.openxmlformats.org/drawingml/2006/main" xmlns:pic="http://schemas.openxmlformats.org/drawingml/2006/picture">
            <wp:extent cx="4140000" cy="1824187"/>
            <wp:docPr id="4" name="Picture 4"/>
            <wp:cNvGraphicFramePr>
              <a:graphicFrameLocks noChangeAspect="1"/>
            </wp:cNvGraphicFramePr>
            <a:graphic>
              <a:graphicData uri="http://schemas.openxmlformats.org/drawingml/2006/picture">
                <pic:pic>
                  <pic:nvPicPr>
                    <pic:cNvPr id="0" name="h_sd_phan_hach.png"/>
                    <pic:cNvPicPr/>
                  </pic:nvPicPr>
                  <pic:blipFill>
                    <a:blip r:embed="rId13"/>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4.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1.</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công suất ban đầu 320 W và chu kì bán rã 18 năm. Sau 54 năm, công suất còn</w:t>
      </w:r>
    </w:p>
    <w:p>
      <w:pPr>
        <w:spacing w:after="20"/>
        <w:ind w:left="340"/>
      </w:pPr>
      <w:r>
        <w:rPr>
          <w:rFonts w:ascii="Times New Roman" w:hAnsi="Times New Roman"/>
          <w:b/>
          <w:sz w:val="23"/>
        </w:rPr>
        <w:t xml:space="preserve">A. </w:t>
      </w:r>
      <w:r>
        <w:rPr>
          <w:rFonts w:ascii="Times New Roman" w:hAnsi="Times New Roman"/>
          <w:sz w:val="23"/>
        </w:rPr>
        <w:t xml:space="preserve">80 W.                   </w:t>
      </w:r>
      <w:r>
        <w:rPr>
          <w:rFonts w:ascii="Times New Roman" w:hAnsi="Times New Roman"/>
          <w:b/>
          <w:sz w:val="23"/>
        </w:rPr>
        <w:t xml:space="preserve">B. </w:t>
      </w:r>
      <w:r>
        <w:rPr>
          <w:rFonts w:ascii="Times New Roman" w:hAnsi="Times New Roman"/>
          <w:sz w:val="23"/>
        </w:rPr>
        <w:t xml:space="preserve">160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20 W.</w:t>
      </w:r>
    </w:p>
    <w:p>
      <w:pPr>
        <w:spacing w:before="100" w:after="40"/>
      </w:pPr>
      <w:r>
        <w:rPr>
          <w:rFonts w:ascii="Times New Roman" w:hAnsi="Times New Roman"/>
          <w:b/>
          <w:i w:val="0"/>
          <w:sz w:val="23"/>
        </w:rPr>
        <w:t xml:space="preserve">Câu 15. </w:t>
      </w:r>
      <w:r>
        <w:rPr>
          <w:rFonts w:ascii="Times New Roman" w:hAnsi="Times New Roman"/>
          <w:b w:val="0"/>
          <w:i w:val="0"/>
          <w:sz w:val="23"/>
        </w:rPr>
        <w:t>Trong chuỗi phân rã ²³⁸U → ²⁰⁶Pb, số nơtron của hạt nhân giảm nhiều hơn số prôtôn bao nhiêu đơn vị?</w:t>
      </w:r>
    </w:p>
    <w:p>
      <w:pPr>
        <w:spacing w:after="20"/>
        <w:ind w:left="340"/>
      </w:pPr>
      <w:r>
        <w:rPr>
          <w:rFonts w:ascii="Times New Roman" w:hAnsi="Times New Roman"/>
          <w:b/>
          <w:sz w:val="23"/>
        </w:rPr>
        <w:t xml:space="preserve">A. </w:t>
      </w:r>
      <w:r>
        <w:rPr>
          <w:rFonts w:ascii="Times New Roman" w:hAnsi="Times New Roman"/>
          <w:sz w:val="23"/>
        </w:rPr>
        <w:t xml:space="preserve">8.                      </w:t>
      </w:r>
      <w:r>
        <w:rPr>
          <w:rFonts w:ascii="Times New Roman" w:hAnsi="Times New Roman"/>
          <w:b/>
          <w:sz w:val="23"/>
        </w:rPr>
        <w:t xml:space="preserve">B. </w:t>
      </w:r>
      <w:r>
        <w:rPr>
          <w:rFonts w:ascii="Times New Roman" w:hAnsi="Times New Roman"/>
          <w:sz w:val="23"/>
        </w:rPr>
        <w:t xml:space="preserve">6.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12.</w:t>
      </w:r>
    </w:p>
    <w:p>
      <w:pPr>
        <w:spacing w:before="100" w:after="40"/>
      </w:pPr>
      <w:r>
        <w:rPr>
          <w:rFonts w:ascii="Times New Roman" w:hAnsi="Times New Roman"/>
          <w:b/>
          <w:i w:val="0"/>
          <w:sz w:val="23"/>
        </w:rPr>
        <w:t xml:space="preserve">Câu 16. </w:t>
      </w:r>
      <w:r>
        <w:rPr>
          <w:rFonts w:ascii="Times New Roman" w:hAnsi="Times New Roman"/>
          <w:b w:val="0"/>
          <w:i w:val="0"/>
          <w:sz w:val="23"/>
        </w:rPr>
        <w:t>Một mẫu chất phóng xạ nguyên chất có độ phóng xạ ban đầu H₀ và chu kì bán rã T. Số phân rã xảy ra trong khoảng thời gian từ 0 đến T bằng</w:t>
      </w:r>
    </w:p>
    <w:p>
      <w:pPr>
        <w:spacing w:after="20"/>
        <w:ind w:left="340"/>
      </w:pPr>
      <w:r>
        <w:rPr>
          <w:rFonts w:ascii="Times New Roman" w:hAnsi="Times New Roman"/>
          <w:b/>
          <w:sz w:val="23"/>
        </w:rPr>
        <w:t xml:space="preserve">A. </w:t>
      </w:r>
      <w:r>
        <w:rPr>
          <w:rFonts w:ascii="Times New Roman" w:hAnsi="Times New Roman"/>
          <w:sz w:val="23"/>
        </w:rPr>
        <w:t xml:space="preserve">H₀·T.                   </w:t>
      </w:r>
      <w:r>
        <w:rPr>
          <w:rFonts w:ascii="Times New Roman" w:hAnsi="Times New Roman"/>
          <w:b/>
          <w:sz w:val="23"/>
        </w:rPr>
        <w:t xml:space="preserve">B. </w:t>
      </w:r>
      <w:r>
        <w:rPr>
          <w:rFonts w:ascii="Times New Roman" w:hAnsi="Times New Roman"/>
          <w:sz w:val="23"/>
        </w:rPr>
        <w:t xml:space="preserve">H₀·T/2.                 </w:t>
      </w:r>
      <w:r>
        <w:rPr>
          <w:rFonts w:ascii="Times New Roman" w:hAnsi="Times New Roman"/>
          <w:b/>
          <w:sz w:val="23"/>
        </w:rPr>
        <w:t xml:space="preserve">C. </w:t>
      </w:r>
      <w:r>
        <w:rPr>
          <w:rFonts w:ascii="Times New Roman" w:hAnsi="Times New Roman"/>
          <w:sz w:val="23"/>
        </w:rPr>
        <w:t xml:space="preserve">H₀·T/ln2.               </w:t>
      </w:r>
      <w:r>
        <w:rPr>
          <w:rFonts w:ascii="Times New Roman" w:hAnsi="Times New Roman"/>
          <w:b/>
          <w:sz w:val="23"/>
        </w:rPr>
        <w:t xml:space="preserve">D. </w:t>
      </w:r>
      <w:r>
        <w:rPr>
          <w:rFonts w:ascii="Times New Roman" w:hAnsi="Times New Roman"/>
          <w:sz w:val="23"/>
        </w:rPr>
        <w:t>H₀·T/(2·ln2).</w:t>
      </w:r>
    </w:p>
    <w:p>
      <w:pPr>
        <w:spacing w:before="100" w:after="40"/>
      </w:pPr>
      <w:r>
        <w:rPr>
          <w:rFonts w:ascii="Times New Roman" w:hAnsi="Times New Roman"/>
          <w:b/>
          <w:i w:val="0"/>
          <w:sz w:val="23"/>
        </w:rPr>
        <w:t xml:space="preserve">Câu 17. </w:t>
      </w:r>
      <w:r>
        <w:rPr>
          <w:rFonts w:ascii="Times New Roman" w:hAnsi="Times New Roman"/>
          <w:b w:val="0"/>
          <w:i w:val="0"/>
          <w:sz w:val="23"/>
        </w:rPr>
        <w:t>Nếu năng lượng liên kết riêng của các mảnh vỡ lớn hơn của hạt nhân mẹ 0,85 MeV/nuclêôn thì phân hạch một hạt nhân ²³⁵U toả ra xấp xỉ</w:t>
      </w:r>
    </w:p>
    <w:p>
      <w:pPr>
        <w:spacing w:before="60" w:after="20"/>
        <w:jc w:val="center"/>
      </w:pPr>
      <w:r>
        <w:drawing>
          <wp:inline xmlns:a="http://schemas.openxmlformats.org/drawingml/2006/main" xmlns:pic="http://schemas.openxmlformats.org/drawingml/2006/picture">
            <wp:extent cx="4140000" cy="2636233"/>
            <wp:docPr id="5" name="Picture 5"/>
            <wp:cNvGraphicFramePr>
              <a:graphicFrameLocks noChangeAspect="1"/>
            </wp:cNvGraphicFramePr>
            <a:graphic>
              <a:graphicData uri="http://schemas.openxmlformats.org/drawingml/2006/picture">
                <pic:pic>
                  <pic:nvPicPr>
                    <pic:cNvPr id="0" name="h_dt_nllk_rieng.png"/>
                    <pic:cNvPicPr/>
                  </pic:nvPicPr>
                  <pic:blipFill>
                    <a:blip r:embed="rId14"/>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100 MeV.                </w:t>
      </w:r>
      <w:r>
        <w:rPr>
          <w:rFonts w:ascii="Times New Roman" w:hAnsi="Times New Roman"/>
          <w:b/>
          <w:sz w:val="23"/>
        </w:rPr>
        <w:t xml:space="preserve">B. </w:t>
      </w:r>
      <w:r>
        <w:rPr>
          <w:rFonts w:ascii="Times New Roman" w:hAnsi="Times New Roman"/>
          <w:sz w:val="23"/>
        </w:rPr>
        <w:t xml:space="preserve">150 MeV.                </w:t>
      </w:r>
      <w:r>
        <w:rPr>
          <w:rFonts w:ascii="Times New Roman" w:hAnsi="Times New Roman"/>
          <w:b/>
          <w:sz w:val="23"/>
        </w:rPr>
        <w:t xml:space="preserve">C. </w:t>
      </w:r>
      <w:r>
        <w:rPr>
          <w:rFonts w:ascii="Times New Roman" w:hAnsi="Times New Roman"/>
          <w:sz w:val="23"/>
        </w:rPr>
        <w:t xml:space="preserve">300 MeV.                </w:t>
      </w:r>
      <w:r>
        <w:rPr>
          <w:rFonts w:ascii="Times New Roman" w:hAnsi="Times New Roman"/>
          <w:b/>
          <w:sz w:val="23"/>
        </w:rPr>
        <w:t xml:space="preserve">D. </w:t>
      </w:r>
      <w:r>
        <w:rPr>
          <w:rFonts w:ascii="Times New Roman" w:hAnsi="Times New Roman"/>
          <w:sz w:val="23"/>
        </w:rPr>
        <w:t>200 MeV.</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phát biểu sau về nhiệt động lực học, phát biểu nào SAI?</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là hàm trạng thái.</w:t>
      </w:r>
    </w:p>
    <w:p>
      <w:pPr>
        <w:spacing w:before="0" w:after="0"/>
        <w:ind w:left="340"/>
      </w:pPr>
      <w:r>
        <w:rPr>
          <w:rFonts w:ascii="Times New Roman" w:hAnsi="Times New Roman"/>
          <w:b/>
          <w:i w:val="0"/>
          <w:sz w:val="23"/>
        </w:rPr>
        <w:t xml:space="preserve">B. </w:t>
      </w:r>
      <w:r>
        <w:rPr>
          <w:rFonts w:ascii="Times New Roman" w:hAnsi="Times New Roman"/>
          <w:b w:val="0"/>
          <w:i w:val="0"/>
          <w:sz w:val="23"/>
        </w:rPr>
        <w:t>Trong chu trình kín, độ biến thiên nội năng bằng không.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truyền tự phát từ vật nóng sang vật lạnh.</w:t>
      </w:r>
    </w:p>
    <w:p>
      <w:pPr>
        <w:spacing w:before="0" w:after="0"/>
        <w:ind w:left="340"/>
      </w:pPr>
      <w:r>
        <w:rPr>
          <w:rFonts w:ascii="Times New Roman" w:hAnsi="Times New Roman"/>
          <w:b/>
          <w:i w:val="0"/>
          <w:sz w:val="23"/>
        </w:rPr>
        <w:t xml:space="preserve">D. </w:t>
      </w:r>
      <w:r>
        <w:rPr>
          <w:rFonts w:ascii="Times New Roman" w:hAnsi="Times New Roman"/>
          <w:b w:val="0"/>
          <w:i w:val="0"/>
          <w:sz w:val="23"/>
        </w:rPr>
        <w:t>Có thể chế tạo động cơ nhiệt chuyển hoàn toàn nhiệt thành công.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hoạt động giữa nguồn nóng 600 K và nguồn lạnh 300 K, mỗi chu trình nhận 2000 J từ nguồn nóng và sinh công 700 J.</w:t>
      </w:r>
    </w:p>
    <w:p>
      <w:pPr>
        <w:spacing w:before="0" w:after="20"/>
        <w:ind w:left="340"/>
      </w:pPr>
      <w:r>
        <w:rPr>
          <w:rFonts w:ascii="Times New Roman" w:hAnsi="Times New Roman"/>
          <w:b/>
          <w:i w:val="0"/>
          <w:sz w:val="23"/>
        </w:rPr>
        <w:t xml:space="preserve">a) </w:t>
      </w:r>
      <w:r>
        <w:rPr>
          <w:rFonts w:ascii="Times New Roman" w:hAnsi="Times New Roman"/>
          <w:b w:val="0"/>
          <w:i w:val="0"/>
          <w:sz w:val="23"/>
        </w:rPr>
        <w:t>Hiệu suất thực tế của động cơ là 35 %.</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lí thuyết cực đại là 50 %.</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thực tế nhỏ hơn hiệu suất lí thuyết cực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cải tiến động cơ để hiệu suất đạt 60 % mà vẫn giữ hai nguồn nhiệt đó.</w:t>
      </w:r>
    </w:p>
    <w:p>
      <w:pPr>
        <w:spacing w:before="100" w:after="40"/>
      </w:pPr>
      <w:r>
        <w:rPr>
          <w:rFonts w:ascii="Times New Roman" w:hAnsi="Times New Roman"/>
          <w:b/>
          <w:i w:val="0"/>
          <w:sz w:val="23"/>
        </w:rPr>
        <w:t xml:space="preserve">Câu 2. </w:t>
      </w:r>
      <w:r>
        <w:rPr>
          <w:rFonts w:ascii="Times New Roman" w:hAnsi="Times New Roman"/>
          <w:b w:val="0"/>
          <w:i w:val="0"/>
          <w:sz w:val="23"/>
        </w:rPr>
        <w:t>Một bình 12 L chứa khí lí tưởng ở 27 °C, áp suất 5,0·10⁵ Pa. Sau khi lấy bớt khí và hạ nhiệt độ xuống 7 °C, áp suất còn 3,0·10⁵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đầu và cuối lần lượt là 300 K và 280 K.</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trong bình tỉ lệ với tỉ số p/T.</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khoảng 64,3 %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p>
    <w:p>
      <w:pPr>
        <w:spacing w:before="100" w:after="40"/>
      </w:pPr>
      <w:r>
        <w:rPr>
          <w:rFonts w:ascii="Times New Roman" w:hAnsi="Times New Roman"/>
          <w:b/>
          <w:i w:val="0"/>
          <w:sz w:val="23"/>
        </w:rPr>
        <w:t xml:space="preserve">Câu 3. </w:t>
      </w:r>
      <w:r>
        <w:rPr>
          <w:rFonts w:ascii="Times New Roman" w:hAnsi="Times New Roman"/>
          <w:b w:val="0"/>
          <w:i w:val="0"/>
          <w:sz w:val="23"/>
        </w:rPr>
        <w:t>Điện năng truyền qua hai cấp biến áp: máy tăng áp tỉ số 1 : 30 và máy hạ áp tỉ số 25 : 1. Điện áp máy phát 6,0 kV, công suất truyền 4,5 MW, điện trở đường dây 12 Ω.</w:t>
      </w:r>
    </w:p>
    <w:p>
      <w:pPr>
        <w:spacing w:before="60" w:after="20"/>
        <w:jc w:val="center"/>
      </w:pPr>
      <w:r>
        <w:drawing>
          <wp:inline xmlns:a="http://schemas.openxmlformats.org/drawingml/2006/main" xmlns:pic="http://schemas.openxmlformats.org/drawingml/2006/picture">
            <wp:extent cx="4140000" cy="1600955"/>
            <wp:docPr id="6" name="Picture 6"/>
            <wp:cNvGraphicFramePr>
              <a:graphicFrameLocks noChangeAspect="1"/>
            </wp:cNvGraphicFramePr>
            <a:graphic>
              <a:graphicData uri="http://schemas.openxmlformats.org/drawingml/2006/picture">
                <pic:pic>
                  <pic:nvPicPr>
                    <pic:cNvPr id="0" name="t_sd_truyen_tai.png"/>
                    <pic:cNvPicPr/>
                  </pic:nvPicPr>
                  <pic:blipFill>
                    <a:blip r:embed="rId12"/>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180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25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hao phí trên đường dây là 7,5 kW.</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đầu ra của máy hạ áp đúng bằng 7200 V.</w:t>
      </w:r>
    </w:p>
    <w:p>
      <w:pPr>
        <w:spacing w:before="100" w:after="40"/>
      </w:pPr>
      <w:r>
        <w:rPr>
          <w:rFonts w:ascii="Times New Roman" w:hAnsi="Times New Roman"/>
          <w:b/>
          <w:i w:val="0"/>
          <w:sz w:val="23"/>
        </w:rPr>
        <w:t xml:space="preserve">Câu 4. </w:t>
      </w:r>
      <w:r>
        <w:rPr>
          <w:rFonts w:ascii="Times New Roman" w:hAnsi="Times New Roman"/>
          <w:b w:val="0"/>
          <w:i w:val="0"/>
          <w:sz w:val="23"/>
        </w:rPr>
        <w:t>Xét chuỗi phân rã từ ²³⁸₉₂U tới hạt nhân bền ²⁰⁶₈₂Pb.</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prôtôn giảm 10 đơn vị.</w:t>
      </w:r>
    </w:p>
    <w:p>
      <w:pPr>
        <w:spacing w:before="0" w:after="20"/>
        <w:ind w:left="340"/>
      </w:pPr>
      <w:r>
        <w:rPr>
          <w:rFonts w:ascii="Times New Roman" w:hAnsi="Times New Roman"/>
          <w:b/>
          <w:i w:val="0"/>
          <w:sz w:val="23"/>
        </w:rPr>
        <w:t xml:space="preserve">b) </w:t>
      </w:r>
      <w:r>
        <w:rPr>
          <w:rFonts w:ascii="Times New Roman" w:hAnsi="Times New Roman"/>
          <w:b w:val="0"/>
          <w:i w:val="0"/>
          <w:sz w:val="23"/>
        </w:rPr>
        <w:t>Số nơtron giảm 22 đơn vị.</w:t>
      </w:r>
    </w:p>
    <w:p>
      <w:pPr>
        <w:spacing w:before="0" w:after="20"/>
        <w:ind w:left="340"/>
      </w:pPr>
      <w:r>
        <w:rPr>
          <w:rFonts w:ascii="Times New Roman" w:hAnsi="Times New Roman"/>
          <w:b/>
          <w:i w:val="0"/>
          <w:sz w:val="23"/>
        </w:rPr>
        <w:t xml:space="preserve">c) </w:t>
      </w:r>
      <w:r>
        <w:rPr>
          <w:rFonts w:ascii="Times New Roman" w:hAnsi="Times New Roman"/>
          <w:b w:val="0"/>
          <w:i w:val="0"/>
          <w:sz w:val="23"/>
        </w:rPr>
        <w:t>Chuỗi gồm 8 lần phân rã α và 6 lần phân rã β⁻.</w:t>
      </w:r>
    </w:p>
    <w:p>
      <w:pPr>
        <w:spacing w:before="0" w:after="20"/>
        <w:ind w:left="340"/>
      </w:pPr>
      <w:r>
        <w:rPr>
          <w:rFonts w:ascii="Times New Roman" w:hAnsi="Times New Roman"/>
          <w:b/>
          <w:i w:val="0"/>
          <w:sz w:val="23"/>
        </w:rPr>
        <w:t xml:space="preserve">d) </w:t>
      </w:r>
      <w:r>
        <w:rPr>
          <w:rFonts w:ascii="Times New Roman" w:hAnsi="Times New Roman"/>
          <w:b w:val="0"/>
          <w:i w:val="0"/>
          <w:sz w:val="23"/>
        </w:rPr>
        <w:t>Mỗi lần phân rã β⁻ làm số nơtron tăng thêm một đơn vị.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2,0 kg nước ở 70 °C. Thả vào đó một khối nước đá ở 0 °C, nhiệt độ cân bằng là 25 °C. Khối lượng nước đá đã thả bằng bao nhiêu kilôgam (làm tròn đến chữ số thập phân thứ ba)?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15 L chứa khí lí tưởng ở 27 °C, áp suất 4,0·10⁵ Pa. Sau khi lấy bớt khí và hạ nhiệt độ xuống −13 °C, áp suất còn 2,6·10⁵ Pa. Khối lượng khí còn lại chiếm bao nhiêu phần trăm khối lượng ban đầu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25 cm, khối lượng 40 g, điện trở 0,20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1200 vòng nối vào 240 V và hai cuộn thứ cấp 180 vòng và 300 vòng nối với hai điện trở 12 Ω và 30 Ω. Công suất tổng mà máy tiêu thụ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²³⁰₉₀Th đứng yên phóng xạ α, toả 4,77 MeV. Động năng của hạt α bằng bao nhiêu MeV (làm tròn đến chữ số thập phân thứ hai)? Coi khối lượng tỉ lệ với số khối.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nguồn phóng xạ có độ phóng xạ ban đầu 4,0·10⁵ Bq và chu kì bán rã 6,0 giờ.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27 -----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