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C531A">
      <w:pPr>
        <w:pStyle w:val="2"/>
        <w:bidi w:val="0"/>
      </w:pPr>
      <w:r>
        <w:rPr>
          <w:rFonts w:hint="eastAsia"/>
          <w:lang w:val="en-US" w:eastAsia="zh-CN"/>
        </w:rPr>
        <w:t xml:space="preserve">（一）概念 </w:t>
      </w:r>
    </w:p>
    <w:p w14:paraId="37BFA6CB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行政强制执行是指行政机关或者行政机关申请人民法院，对不履行行政决定 </w:t>
      </w:r>
    </w:p>
    <w:p w14:paraId="3E2C18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的公民、法人或者其他组织，依法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强制履行义务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的行为。 </w:t>
      </w:r>
    </w:p>
    <w:p w14:paraId="268488C5">
      <w:pPr>
        <w:pStyle w:val="2"/>
        <w:bidi w:val="0"/>
      </w:pPr>
      <w:r>
        <w:rPr>
          <w:rFonts w:hint="eastAsia"/>
          <w:lang w:val="en-US" w:eastAsia="zh-CN"/>
        </w:rPr>
        <w:t xml:space="preserve">（二）种类（口诀：画家爱旅拍） </w:t>
      </w:r>
    </w:p>
    <w:p w14:paraId="3C23DF6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1.加处罚款或者滞纳金。 </w:t>
      </w:r>
    </w:p>
    <w:p w14:paraId="1D4964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2.划拨存款、汇款。 </w:t>
      </w:r>
    </w:p>
    <w:p w14:paraId="73BEAC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3.拍卖或者依法处理查封、扣押的场所、设施或者财物。 </w:t>
      </w:r>
    </w:p>
    <w:p w14:paraId="5E7915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4.排除妨碍、恢复原状。 </w:t>
      </w:r>
    </w:p>
    <w:p w14:paraId="41E3A84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5.代履行。 </w:t>
      </w:r>
    </w:p>
    <w:p w14:paraId="64CB94E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6.其他强制执行方式。</w:t>
      </w:r>
    </w:p>
    <w:p w14:paraId="6B174303">
      <w:r>
        <w:drawing>
          <wp:inline distT="0" distB="0" distL="114300" distR="114300">
            <wp:extent cx="5273675" cy="3008630"/>
            <wp:effectExtent l="0" t="0" r="1460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A12C"/>
    <w:p w14:paraId="66A073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【解析】行政强制执行：较难，细节点较多。 </w:t>
      </w:r>
    </w:p>
    <w:p w14:paraId="493B15B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1.概念： </w:t>
      </w:r>
    </w:p>
    <w:p w14:paraId="786AAC7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（1）不履行行政决定才会出现强制执行：比如对甲作出罚款 500 元的决定， </w:t>
      </w:r>
    </w:p>
    <w:p w14:paraId="3FE2F99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老老实实交了则不会出现强制执行，不是作出处罚决定后一定会出现强制执行。 </w:t>
      </w:r>
    </w:p>
    <w:p w14:paraId="18A1651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（2）行政强制执行的主体：有强制执行权的行政机关自行强制执行，没有 </w:t>
      </w:r>
    </w:p>
    <w:p w14:paraId="16A2D3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强制执行权的行政机关向人民法院申请，人民法院强制执行。县级以上人民政府、 </w:t>
      </w:r>
    </w:p>
    <w:p w14:paraId="2896DF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公安、海关、税务、国安（国家安全局）等机关有强制执行权（可以自己强制执 </w:t>
      </w:r>
    </w:p>
    <w:p w14:paraId="2BFBD8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行），其他行政机关（如民政局等，没有强制执行权）一般要向人民法院申请强 </w:t>
      </w:r>
    </w:p>
    <w:p w14:paraId="29BE9E3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18"/>
          <w:szCs w:val="18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制执行。 </w:t>
      </w:r>
    </w:p>
    <w:p w14:paraId="75117E1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2.强制执行的种类：口诀“画家爱旅拍”。 </w:t>
      </w:r>
    </w:p>
    <w:p w14:paraId="119E46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（1）加处罚款或者滞纳金： </w:t>
      </w:r>
    </w:p>
    <w:p w14:paraId="2429FBF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①理论上，加处罚款或者滞纳金又称为执行罚。相当于增加利息，逾期不缴 </w:t>
      </w:r>
    </w:p>
    <w:p w14:paraId="413E53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纳罚款，每日会产生一部分利息，通过加利息的方式督促尽快缴纳罚款。 </w:t>
      </w:r>
    </w:p>
    <w:p w14:paraId="43414C2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②加处罚款和滞纳金适用的场景不同，不缴纳罚款会加处罚款；不缴纳税费， </w:t>
      </w:r>
    </w:p>
    <w:p w14:paraId="2620EB0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如偷税漏税，是滞纳金，其实本质都是利息。 </w:t>
      </w:r>
    </w:p>
    <w:p w14:paraId="5853F4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③每日按罚款数额的 3%加处罚款。假设应该交 1 万罚款，逾期不交，每天 </w:t>
      </w:r>
    </w:p>
    <w:p w14:paraId="77D985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会按照 1 万元的 3%的加利息，即每天加 300 元，第一天加 300 元，第二天也是 </w:t>
      </w:r>
    </w:p>
    <w:p w14:paraId="7977990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加 300 元。但也不会无限制计算下去，利息不会超出罚款本身，即加处罚款的数 </w:t>
      </w:r>
    </w:p>
    <w:p w14:paraId="26A74D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额和罚款本身一样时不再继续计算，则会采用其他强制方式。 </w:t>
      </w:r>
    </w:p>
    <w:p w14:paraId="161FDBD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（2）划拨存款、汇款：注意区分，冻结只起到暂时控制作用（事情未查清 </w:t>
      </w:r>
    </w:p>
    <w:p w14:paraId="621770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时），为了制止危险扩大；而划拨是已经确定有违法行为，做出违法处罚，还不 </w:t>
      </w:r>
    </w:p>
    <w:p w14:paraId="6C69BA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交的情况下，则会直接把账户中的钱划走。划拨具有终局性，直接影响所有权， </w:t>
      </w:r>
    </w:p>
    <w:p w14:paraId="72FEA3E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一旦划走就归国家，不归自己。 </w:t>
      </w:r>
    </w:p>
    <w:p w14:paraId="251481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（3）拍卖或者依法处理查封、扣押的场所、设施或者财物：查封、扣押是 </w:t>
      </w:r>
    </w:p>
    <w:p w14:paraId="4C65AC3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暂时限制使用，但是东西还是你的。而把东西卖了，就不再属于你，会影响所有 </w:t>
      </w:r>
    </w:p>
    <w:p w14:paraId="2B6B1A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权。 </w:t>
      </w:r>
    </w:p>
    <w:p w14:paraId="405EE90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（4）排除妨碍、恢复原状：比如在河道盖了一个房子，未经过规划部门的 </w:t>
      </w:r>
    </w:p>
    <w:p w14:paraId="786D376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批准，属于违章建筑，有关机关发现后要求拆除，属于排除妨碍、恢复原状。再 </w:t>
      </w:r>
    </w:p>
    <w:p w14:paraId="4D8299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如有人非法改装汽车，安装 8 个排气筒，交警部门发现后会要求拆除，属于排除 </w:t>
      </w:r>
    </w:p>
    <w:p w14:paraId="24AF36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妨碍、恢复原状。 </w:t>
      </w:r>
    </w:p>
    <w:p w14:paraId="3EA1EB0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（5）代履行： </w:t>
      </w:r>
    </w:p>
    <w:p w14:paraId="5CB213C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①本来义务应该是老百姓履行，往往是紧急情况下，为了公共利益或紧急情 </w:t>
      </w:r>
    </w:p>
    <w:p w14:paraId="4E0CF1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况，行政机关代替百姓履行，百姓交钱即可。比如甲开油罐车，不小心把油洒在 </w:t>
      </w:r>
    </w:p>
    <w:p w14:paraId="47347AF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路上，甲应该负责清理，但是甲不知情，已经离开。行政机关不可能先找甲清扫， </w:t>
      </w:r>
    </w:p>
    <w:p w14:paraId="2C73CC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因为其他车辆经过路面可能发生意外。故行政机关会先帮老百姓清理，之后会找 </w:t>
      </w:r>
    </w:p>
    <w:p w14:paraId="1F159D3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到甲收取费用。 </w:t>
      </w:r>
    </w:p>
    <w:p w14:paraId="46496B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②代履行不是只能由行政机关履行，也可以委托没有利害关系的第三人（如</w:t>
      </w:r>
    </w:p>
    <w:p w14:paraId="6C84282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清理公司、拆迁队）。 </w:t>
      </w:r>
    </w:p>
    <w:p w14:paraId="71E1721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③费用最终由老百姓承担，如清洗油渍花钱、买的洗洁精等。 </w:t>
      </w:r>
    </w:p>
    <w:p w14:paraId="6383EA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（6）其他强制执行方式。 </w:t>
      </w:r>
    </w:p>
    <w:p w14:paraId="10DA7E4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3.行政强制执行的内部分类： </w:t>
      </w:r>
    </w:p>
    <w:p w14:paraId="6AD69B6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（1）间接强制执行：相对手段比较温柔，不缴罚款，只是加利息，督促自 </w:t>
      </w:r>
    </w:p>
    <w:p w14:paraId="4F1222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己迅速履行罚款缴纳义务。油扣在马路上，也不会要求立刻清理，先帮其清理后 </w:t>
      </w:r>
    </w:p>
    <w:p w14:paraId="6EBF44B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再要钱，听起来比较婉转、温柔。 </w:t>
      </w:r>
    </w:p>
    <w:p w14:paraId="1CEAA46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①加处罚款或滞纳金，也叫执行罚。 </w:t>
      </w:r>
    </w:p>
    <w:p w14:paraId="6D2EF3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②代履行。 </w:t>
      </w:r>
    </w:p>
    <w:p w14:paraId="691EF87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（2）直接强制执行：其他更简单粗暴的方式，如直接把钱划走、直接把房 </w:t>
      </w:r>
    </w:p>
    <w:p w14:paraId="20269E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子拍卖。 </w:t>
      </w:r>
    </w:p>
    <w:p w14:paraId="0C0A20D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（3）现实中会先采用间接强制方式，若没有达到执法目的，则会采取直接 </w:t>
      </w:r>
    </w:p>
    <w:p w14:paraId="35A0143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强制方式。</w:t>
      </w:r>
    </w:p>
    <w:p w14:paraId="562D5FE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1524B6B1">
      <w:pPr>
        <w:pStyle w:val="2"/>
        <w:bidi w:val="0"/>
      </w:pPr>
      <w:r>
        <w:rPr>
          <w:rFonts w:hint="eastAsia"/>
          <w:lang w:val="en-US" w:eastAsia="zh-CN"/>
        </w:rPr>
        <w:t xml:space="preserve">（三）行政强制执行的实施程序 </w:t>
      </w:r>
    </w:p>
    <w:p w14:paraId="7994ED48">
      <w:pPr>
        <w:pStyle w:val="4"/>
        <w:bidi w:val="0"/>
      </w:pPr>
      <w:r>
        <w:rPr>
          <w:rFonts w:hint="eastAsia"/>
          <w:lang w:val="en-US" w:eastAsia="zh-CN"/>
        </w:rPr>
        <w:t xml:space="preserve">1.行政机关强制执行程序 </w:t>
      </w:r>
    </w:p>
    <w:p w14:paraId="151D18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（1）实施行政强制执行，行政机关可以在不损害公共利益和他人合法权益 </w:t>
      </w:r>
    </w:p>
    <w:p w14:paraId="4C35B13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的情况下，与当事人达成执行协议。当事人不履行执行协议的，行政机关应当恢 </w:t>
      </w:r>
    </w:p>
    <w:p w14:paraId="2AED013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复强制执行。 </w:t>
      </w:r>
    </w:p>
    <w:p w14:paraId="67131D3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（2）行政机关不得在夜间或者法定节假日实施行政强制执行。但是，情况 </w:t>
      </w:r>
    </w:p>
    <w:p w14:paraId="7CAD69F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紧急的除外。 </w:t>
      </w:r>
    </w:p>
    <w:p w14:paraId="0DEDB4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（3）行政机关不得对居民生活采取停止供水、供电、供热、供燃气等方式 </w:t>
      </w:r>
    </w:p>
    <w:p w14:paraId="7353EF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迫使当事人履行相关行政决定。 </w:t>
      </w:r>
    </w:p>
    <w:p w14:paraId="5AECDF4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（4）对违法的建筑物、构筑物、设施等需要强制拆除的，应当由行政机关 </w:t>
      </w:r>
    </w:p>
    <w:p w14:paraId="4F15931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予以公告，限期当事人自行拆除。当事人在法定期限内不申请行政复议或者提起 </w:t>
      </w:r>
    </w:p>
    <w:p w14:paraId="013DB00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行政诉讼，又不拆除的，行政机关可以依法强制拆除。</w:t>
      </w:r>
    </w:p>
    <w:p w14:paraId="6A3391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【解析】行政机关强制执行程序：细节点比较多，不好记。没有细节，只是 </w:t>
      </w:r>
    </w:p>
    <w:p w14:paraId="0CBD2E3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大原则，实际怎么操作不考。 </w:t>
      </w:r>
    </w:p>
    <w:p w14:paraId="729DCE3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1.实施行政强制执行，行政机关可以在不损害公共利益和他人合法权益的情 </w:t>
      </w:r>
    </w:p>
    <w:p w14:paraId="67E79AB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况下，与当事人（官和民）达成执行协议。 </w:t>
      </w:r>
    </w:p>
    <w:p w14:paraId="4FBCE28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（1）最典型的是分阶段履行/分期履行：如甲应该缴纳 50 万罚款，但甲拿 </w:t>
      </w:r>
    </w:p>
    <w:p w14:paraId="56F262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不出这么多钱，行政机关会问能否分期缴纳（目的是收回罚款），如分期交 10 </w:t>
      </w:r>
    </w:p>
    <w:p w14:paraId="00B8368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万、20 万等，不能把老百姓逼死。 </w:t>
      </w:r>
    </w:p>
    <w:p w14:paraId="69014AF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（2）当事人签了协议但是不履行执行协议的（如该交 10 万时不交），行政 </w:t>
      </w:r>
    </w:p>
    <w:p w14:paraId="7043AA5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机关应当恢复强制执行。 </w:t>
      </w:r>
    </w:p>
    <w:p w14:paraId="1BF44B2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2.行政机关不得在夜间或者法定节假日实施行政强制执行（即使违法也要让 </w:t>
      </w:r>
    </w:p>
    <w:p w14:paraId="055B64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百姓休息好，和谐社会官民矛盾不能太激烈、把老百姓逼死）。但是，情况紧急 </w:t>
      </w:r>
    </w:p>
    <w:p w14:paraId="230E22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的（有危及国家或公共利益的紧急情况）除外。比如甲的违章建筑压在输油管道 </w:t>
      </w:r>
    </w:p>
    <w:p w14:paraId="7767BC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上，有可能发生爆炸，这么紧急的情况，不能等到天亮了、甲休息好再拆，出现 </w:t>
      </w:r>
    </w:p>
    <w:p w14:paraId="233C54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紧急情况，可以在夜间或者法定节假日实施行政强制执行。 </w:t>
      </w:r>
    </w:p>
    <w:p w14:paraId="329589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3.行政机关不得对居民生活采取停止供水、供电、供热、供燃气等方式迫使 </w:t>
      </w:r>
    </w:p>
    <w:p w14:paraId="22107C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当事人履行相关行政决定（任何情况下）。 </w:t>
      </w:r>
    </w:p>
    <w:p w14:paraId="3A4DB1D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（1）没有例外。判断：在紧急情况下可以对居民采取断水断电（错误），原 </w:t>
      </w:r>
    </w:p>
    <w:p w14:paraId="42920D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因：任何情况下都不能对居民生活采取断水断电等方式。 </w:t>
      </w:r>
    </w:p>
    <w:p w14:paraId="7102C3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（2）法律只是规定不能对居民断水断电，对企业可以断水断电。 </w:t>
      </w:r>
    </w:p>
    <w:p w14:paraId="4D1E43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4.强拆： </w:t>
      </w:r>
    </w:p>
    <w:p w14:paraId="1B18EB4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（1）对违法的建筑物、构筑物、设施等需要强制拆除的，应当由行政机关 </w:t>
      </w:r>
    </w:p>
    <w:p w14:paraId="60E604A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予以公告，限期当事人自行拆除。当事人在法定期限内不申请行政复议或者提起 </w:t>
      </w:r>
    </w:p>
    <w:p w14:paraId="54C0301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行政诉讼，又不拆除的，行政机关可以依法强制拆除。 </w:t>
      </w:r>
    </w:p>
    <w:p w14:paraId="2490D3F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（2）政府不会直接拆，会先公告，让自己拆，如果百姓不拆，又不复议、 </w:t>
      </w:r>
    </w:p>
    <w:p w14:paraId="6C60A46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不诉讼（非常消极），行政机关才会强制拆除。</w:t>
      </w:r>
    </w:p>
    <w:p w14:paraId="019FF4C5">
      <w:pPr>
        <w:pStyle w:val="4"/>
        <w:bidi w:val="0"/>
      </w:pPr>
      <w:r>
        <w:rPr>
          <w:rFonts w:hint="eastAsia"/>
          <w:lang w:val="en-US" w:eastAsia="zh-CN"/>
        </w:rPr>
        <w:t>2.申请人民法院强制执行</w:t>
      </w:r>
    </w:p>
    <w:p w14:paraId="281996E9">
      <w:r>
        <w:drawing>
          <wp:inline distT="0" distB="0" distL="114300" distR="114300">
            <wp:extent cx="5268595" cy="2251075"/>
            <wp:effectExtent l="0" t="0" r="444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E30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【解析】申请人民法院强制执行： </w:t>
      </w:r>
    </w:p>
    <w:p w14:paraId="45CAC1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1.行政机关权力大小有区别，如果行政机关没有行政强制执行权，需要向法 </w:t>
      </w:r>
    </w:p>
    <w:p w14:paraId="23C0DDD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院申请帮忙执行。法院执行的是行政机关的具体行政行为，不是法院的生效判决。 </w:t>
      </w:r>
    </w:p>
    <w:p w14:paraId="70F6D3A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比如生态环境局对某工厂作出罚款 50 万元的处罚决定，工厂不履行、不复议、 </w:t>
      </w:r>
    </w:p>
    <w:p w14:paraId="1EE79B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不读书，生态环境局不能干等着，可以向法院申请强制执行。 </w:t>
      </w:r>
    </w:p>
    <w:p w14:paraId="398C69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2.条件： </w:t>
      </w:r>
    </w:p>
    <w:p w14:paraId="4BF8067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（1）三不主义：当事人在法定期限内不申请行政复议或者提起行政诉讼， </w:t>
      </w:r>
    </w:p>
    <w:p w14:paraId="0DF35D7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又不履行行政决定的。如工厂不交罚款，但是已经提起复议或诉讼，这种情况下 </w:t>
      </w:r>
    </w:p>
    <w:p w14:paraId="67F1DC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生态环境局不能申请法院强制执行。 </w:t>
      </w:r>
    </w:p>
    <w:p w14:paraId="68F2741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（2）没有行政强制执行权的行政机关：有强制执行权的行政机关自己强制 </w:t>
      </w:r>
    </w:p>
    <w:p w14:paraId="7E3765D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执行，不需要向法院申请。 </w:t>
      </w:r>
    </w:p>
    <w:p w14:paraId="0A80C0C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（3）自期限届满之日起 3 个月内（记忆时间）：诉讼的 6 个月期满才说明当 </w:t>
      </w:r>
    </w:p>
    <w:p w14:paraId="1653A2E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事人不复议、不诉讼，自期限届满之日起 3 个月内行政机关可以依法申请人民法 </w:t>
      </w:r>
    </w:p>
    <w:p w14:paraId="780D6EC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院强制执行。过了这个时间再复议或诉讼，行政机关没有申请的权利。 </w:t>
      </w:r>
    </w:p>
    <w:p w14:paraId="373130A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3.催告：可以理解为下最后通牒。 </w:t>
      </w:r>
    </w:p>
    <w:p w14:paraId="43D7E71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（1）行政机关申请人民法院强制执行前，应当催告当事人履行义务。 </w:t>
      </w:r>
    </w:p>
    <w:p w14:paraId="37A6D51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①催告即给当事人下最后通牒，最后再警告一下，再不执行就要向法院申请 </w:t>
      </w:r>
    </w:p>
    <w:p w14:paraId="4A502D6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强制执行。 </w:t>
      </w:r>
    </w:p>
    <w:p w14:paraId="097573D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②催告是必经程序：必须先催告，未催告则不能申请强制执行。 </w:t>
      </w:r>
    </w:p>
    <w:p w14:paraId="446EEB7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（2）催告的形式必须书面：必须下达书面催告书，不能口头催告（没有证 </w:t>
      </w:r>
    </w:p>
    <w:p w14:paraId="7FA683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据）。</w:t>
      </w:r>
    </w:p>
    <w:p w14:paraId="68C7716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（3）催告书送达 10 日后当事人仍未履行义务的，行政机关可以向人民法院 </w:t>
      </w:r>
    </w:p>
    <w:p w14:paraId="7796178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申请强制执行。如化工厂收到催告书 10 天之后仍未履行义务的（收到催告书后 </w:t>
      </w:r>
    </w:p>
    <w:p w14:paraId="191F477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还有 10 天可以交罚款），行政机关可以向人民法院申请强制执行。 </w:t>
      </w:r>
    </w:p>
    <w:p w14:paraId="4D31CE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4.管辖：向哪个法院申请强制执行。 </w:t>
      </w:r>
    </w:p>
    <w:p w14:paraId="0985A93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（1）级别：我国从上到下分为四级法院，全国最高人民法院（中央）、省高 </w:t>
      </w:r>
    </w:p>
    <w:p w14:paraId="08198E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级法院（如四川省高级人民法院、山东省高级人民法院、河南省高级人民法院）、 </w:t>
      </w:r>
    </w:p>
    <w:p w14:paraId="3B9686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市中级人民法院（如成都市中级人民法院、攀枝花市中级人民法院、德阳市中级 </w:t>
      </w:r>
    </w:p>
    <w:p w14:paraId="2325C5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人民法院）、区县基层法院（如锦江区基层人民法院、金牛区基层人民法院），干 </w:t>
      </w:r>
    </w:p>
    <w:p w14:paraId="3541250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活是找基层法院，最高院很忙，没有时间帮忙执行。 </w:t>
      </w:r>
    </w:p>
    <w:p w14:paraId="105171B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（2）行政机关申请人民法院强制执行其行政行为的，由申请人所在地（行 </w:t>
      </w:r>
    </w:p>
    <w:p w14:paraId="31E7206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政机关所在地）的基层人民法院受理。如金牛区生态环境局向法院申请强制执行， </w:t>
      </w:r>
    </w:p>
    <w:p w14:paraId="4087F81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找金牛区人民法院即可。如东城区市场监督管理局向法院申请强制执行，即向东 </w:t>
      </w:r>
    </w:p>
    <w:p w14:paraId="2205561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城区人民法院提出申请。 </w:t>
      </w:r>
    </w:p>
    <w:p w14:paraId="4351645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（3）例外：执行对象为不动产的，由不动产所在地（房在哪就找哪个）的 </w:t>
      </w:r>
    </w:p>
    <w:p w14:paraId="67CF0F6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基层人民法院受理。 </w:t>
      </w:r>
    </w:p>
    <w:p w14:paraId="42A8DC4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5.执行： </w:t>
      </w:r>
    </w:p>
    <w:p w14:paraId="7D582AB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（1）一般：行政机关向法院提出申请，法院不会立马执行，会先审查是否 </w:t>
      </w:r>
    </w:p>
    <w:p w14:paraId="2AA8A33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合法，合法才会强制执行。 </w:t>
      </w:r>
    </w:p>
    <w:p w14:paraId="2DA40B7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（2）例外：因情况紧急（危及国家或公共安全），为保障公共安全，行政机 </w:t>
      </w:r>
    </w:p>
    <w:p w14:paraId="0144BD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关可以申请人民法院立即执行。经人民法院院长批准，人民法院应当自作出执行 </w:t>
      </w:r>
    </w:p>
    <w:p w14:paraId="68985C7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裁定之日起 5 日内执行。比如房子压到输油管道上，随时可能爆炸，法院才会立 </w:t>
      </w:r>
    </w:p>
    <w:p w14:paraId="1EDB79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即执行。 </w:t>
      </w:r>
    </w:p>
    <w:p w14:paraId="25A72BD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6.费用： </w:t>
      </w:r>
    </w:p>
    <w:p w14:paraId="248E84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（1）申请费：行政机关向人民法院申请强制执行，不缴纳申请费（都是国 </w:t>
      </w:r>
    </w:p>
    <w:p w14:paraId="2B83F3B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家机关，花的都是国库的钱）。 </w:t>
      </w:r>
    </w:p>
    <w:p w14:paraId="41D9E38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（2）执行费：强制执行产生的费用由被执行人承担。如拆化工厂的房子产 </w:t>
      </w:r>
    </w:p>
    <w:p w14:paraId="2916C90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生的拆迁费可以找化工厂要。</w:t>
      </w:r>
    </w:p>
    <w:p w14:paraId="3B9FB837">
      <w:r>
        <w:drawing>
          <wp:inline distT="0" distB="0" distL="114300" distR="114300">
            <wp:extent cx="5273040" cy="169735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C36F35"/>
    <w:rsid w:val="41355B6E"/>
    <w:rsid w:val="61F77791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8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宋体"/>
      <w:b w:val="0"/>
      <w:sz w:val="40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8">
    <w:name w:val="标题 1 Char"/>
    <w:link w:val="2"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2026-04-22T14:48:45Z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