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398" w:rsidRPr="006524CF" w:rsidRDefault="00E85398" w:rsidP="00E85398">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jc w:val="center"/>
        <w:rPr>
          <w:rFonts w:cs="Arial"/>
        </w:rPr>
      </w:pPr>
      <w:r w:rsidRPr="006524CF">
        <w:rPr>
          <w:rFonts w:cs="Arial"/>
          <w:noProof/>
        </w:rPr>
        <w:drawing>
          <wp:anchor distT="0" distB="0" distL="114300" distR="114300" simplePos="0" relativeHeight="251659264" behindDoc="1" locked="0" layoutInCell="1" allowOverlap="1" wp14:anchorId="5C895789" wp14:editId="1BF00E4B">
            <wp:simplePos x="0" y="0"/>
            <wp:positionH relativeFrom="margin">
              <wp:posOffset>-510980</wp:posOffset>
            </wp:positionH>
            <wp:positionV relativeFrom="paragraph">
              <wp:posOffset>-535744</wp:posOffset>
            </wp:positionV>
            <wp:extent cx="6838950" cy="9658350"/>
            <wp:effectExtent l="0" t="0" r="0" b="0"/>
            <wp:wrapNone/>
            <wp:docPr id="2" name="Picture 2" descr="ebi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t5"/>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0"/>
                      <a:ext cx="6838950" cy="9658350"/>
                    </a:xfrm>
                    <a:prstGeom prst="rect">
                      <a:avLst/>
                    </a:prstGeom>
                    <a:noFill/>
                    <a:ln>
                      <a:noFill/>
                    </a:ln>
                  </pic:spPr>
                </pic:pic>
              </a:graphicData>
            </a:graphic>
          </wp:anchor>
        </w:drawing>
      </w:r>
    </w:p>
    <w:p w:rsidR="00E85398" w:rsidRPr="006524CF" w:rsidRDefault="00E85398" w:rsidP="00E85398">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jc w:val="center"/>
        <w:rPr>
          <w:rFonts w:cs="Arial"/>
        </w:rPr>
      </w:pPr>
    </w:p>
    <w:p w:rsidR="00E85398" w:rsidRPr="006524CF" w:rsidRDefault="00E85398" w:rsidP="00E85398">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jc w:val="center"/>
        <w:rPr>
          <w:rFonts w:cs="Arial"/>
        </w:rPr>
      </w:pPr>
    </w:p>
    <w:p w:rsidR="00E85398" w:rsidRPr="006524CF" w:rsidRDefault="00E85398" w:rsidP="00E85398">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jc w:val="center"/>
        <w:rPr>
          <w:rFonts w:cs="Arial"/>
        </w:rPr>
      </w:pPr>
    </w:p>
    <w:p w:rsidR="00E85398" w:rsidRPr="006524CF" w:rsidRDefault="00E85398" w:rsidP="00E85398">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jc w:val="center"/>
        <w:rPr>
          <w:rFonts w:cs="Arial"/>
        </w:rPr>
      </w:pPr>
    </w:p>
    <w:p w:rsidR="00E85398" w:rsidRPr="00A032F4" w:rsidRDefault="00E85398" w:rsidP="00E85398">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ind w:right="567"/>
        <w:rPr>
          <w:rFonts w:cs="Arial"/>
          <w:sz w:val="36"/>
          <w:szCs w:val="36"/>
        </w:rPr>
      </w:pPr>
    </w:p>
    <w:p w:rsidR="00E85398" w:rsidRPr="006524CF" w:rsidRDefault="00E85398" w:rsidP="00E85398">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jc w:val="center"/>
        <w:rPr>
          <w:rFonts w:cs="Arial"/>
        </w:rPr>
      </w:pPr>
    </w:p>
    <w:p w:rsidR="00E85398" w:rsidRPr="006524CF" w:rsidRDefault="00E85398" w:rsidP="00E85398">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ind w:right="567"/>
        <w:jc w:val="center"/>
        <w:rPr>
          <w:rFonts w:cs="Arial"/>
          <w:b/>
          <w:sz w:val="40"/>
          <w:szCs w:val="40"/>
        </w:rPr>
      </w:pPr>
      <w:r>
        <w:rPr>
          <w:rFonts w:cs="Arial"/>
          <w:b/>
          <w:sz w:val="40"/>
          <w:szCs w:val="40"/>
        </w:rPr>
        <w:t xml:space="preserve">      EAI 32</w:t>
      </w:r>
      <w:r w:rsidRPr="006524CF">
        <w:rPr>
          <w:rFonts w:cs="Arial"/>
          <w:b/>
          <w:sz w:val="40"/>
          <w:szCs w:val="40"/>
        </w:rPr>
        <w:t xml:space="preserve">0: </w:t>
      </w:r>
      <w:r>
        <w:rPr>
          <w:rFonts w:cs="Arial"/>
          <w:b/>
          <w:sz w:val="40"/>
          <w:szCs w:val="40"/>
        </w:rPr>
        <w:t xml:space="preserve">Artificial Intelligence </w:t>
      </w:r>
    </w:p>
    <w:p w:rsidR="00E85398" w:rsidRDefault="00E85398" w:rsidP="00E85398">
      <w:pPr>
        <w:pStyle w:val="BodyText"/>
        <w:spacing w:after="0"/>
        <w:jc w:val="center"/>
        <w:rPr>
          <w:rFonts w:cs="Arial"/>
          <w:sz w:val="24"/>
          <w:szCs w:val="24"/>
        </w:rPr>
      </w:pPr>
    </w:p>
    <w:p w:rsidR="00E85398" w:rsidRPr="00E86072" w:rsidRDefault="00E85398" w:rsidP="00E85398">
      <w:pPr>
        <w:pStyle w:val="BodyText2"/>
        <w:jc w:val="center"/>
        <w:rPr>
          <w:rFonts w:cs="Arial"/>
          <w:i w:val="0"/>
          <w:iCs/>
          <w:sz w:val="32"/>
          <w:szCs w:val="24"/>
          <w:lang w:val="en-GB"/>
        </w:rPr>
      </w:pPr>
      <w:proofErr w:type="spellStart"/>
      <w:r w:rsidRPr="00E86072">
        <w:rPr>
          <w:rFonts w:cs="Arial"/>
          <w:i w:val="0"/>
          <w:iCs/>
          <w:sz w:val="32"/>
          <w:szCs w:val="24"/>
          <w:lang w:val="en-GB"/>
        </w:rPr>
        <w:t>Imtiaz</w:t>
      </w:r>
      <w:proofErr w:type="spellEnd"/>
      <w:r w:rsidRPr="00E86072">
        <w:rPr>
          <w:rFonts w:cs="Arial"/>
          <w:i w:val="0"/>
          <w:iCs/>
          <w:sz w:val="32"/>
          <w:szCs w:val="24"/>
          <w:lang w:val="en-GB"/>
        </w:rPr>
        <w:t xml:space="preserve"> Mukadam</w:t>
      </w:r>
    </w:p>
    <w:p w:rsidR="00E85398" w:rsidRPr="00E86072" w:rsidRDefault="00E85398" w:rsidP="00E85398">
      <w:pPr>
        <w:pStyle w:val="BodyText2"/>
        <w:jc w:val="center"/>
        <w:rPr>
          <w:rFonts w:cs="Arial"/>
          <w:i w:val="0"/>
          <w:iCs/>
          <w:sz w:val="32"/>
          <w:szCs w:val="24"/>
          <w:lang w:val="en-GB"/>
        </w:rPr>
      </w:pPr>
      <w:r w:rsidRPr="00E86072">
        <w:rPr>
          <w:rFonts w:cs="Arial"/>
          <w:i w:val="0"/>
          <w:iCs/>
          <w:sz w:val="32"/>
          <w:szCs w:val="24"/>
          <w:lang w:val="en-GB"/>
        </w:rPr>
        <w:t>U13083113</w:t>
      </w:r>
    </w:p>
    <w:p w:rsidR="00E85398" w:rsidRPr="00E86072" w:rsidRDefault="00E85398" w:rsidP="00E85398">
      <w:pPr>
        <w:pStyle w:val="BodyText2"/>
        <w:jc w:val="center"/>
        <w:rPr>
          <w:rFonts w:cs="Arial"/>
          <w:i w:val="0"/>
          <w:iCs/>
          <w:sz w:val="32"/>
          <w:szCs w:val="24"/>
          <w:lang w:val="en-GB"/>
        </w:rPr>
      </w:pPr>
      <w:r>
        <w:rPr>
          <w:rFonts w:cs="Arial"/>
          <w:i w:val="0"/>
          <w:iCs/>
          <w:sz w:val="32"/>
          <w:szCs w:val="24"/>
          <w:lang w:val="en-GB"/>
        </w:rPr>
        <w:t>Assignment 8</w:t>
      </w:r>
      <w:r>
        <w:rPr>
          <w:rFonts w:cs="Arial"/>
          <w:i w:val="0"/>
          <w:iCs/>
          <w:sz w:val="32"/>
          <w:szCs w:val="24"/>
          <w:lang w:val="en-GB"/>
        </w:rPr>
        <w:t xml:space="preserve">: </w:t>
      </w:r>
      <w:r>
        <w:rPr>
          <w:rFonts w:cs="Arial"/>
          <w:i w:val="0"/>
          <w:iCs/>
          <w:sz w:val="32"/>
          <w:szCs w:val="24"/>
          <w:lang w:val="en-GB"/>
        </w:rPr>
        <w:t>Neural Networks</w:t>
      </w:r>
      <w:r>
        <w:rPr>
          <w:rFonts w:cs="Arial"/>
          <w:i w:val="0"/>
          <w:iCs/>
          <w:sz w:val="32"/>
          <w:szCs w:val="24"/>
          <w:lang w:val="en-GB"/>
        </w:rPr>
        <w:t xml:space="preserve"> </w:t>
      </w:r>
      <w:r w:rsidRPr="00E86072">
        <w:rPr>
          <w:rFonts w:cs="Arial"/>
          <w:i w:val="0"/>
          <w:iCs/>
          <w:sz w:val="32"/>
          <w:szCs w:val="24"/>
          <w:lang w:val="en-GB"/>
        </w:rPr>
        <w:t xml:space="preserve"> </w:t>
      </w:r>
    </w:p>
    <w:p w:rsidR="00E85398" w:rsidRDefault="00E85398" w:rsidP="00E85398">
      <w:pPr>
        <w:pStyle w:val="BodyText2"/>
        <w:jc w:val="center"/>
        <w:rPr>
          <w:rFonts w:cs="Arial"/>
          <w:i w:val="0"/>
          <w:iCs/>
          <w:sz w:val="24"/>
          <w:szCs w:val="24"/>
          <w:lang w:val="en-GB"/>
        </w:rPr>
      </w:pPr>
    </w:p>
    <w:p w:rsidR="00E85398" w:rsidRDefault="00E85398" w:rsidP="00E85398">
      <w:pPr>
        <w:pStyle w:val="BodyText2"/>
        <w:jc w:val="center"/>
        <w:rPr>
          <w:rFonts w:cs="Arial"/>
          <w:i w:val="0"/>
          <w:iCs/>
          <w:sz w:val="24"/>
          <w:szCs w:val="24"/>
          <w:lang w:val="en-GB"/>
        </w:rPr>
      </w:pPr>
    </w:p>
    <w:p w:rsidR="00E85398" w:rsidRDefault="00E85398" w:rsidP="00E85398">
      <w:pPr>
        <w:pStyle w:val="BodyText2"/>
        <w:jc w:val="center"/>
        <w:rPr>
          <w:rFonts w:cs="Arial"/>
          <w:i w:val="0"/>
          <w:iCs/>
          <w:sz w:val="24"/>
          <w:szCs w:val="24"/>
          <w:lang w:val="en-GB"/>
        </w:rPr>
      </w:pPr>
    </w:p>
    <w:p w:rsidR="00E85398" w:rsidRDefault="00E85398" w:rsidP="00E85398">
      <w:pPr>
        <w:pStyle w:val="BodyText2"/>
        <w:jc w:val="center"/>
        <w:rPr>
          <w:rFonts w:cs="Arial"/>
          <w:i w:val="0"/>
          <w:iCs/>
          <w:sz w:val="24"/>
          <w:szCs w:val="24"/>
          <w:lang w:val="en-GB"/>
        </w:rPr>
      </w:pPr>
    </w:p>
    <w:p w:rsidR="00E85398" w:rsidRDefault="00E85398" w:rsidP="00E85398">
      <w:pPr>
        <w:pStyle w:val="BodyText2"/>
        <w:jc w:val="center"/>
        <w:rPr>
          <w:rFonts w:cs="Arial"/>
          <w:i w:val="0"/>
          <w:iCs/>
          <w:sz w:val="24"/>
          <w:szCs w:val="24"/>
          <w:lang w:val="en-GB"/>
        </w:rPr>
      </w:pPr>
    </w:p>
    <w:p w:rsidR="00E85398" w:rsidRDefault="00E85398" w:rsidP="00E85398">
      <w:pPr>
        <w:pStyle w:val="BodyText2"/>
        <w:jc w:val="center"/>
        <w:rPr>
          <w:rFonts w:cs="Arial"/>
          <w:i w:val="0"/>
          <w:iCs/>
          <w:sz w:val="24"/>
          <w:szCs w:val="24"/>
          <w:lang w:val="en-GB"/>
        </w:rPr>
      </w:pPr>
    </w:p>
    <w:p w:rsidR="00E85398" w:rsidRDefault="00E85398" w:rsidP="00E85398">
      <w:pPr>
        <w:pStyle w:val="BodyText2"/>
        <w:jc w:val="center"/>
        <w:rPr>
          <w:rFonts w:cs="Arial"/>
          <w:i w:val="0"/>
          <w:iCs/>
          <w:sz w:val="24"/>
          <w:szCs w:val="24"/>
          <w:lang w:val="en-GB"/>
        </w:rPr>
      </w:pPr>
    </w:p>
    <w:p w:rsidR="00E85398" w:rsidRDefault="00E85398" w:rsidP="00E85398">
      <w:pPr>
        <w:pStyle w:val="BodyText2"/>
        <w:jc w:val="center"/>
        <w:rPr>
          <w:rFonts w:cs="Arial"/>
          <w:i w:val="0"/>
          <w:iCs/>
          <w:sz w:val="24"/>
          <w:szCs w:val="24"/>
          <w:lang w:val="en-GB"/>
        </w:rPr>
      </w:pPr>
    </w:p>
    <w:p w:rsidR="00E85398" w:rsidRDefault="00E85398" w:rsidP="00E85398">
      <w:pPr>
        <w:pStyle w:val="BodyText2"/>
        <w:jc w:val="center"/>
        <w:rPr>
          <w:rFonts w:cs="Arial"/>
          <w:i w:val="0"/>
          <w:iCs/>
          <w:sz w:val="24"/>
          <w:szCs w:val="24"/>
          <w:lang w:val="en-GB"/>
        </w:rPr>
      </w:pPr>
    </w:p>
    <w:p w:rsidR="00E85398" w:rsidRDefault="00E85398" w:rsidP="00E85398">
      <w:pPr>
        <w:pStyle w:val="BodyText2"/>
        <w:jc w:val="center"/>
        <w:rPr>
          <w:rFonts w:cs="Arial"/>
          <w:i w:val="0"/>
          <w:iCs/>
          <w:sz w:val="24"/>
          <w:szCs w:val="24"/>
          <w:lang w:val="en-GB"/>
        </w:rPr>
      </w:pPr>
    </w:p>
    <w:p w:rsidR="00E85398" w:rsidRDefault="00E85398" w:rsidP="00E85398">
      <w:pPr>
        <w:pStyle w:val="BodyText2"/>
        <w:jc w:val="center"/>
        <w:rPr>
          <w:rFonts w:cs="Arial"/>
          <w:i w:val="0"/>
          <w:iCs/>
          <w:sz w:val="24"/>
          <w:szCs w:val="24"/>
          <w:lang w:val="en-GB"/>
        </w:rPr>
      </w:pPr>
    </w:p>
    <w:p w:rsidR="00E85398" w:rsidRDefault="00E85398" w:rsidP="00E85398">
      <w:pPr>
        <w:pStyle w:val="BodyText2"/>
        <w:jc w:val="center"/>
        <w:rPr>
          <w:rFonts w:cs="Arial"/>
          <w:i w:val="0"/>
          <w:iCs/>
          <w:sz w:val="24"/>
          <w:szCs w:val="24"/>
          <w:lang w:val="en-GB"/>
        </w:rPr>
      </w:pPr>
    </w:p>
    <w:p w:rsidR="00E85398" w:rsidRDefault="00E85398" w:rsidP="00E85398">
      <w:pPr>
        <w:pStyle w:val="BodyText2"/>
        <w:jc w:val="center"/>
        <w:rPr>
          <w:rFonts w:cs="Arial"/>
          <w:i w:val="0"/>
          <w:iCs/>
          <w:sz w:val="24"/>
          <w:szCs w:val="24"/>
          <w:lang w:val="en-GB"/>
        </w:rPr>
      </w:pPr>
    </w:p>
    <w:p w:rsidR="00E85398" w:rsidRDefault="00E85398" w:rsidP="00E85398">
      <w:pPr>
        <w:pStyle w:val="BodyText2"/>
        <w:jc w:val="center"/>
        <w:rPr>
          <w:rFonts w:cs="Arial"/>
          <w:i w:val="0"/>
          <w:iCs/>
          <w:sz w:val="24"/>
          <w:szCs w:val="24"/>
          <w:lang w:val="en-GB"/>
        </w:rPr>
      </w:pPr>
    </w:p>
    <w:p w:rsidR="00E85398" w:rsidRDefault="00E85398" w:rsidP="00E85398">
      <w:pPr>
        <w:pStyle w:val="BodyText2"/>
        <w:jc w:val="center"/>
        <w:rPr>
          <w:rFonts w:cs="Arial"/>
          <w:i w:val="0"/>
          <w:iCs/>
          <w:sz w:val="24"/>
          <w:szCs w:val="24"/>
          <w:lang w:val="en-GB"/>
        </w:rPr>
      </w:pPr>
    </w:p>
    <w:p w:rsidR="00E85398" w:rsidRDefault="00E85398" w:rsidP="00E85398">
      <w:pPr>
        <w:pStyle w:val="BodyText2"/>
        <w:jc w:val="center"/>
        <w:rPr>
          <w:rFonts w:cs="Arial"/>
          <w:i w:val="0"/>
          <w:iCs/>
          <w:sz w:val="24"/>
          <w:szCs w:val="24"/>
          <w:lang w:val="en-GB"/>
        </w:rPr>
      </w:pPr>
    </w:p>
    <w:p w:rsidR="00E85398" w:rsidRDefault="00E85398" w:rsidP="00E85398">
      <w:pPr>
        <w:rPr>
          <w:rFonts w:cs="Arial"/>
          <w:i/>
          <w:iCs/>
          <w:sz w:val="24"/>
          <w:szCs w:val="24"/>
          <w:lang w:val="en-GB"/>
        </w:rPr>
      </w:pPr>
      <w:r>
        <w:rPr>
          <w:rFonts w:cs="Arial"/>
          <w:i/>
          <w:iCs/>
          <w:sz w:val="24"/>
          <w:szCs w:val="24"/>
          <w:lang w:val="en-GB"/>
        </w:rPr>
        <w:br w:type="page"/>
      </w:r>
    </w:p>
    <w:p w:rsidR="007631BF" w:rsidRDefault="005967B0" w:rsidP="005967B0">
      <w:pPr>
        <w:pStyle w:val="Heading1"/>
      </w:pPr>
      <w:r>
        <w:lastRenderedPageBreak/>
        <w:t>Introduction</w:t>
      </w:r>
    </w:p>
    <w:p w:rsidR="00363CEE" w:rsidRDefault="00363CEE" w:rsidP="00363CEE"/>
    <w:p w:rsidR="007D3743" w:rsidRDefault="00363CEE" w:rsidP="00363CEE">
      <w:r>
        <w:t>Neural networks are complex statistical learning structures that are used to classify discrete data sets. The concept of a neural network loosely resembles a biological neuron structure. The network is trained during backward propagation where the weights of a neural network is updated during supervised training i.e. a training data set with known outputs calibrate the network. The network is then used as a classifier during feed forward operation, where an unknown class input is fed into the network, and classified by the network based on the current weights of the network.</w:t>
      </w:r>
    </w:p>
    <w:p w:rsidR="007D3743" w:rsidRDefault="007D3743" w:rsidP="007D3743">
      <w:pPr>
        <w:pStyle w:val="Heading1"/>
      </w:pPr>
      <w:r>
        <w:t xml:space="preserve">Results </w:t>
      </w:r>
    </w:p>
    <w:p w:rsidR="007D3743" w:rsidRDefault="007D3743" w:rsidP="007D3743">
      <w:pPr>
        <w:pStyle w:val="Heading2"/>
      </w:pPr>
      <w:r>
        <w:t xml:space="preserve">Backward propagation concept </w:t>
      </w:r>
      <w:r w:rsidR="000B1D44">
        <w:t>– Question 1</w:t>
      </w:r>
    </w:p>
    <w:p w:rsidR="007D3743" w:rsidRDefault="007D3743" w:rsidP="007D3743">
      <w:pPr>
        <w:pStyle w:val="NoSpacing"/>
      </w:pPr>
    </w:p>
    <w:p w:rsidR="00B42D1D" w:rsidRDefault="007D3743" w:rsidP="007D3743">
      <w:pPr>
        <w:pStyle w:val="NoSpacing"/>
      </w:pPr>
      <w:r>
        <w:t xml:space="preserve">The network is constructed to accept </w:t>
      </w:r>
      <w:r w:rsidR="00B42D1D">
        <w:t xml:space="preserve">a matrix input of D-1 features, where the input matrix into the </w:t>
      </w:r>
      <w:proofErr w:type="spellStart"/>
      <w:r w:rsidR="00B42D1D">
        <w:t>back_</w:t>
      </w:r>
      <w:proofErr w:type="gramStart"/>
      <w:r w:rsidR="00B42D1D">
        <w:t>propagation</w:t>
      </w:r>
      <w:proofErr w:type="spellEnd"/>
      <w:r w:rsidR="00B42D1D">
        <w:t>(</w:t>
      </w:r>
      <w:proofErr w:type="gramEnd"/>
      <w:r w:rsidR="00B42D1D">
        <w:t xml:space="preserve">) algorithm is a matrix of size D, including an input bias. The algorithm also accepts a target matrix which is used to train the network. If initial weight values are not provided to the function, random weight values between 0 and 1 are used as initial values. </w:t>
      </w:r>
    </w:p>
    <w:p w:rsidR="00B42D1D" w:rsidRDefault="00B42D1D" w:rsidP="00B42D1D">
      <w:pPr>
        <w:pStyle w:val="NoSpacing"/>
        <w:keepNext/>
        <w:jc w:val="center"/>
      </w:pPr>
      <w:r>
        <w:rPr>
          <w:noProof/>
        </w:rPr>
        <w:drawing>
          <wp:inline distT="0" distB="0" distL="0" distR="0" wp14:anchorId="46C9FB3A" wp14:editId="4DB7B1D1">
            <wp:extent cx="4756150" cy="32194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56150" cy="3219450"/>
                    </a:xfrm>
                    <a:prstGeom prst="rect">
                      <a:avLst/>
                    </a:prstGeom>
                  </pic:spPr>
                </pic:pic>
              </a:graphicData>
            </a:graphic>
          </wp:inline>
        </w:drawing>
      </w:r>
    </w:p>
    <w:p w:rsidR="007D3743" w:rsidRDefault="00B42D1D" w:rsidP="00B42D1D">
      <w:pPr>
        <w:pStyle w:val="Caption"/>
        <w:jc w:val="center"/>
      </w:pPr>
      <w:r>
        <w:t xml:space="preserve">Figure </w:t>
      </w:r>
      <w:fldSimple w:instr=" SEQ Figure \* ARABIC ">
        <w:r w:rsidR="004C485E">
          <w:rPr>
            <w:noProof/>
          </w:rPr>
          <w:t>1</w:t>
        </w:r>
      </w:fldSimple>
      <w:r>
        <w:t xml:space="preserve"> Neural network structure</w:t>
      </w:r>
    </w:p>
    <w:p w:rsidR="00B42D1D" w:rsidRDefault="00B42D1D" w:rsidP="00B42D1D"/>
    <w:p w:rsidR="00B42D1D" w:rsidRDefault="00B42D1D" w:rsidP="00B42D1D"/>
    <w:p w:rsidR="00B42D1D" w:rsidRDefault="00B42D1D" w:rsidP="00B42D1D"/>
    <w:p w:rsidR="00B42D1D" w:rsidRDefault="00B42D1D" w:rsidP="00B42D1D"/>
    <w:p w:rsidR="00B42D1D" w:rsidRDefault="00B42D1D" w:rsidP="00B42D1D">
      <w:pPr>
        <w:pStyle w:val="Heading2"/>
      </w:pPr>
      <w:r>
        <w:lastRenderedPageBreak/>
        <w:t xml:space="preserve">Decision Boundary </w:t>
      </w:r>
      <w:r w:rsidR="000B1D44">
        <w:t>– Question 2</w:t>
      </w:r>
    </w:p>
    <w:p w:rsidR="00B42D1D" w:rsidRDefault="00B42D1D" w:rsidP="00B42D1D"/>
    <w:p w:rsidR="005524A8" w:rsidRDefault="00B42D1D" w:rsidP="00B42D1D">
      <w:r>
        <w:t>An input set of 2 features are provided to construct a decision boundary that resembles an arrow.</w:t>
      </w:r>
      <w:r w:rsidR="005524A8">
        <w:t xml:space="preserve"> The input dataset provide is of </w:t>
      </w:r>
      <w:bookmarkStart w:id="0" w:name="_GoBack"/>
      <w:bookmarkEnd w:id="0"/>
      <w:r w:rsidR="004C485E">
        <w:t>size D</w:t>
      </w:r>
      <w:r w:rsidR="005524A8">
        <w:t xml:space="preserve">-1=720, and resembles graphical indices. </w:t>
      </w:r>
      <w:r>
        <w:t xml:space="preserve"> The binary target set provided is used to train the </w:t>
      </w:r>
      <w:r w:rsidR="00F359D7">
        <w:t>network;</w:t>
      </w:r>
      <w:r>
        <w:t xml:space="preserve"> thereafter a 21X21 surface plot is constructed </w:t>
      </w:r>
      <w:r w:rsidR="00F359D7">
        <w:t xml:space="preserve">to depict the decision boundary. </w:t>
      </w:r>
    </w:p>
    <w:p w:rsidR="00B42D1D" w:rsidRDefault="00F359D7" w:rsidP="00B42D1D">
      <w:r>
        <w:t>With H = 5, and a learning rate of 0.0001, the following output is achieved:</w:t>
      </w:r>
    </w:p>
    <w:p w:rsidR="00F359D7" w:rsidRDefault="00F359D7" w:rsidP="00F359D7">
      <w:pPr>
        <w:keepNext/>
        <w:jc w:val="center"/>
      </w:pPr>
      <w:r>
        <w:rPr>
          <w:noProof/>
        </w:rPr>
        <w:drawing>
          <wp:inline distT="0" distB="0" distL="0" distR="0" wp14:anchorId="18B3A825" wp14:editId="3F464053">
            <wp:extent cx="5910062" cy="391601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rotWithShape="1">
                    <a:blip r:embed="rId9" cstate="print">
                      <a:extLst>
                        <a:ext uri="{28A0092B-C50C-407E-A947-70E740481C1C}">
                          <a14:useLocalDpi xmlns:a14="http://schemas.microsoft.com/office/drawing/2010/main" val="0"/>
                        </a:ext>
                      </a:extLst>
                    </a:blip>
                    <a:srcRect l="9895" t="7331" r="12421" b="7324"/>
                    <a:stretch/>
                  </pic:blipFill>
                  <pic:spPr bwMode="auto">
                    <a:xfrm>
                      <a:off x="0" y="0"/>
                      <a:ext cx="5910418" cy="3916253"/>
                    </a:xfrm>
                    <a:prstGeom prst="rect">
                      <a:avLst/>
                    </a:prstGeom>
                    <a:ln>
                      <a:noFill/>
                    </a:ln>
                    <a:extLst>
                      <a:ext uri="{53640926-AAD7-44D8-BBD7-CCE9431645EC}">
                        <a14:shadowObscured xmlns:a14="http://schemas.microsoft.com/office/drawing/2010/main"/>
                      </a:ext>
                    </a:extLst>
                  </pic:spPr>
                </pic:pic>
              </a:graphicData>
            </a:graphic>
          </wp:inline>
        </w:drawing>
      </w:r>
    </w:p>
    <w:p w:rsidR="00B42D1D" w:rsidRPr="00B42D1D" w:rsidRDefault="00F359D7" w:rsidP="00F359D7">
      <w:pPr>
        <w:pStyle w:val="Caption"/>
        <w:jc w:val="center"/>
      </w:pPr>
      <w:r>
        <w:t xml:space="preserve">Figure </w:t>
      </w:r>
      <w:fldSimple w:instr=" SEQ Figure \* ARABIC ">
        <w:r w:rsidR="004C485E">
          <w:rPr>
            <w:noProof/>
          </w:rPr>
          <w:t>2</w:t>
        </w:r>
      </w:fldSimple>
      <w:r>
        <w:t xml:space="preserve"> Decision boundary surface plot result</w:t>
      </w:r>
    </w:p>
    <w:p w:rsidR="007D3743" w:rsidRDefault="007D3743" w:rsidP="007D3743">
      <w:pPr>
        <w:pStyle w:val="NoSpacing"/>
      </w:pPr>
    </w:p>
    <w:p w:rsidR="00363CEE" w:rsidRDefault="00363CEE" w:rsidP="007D3743">
      <w:pPr>
        <w:pStyle w:val="NoSpacing"/>
      </w:pPr>
    </w:p>
    <w:p w:rsidR="005524A8" w:rsidRDefault="005524A8" w:rsidP="007D3743">
      <w:pPr>
        <w:pStyle w:val="NoSpacing"/>
      </w:pPr>
    </w:p>
    <w:p w:rsidR="005524A8" w:rsidRDefault="005524A8" w:rsidP="007D3743">
      <w:pPr>
        <w:pStyle w:val="NoSpacing"/>
      </w:pPr>
    </w:p>
    <w:p w:rsidR="005524A8" w:rsidRDefault="005524A8" w:rsidP="007D3743">
      <w:pPr>
        <w:pStyle w:val="NoSpacing"/>
      </w:pPr>
    </w:p>
    <w:p w:rsidR="005524A8" w:rsidRDefault="005524A8" w:rsidP="007D3743">
      <w:pPr>
        <w:pStyle w:val="NoSpacing"/>
      </w:pPr>
    </w:p>
    <w:p w:rsidR="005524A8" w:rsidRDefault="005524A8" w:rsidP="007D3743">
      <w:pPr>
        <w:pStyle w:val="NoSpacing"/>
      </w:pPr>
    </w:p>
    <w:p w:rsidR="005524A8" w:rsidRDefault="005524A8" w:rsidP="007D3743">
      <w:pPr>
        <w:pStyle w:val="NoSpacing"/>
      </w:pPr>
    </w:p>
    <w:p w:rsidR="005524A8" w:rsidRDefault="005524A8" w:rsidP="007D3743">
      <w:pPr>
        <w:pStyle w:val="NoSpacing"/>
      </w:pPr>
    </w:p>
    <w:p w:rsidR="005524A8" w:rsidRDefault="005524A8" w:rsidP="007D3743">
      <w:pPr>
        <w:pStyle w:val="NoSpacing"/>
      </w:pPr>
    </w:p>
    <w:p w:rsidR="005524A8" w:rsidRDefault="005524A8" w:rsidP="007D3743">
      <w:pPr>
        <w:pStyle w:val="NoSpacing"/>
      </w:pPr>
    </w:p>
    <w:p w:rsidR="005524A8" w:rsidRDefault="005524A8" w:rsidP="007D3743">
      <w:pPr>
        <w:pStyle w:val="NoSpacing"/>
      </w:pPr>
    </w:p>
    <w:p w:rsidR="005524A8" w:rsidRDefault="005524A8" w:rsidP="007D3743">
      <w:pPr>
        <w:pStyle w:val="NoSpacing"/>
      </w:pPr>
    </w:p>
    <w:p w:rsidR="005524A8" w:rsidRDefault="005524A8" w:rsidP="007D3743">
      <w:pPr>
        <w:pStyle w:val="NoSpacing"/>
      </w:pPr>
    </w:p>
    <w:p w:rsidR="005524A8" w:rsidRDefault="005524A8" w:rsidP="005524A8">
      <w:pPr>
        <w:pStyle w:val="Heading1"/>
      </w:pPr>
      <w:r>
        <w:t xml:space="preserve">Discussion </w:t>
      </w:r>
    </w:p>
    <w:p w:rsidR="005524A8" w:rsidRDefault="005524A8" w:rsidP="005524A8"/>
    <w:p w:rsidR="005524A8" w:rsidRDefault="005524A8" w:rsidP="005524A8">
      <w:r>
        <w:t xml:space="preserve">The back propagation can be seen as the learning half of the neural network where the internal weights of the network are trained and updated during supervised learning. There are many factors that affect the backpropagation operation. </w:t>
      </w:r>
    </w:p>
    <w:p w:rsidR="005524A8" w:rsidRDefault="005524A8" w:rsidP="005524A8">
      <w:pPr>
        <w:pStyle w:val="ListParagraph"/>
        <w:numPr>
          <w:ilvl w:val="0"/>
          <w:numId w:val="1"/>
        </w:numPr>
      </w:pPr>
      <w:r>
        <w:t>Network depth – or the H value of the network, is the number of hidden neurons or nodes within the neural network structure. The greater the amount of hidden neurons, the more ‘deeper’ the learning during each epoch. However, increasing the number of neurons consequently increases the number of weights which increases the process time during each epoch.</w:t>
      </w:r>
    </w:p>
    <w:p w:rsidR="005524A8" w:rsidRDefault="005524A8" w:rsidP="005524A8">
      <w:pPr>
        <w:pStyle w:val="ListParagraph"/>
        <w:numPr>
          <w:ilvl w:val="0"/>
          <w:numId w:val="1"/>
        </w:numPr>
      </w:pPr>
      <w:r>
        <w:t>Learning rate – this can be seen as the degree of weight change per epoch. When the learning rate is small, the update of weights is small and thus a smaller error change is expected. This results in a greater amount of epochs for the error threshold to be reached. Thus a high learning rate leads to faster convergences to the training output. However, if the leaning rate is excessively large, the output of the network diverges and does not successfully update its weights.</w:t>
      </w:r>
    </w:p>
    <w:p w:rsidR="005524A8" w:rsidRPr="005524A8" w:rsidRDefault="000B1D44" w:rsidP="005524A8">
      <w:pPr>
        <w:pStyle w:val="ListParagraph"/>
        <w:numPr>
          <w:ilvl w:val="0"/>
          <w:numId w:val="1"/>
        </w:numPr>
      </w:pPr>
      <w:r>
        <w:t>Iteration limit – When using a small learning rate or a network with a large hidden layer, it is useful to limit the number of epochs during the algorithm. The rate of change of the weights becomes significantly small after a significantly large number of epochs during the back propagation process.</w:t>
      </w:r>
    </w:p>
    <w:sectPr w:rsidR="005524A8" w:rsidRPr="00552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5B0F9D"/>
    <w:multiLevelType w:val="hybridMultilevel"/>
    <w:tmpl w:val="7E645434"/>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398"/>
    <w:rsid w:val="000B1D44"/>
    <w:rsid w:val="00363CEE"/>
    <w:rsid w:val="004C485E"/>
    <w:rsid w:val="005524A8"/>
    <w:rsid w:val="005967B0"/>
    <w:rsid w:val="007631BF"/>
    <w:rsid w:val="007D3743"/>
    <w:rsid w:val="00B42D1D"/>
    <w:rsid w:val="00E85398"/>
    <w:rsid w:val="00F35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398"/>
  </w:style>
  <w:style w:type="paragraph" w:styleId="Heading1">
    <w:name w:val="heading 1"/>
    <w:basedOn w:val="Normal"/>
    <w:next w:val="Normal"/>
    <w:link w:val="Heading1Char"/>
    <w:uiPriority w:val="9"/>
    <w:qFormat/>
    <w:rsid w:val="005967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37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E85398"/>
    <w:pPr>
      <w:spacing w:after="80" w:line="240" w:lineRule="auto"/>
      <w:jc w:val="both"/>
    </w:pPr>
    <w:rPr>
      <w:rFonts w:ascii="Arial Narrow" w:eastAsia="Times New Roman" w:hAnsi="Arial Narrow" w:cs="Times New Roman"/>
      <w:i/>
      <w:sz w:val="20"/>
      <w:szCs w:val="20"/>
    </w:rPr>
  </w:style>
  <w:style w:type="character" w:customStyle="1" w:styleId="BodyText2Char">
    <w:name w:val="Body Text 2 Char"/>
    <w:basedOn w:val="DefaultParagraphFont"/>
    <w:link w:val="BodyText2"/>
    <w:rsid w:val="00E85398"/>
    <w:rPr>
      <w:rFonts w:ascii="Arial Narrow" w:eastAsia="Times New Roman" w:hAnsi="Arial Narrow" w:cs="Times New Roman"/>
      <w:i/>
      <w:sz w:val="20"/>
      <w:szCs w:val="20"/>
    </w:rPr>
  </w:style>
  <w:style w:type="paragraph" w:styleId="BodyText">
    <w:name w:val="Body Text"/>
    <w:basedOn w:val="Normal"/>
    <w:link w:val="BodyTextChar"/>
    <w:rsid w:val="00E85398"/>
    <w:pPr>
      <w:spacing w:after="80" w:line="240" w:lineRule="auto"/>
      <w:jc w:val="both"/>
    </w:pPr>
    <w:rPr>
      <w:rFonts w:ascii="Arial Narrow" w:eastAsia="Times New Roman" w:hAnsi="Arial Narrow" w:cs="Times New Roman"/>
      <w:sz w:val="20"/>
      <w:szCs w:val="20"/>
    </w:rPr>
  </w:style>
  <w:style w:type="character" w:customStyle="1" w:styleId="BodyTextChar">
    <w:name w:val="Body Text Char"/>
    <w:basedOn w:val="DefaultParagraphFont"/>
    <w:link w:val="BodyText"/>
    <w:rsid w:val="00E85398"/>
    <w:rPr>
      <w:rFonts w:ascii="Arial Narrow" w:eastAsia="Times New Roman" w:hAnsi="Arial Narrow" w:cs="Times New Roman"/>
      <w:sz w:val="20"/>
      <w:szCs w:val="20"/>
    </w:rPr>
  </w:style>
  <w:style w:type="character" w:customStyle="1" w:styleId="Heading1Char">
    <w:name w:val="Heading 1 Char"/>
    <w:basedOn w:val="DefaultParagraphFont"/>
    <w:link w:val="Heading1"/>
    <w:uiPriority w:val="9"/>
    <w:rsid w:val="005967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3743"/>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D3743"/>
    <w:pPr>
      <w:spacing w:after="0" w:line="240" w:lineRule="auto"/>
    </w:pPr>
  </w:style>
  <w:style w:type="paragraph" w:styleId="BalloonText">
    <w:name w:val="Balloon Text"/>
    <w:basedOn w:val="Normal"/>
    <w:link w:val="BalloonTextChar"/>
    <w:uiPriority w:val="99"/>
    <w:semiHidden/>
    <w:unhideWhenUsed/>
    <w:rsid w:val="00B42D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D1D"/>
    <w:rPr>
      <w:rFonts w:ascii="Tahoma" w:hAnsi="Tahoma" w:cs="Tahoma"/>
      <w:sz w:val="16"/>
      <w:szCs w:val="16"/>
    </w:rPr>
  </w:style>
  <w:style w:type="paragraph" w:styleId="Caption">
    <w:name w:val="caption"/>
    <w:basedOn w:val="Normal"/>
    <w:next w:val="Normal"/>
    <w:uiPriority w:val="35"/>
    <w:unhideWhenUsed/>
    <w:qFormat/>
    <w:rsid w:val="00B42D1D"/>
    <w:pPr>
      <w:spacing w:line="240" w:lineRule="auto"/>
    </w:pPr>
    <w:rPr>
      <w:b/>
      <w:bCs/>
      <w:color w:val="4F81BD" w:themeColor="accent1"/>
      <w:sz w:val="18"/>
      <w:szCs w:val="18"/>
    </w:rPr>
  </w:style>
  <w:style w:type="paragraph" w:styleId="ListParagraph">
    <w:name w:val="List Paragraph"/>
    <w:basedOn w:val="Normal"/>
    <w:uiPriority w:val="34"/>
    <w:qFormat/>
    <w:rsid w:val="005524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398"/>
  </w:style>
  <w:style w:type="paragraph" w:styleId="Heading1">
    <w:name w:val="heading 1"/>
    <w:basedOn w:val="Normal"/>
    <w:next w:val="Normal"/>
    <w:link w:val="Heading1Char"/>
    <w:uiPriority w:val="9"/>
    <w:qFormat/>
    <w:rsid w:val="005967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37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E85398"/>
    <w:pPr>
      <w:spacing w:after="80" w:line="240" w:lineRule="auto"/>
      <w:jc w:val="both"/>
    </w:pPr>
    <w:rPr>
      <w:rFonts w:ascii="Arial Narrow" w:eastAsia="Times New Roman" w:hAnsi="Arial Narrow" w:cs="Times New Roman"/>
      <w:i/>
      <w:sz w:val="20"/>
      <w:szCs w:val="20"/>
    </w:rPr>
  </w:style>
  <w:style w:type="character" w:customStyle="1" w:styleId="BodyText2Char">
    <w:name w:val="Body Text 2 Char"/>
    <w:basedOn w:val="DefaultParagraphFont"/>
    <w:link w:val="BodyText2"/>
    <w:rsid w:val="00E85398"/>
    <w:rPr>
      <w:rFonts w:ascii="Arial Narrow" w:eastAsia="Times New Roman" w:hAnsi="Arial Narrow" w:cs="Times New Roman"/>
      <w:i/>
      <w:sz w:val="20"/>
      <w:szCs w:val="20"/>
    </w:rPr>
  </w:style>
  <w:style w:type="paragraph" w:styleId="BodyText">
    <w:name w:val="Body Text"/>
    <w:basedOn w:val="Normal"/>
    <w:link w:val="BodyTextChar"/>
    <w:rsid w:val="00E85398"/>
    <w:pPr>
      <w:spacing w:after="80" w:line="240" w:lineRule="auto"/>
      <w:jc w:val="both"/>
    </w:pPr>
    <w:rPr>
      <w:rFonts w:ascii="Arial Narrow" w:eastAsia="Times New Roman" w:hAnsi="Arial Narrow" w:cs="Times New Roman"/>
      <w:sz w:val="20"/>
      <w:szCs w:val="20"/>
    </w:rPr>
  </w:style>
  <w:style w:type="character" w:customStyle="1" w:styleId="BodyTextChar">
    <w:name w:val="Body Text Char"/>
    <w:basedOn w:val="DefaultParagraphFont"/>
    <w:link w:val="BodyText"/>
    <w:rsid w:val="00E85398"/>
    <w:rPr>
      <w:rFonts w:ascii="Arial Narrow" w:eastAsia="Times New Roman" w:hAnsi="Arial Narrow" w:cs="Times New Roman"/>
      <w:sz w:val="20"/>
      <w:szCs w:val="20"/>
    </w:rPr>
  </w:style>
  <w:style w:type="character" w:customStyle="1" w:styleId="Heading1Char">
    <w:name w:val="Heading 1 Char"/>
    <w:basedOn w:val="DefaultParagraphFont"/>
    <w:link w:val="Heading1"/>
    <w:uiPriority w:val="9"/>
    <w:rsid w:val="005967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3743"/>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D3743"/>
    <w:pPr>
      <w:spacing w:after="0" w:line="240" w:lineRule="auto"/>
    </w:pPr>
  </w:style>
  <w:style w:type="paragraph" w:styleId="BalloonText">
    <w:name w:val="Balloon Text"/>
    <w:basedOn w:val="Normal"/>
    <w:link w:val="BalloonTextChar"/>
    <w:uiPriority w:val="99"/>
    <w:semiHidden/>
    <w:unhideWhenUsed/>
    <w:rsid w:val="00B42D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D1D"/>
    <w:rPr>
      <w:rFonts w:ascii="Tahoma" w:hAnsi="Tahoma" w:cs="Tahoma"/>
      <w:sz w:val="16"/>
      <w:szCs w:val="16"/>
    </w:rPr>
  </w:style>
  <w:style w:type="paragraph" w:styleId="Caption">
    <w:name w:val="caption"/>
    <w:basedOn w:val="Normal"/>
    <w:next w:val="Normal"/>
    <w:uiPriority w:val="35"/>
    <w:unhideWhenUsed/>
    <w:qFormat/>
    <w:rsid w:val="00B42D1D"/>
    <w:pPr>
      <w:spacing w:line="240" w:lineRule="auto"/>
    </w:pPr>
    <w:rPr>
      <w:b/>
      <w:bCs/>
      <w:color w:val="4F81BD" w:themeColor="accent1"/>
      <w:sz w:val="18"/>
      <w:szCs w:val="18"/>
    </w:rPr>
  </w:style>
  <w:style w:type="paragraph" w:styleId="ListParagraph">
    <w:name w:val="List Paragraph"/>
    <w:basedOn w:val="Normal"/>
    <w:uiPriority w:val="34"/>
    <w:qFormat/>
    <w:rsid w:val="005524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3FCE4-3989-4658-AC79-8A660E3B3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Imtiaz Mukadam</dc:creator>
  <cp:lastModifiedBy>Imtiaz Mukadam</cp:lastModifiedBy>
  <cp:revision>7</cp:revision>
  <cp:lastPrinted>2016-06-01T14:51:00Z</cp:lastPrinted>
  <dcterms:created xsi:type="dcterms:W3CDTF">2016-06-01T14:12:00Z</dcterms:created>
  <dcterms:modified xsi:type="dcterms:W3CDTF">2016-06-01T14:57:00Z</dcterms:modified>
</cp:coreProperties>
</file>