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71" w:rsidRPr="00925C14" w:rsidRDefault="005C352F" w:rsidP="005C352F">
      <w:pPr>
        <w:jc w:val="center"/>
        <w:rPr>
          <w:b/>
          <w:sz w:val="28"/>
          <w:szCs w:val="28"/>
          <w:u w:val="single"/>
        </w:rPr>
      </w:pPr>
      <w:r w:rsidRPr="00925C14">
        <w:rPr>
          <w:b/>
          <w:sz w:val="28"/>
          <w:szCs w:val="28"/>
          <w:u w:val="single"/>
        </w:rPr>
        <w:t xml:space="preserve">Topics- </w:t>
      </w:r>
      <w:proofErr w:type="spellStart"/>
      <w:r w:rsidRPr="00925C14">
        <w:rPr>
          <w:b/>
          <w:sz w:val="28"/>
          <w:szCs w:val="28"/>
          <w:u w:val="single"/>
        </w:rPr>
        <w:t>UIView</w:t>
      </w:r>
      <w:proofErr w:type="spellEnd"/>
    </w:p>
    <w:p w:rsidR="001E1DBF" w:rsidRDefault="001E1DBF" w:rsidP="001E1DBF">
      <w:pPr>
        <w:rPr>
          <w:sz w:val="28"/>
          <w:szCs w:val="28"/>
          <w:u w:val="single"/>
        </w:rPr>
      </w:pPr>
    </w:p>
    <w:p w:rsidR="005C352F" w:rsidRDefault="005C352F" w:rsidP="00227BD1">
      <w:pPr>
        <w:pStyle w:val="ListParagraph"/>
        <w:numPr>
          <w:ilvl w:val="0"/>
          <w:numId w:val="1"/>
        </w:numPr>
      </w:pPr>
      <w:r w:rsidRPr="005C352F">
        <w:t>Creating a View Object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Configuring a View’s Visual Appearance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Configuring the Event-Related Behavior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Configuring the Bounds and Frame Rectangles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Managing the View Hierarchy</w:t>
      </w:r>
      <w:bookmarkStart w:id="0" w:name="_GoBack"/>
      <w:bookmarkEnd w:id="0"/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Observing View-Related Changes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Configuring Content Margins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Getting the Safe Area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Managing the View’s Constraints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Creating Constraints Using Layout Anchors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Working with Layout Guides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Measuring in Auto Layout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Aligning Views in Auto Layout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Triggering Auto Layout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Debugging Auto Layout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Configuring the Resizing Behavior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 xml:space="preserve">Laying out </w:t>
      </w:r>
      <w:proofErr w:type="spellStart"/>
      <w:r w:rsidRPr="005C352F">
        <w:t>Subviews</w:t>
      </w:r>
      <w:proofErr w:type="spellEnd"/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Managing the User Interface Direction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Supporting Drag and Drop Interactions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Drawing and Updating the View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Formatting Printed View Content</w:t>
      </w:r>
    </w:p>
    <w:p w:rsidR="005C352F" w:rsidRDefault="005C352F" w:rsidP="005C352F">
      <w:pPr>
        <w:pStyle w:val="ListParagraph"/>
        <w:numPr>
          <w:ilvl w:val="0"/>
          <w:numId w:val="1"/>
        </w:numPr>
      </w:pPr>
      <w:r w:rsidRPr="005C352F">
        <w:t>Managing Gesture Recognizers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Observing Focus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Using Motion Effects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Preserving and Restoring State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Capturing a View Snapshot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Identifying the View at Runtime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Converting Between View Coordinate Systems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Hit Testing in a View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Ending a View Editing Session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Modifying the Accessibility Behavior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Animating Views with Block Objects</w:t>
      </w:r>
    </w:p>
    <w:p w:rsidR="009B3F14" w:rsidRDefault="009B3F14" w:rsidP="009B3F14">
      <w:pPr>
        <w:pStyle w:val="ListParagraph"/>
        <w:numPr>
          <w:ilvl w:val="0"/>
          <w:numId w:val="1"/>
        </w:numPr>
      </w:pPr>
      <w:r w:rsidRPr="009B3F14">
        <w:t>Animating Views</w:t>
      </w:r>
    </w:p>
    <w:p w:rsidR="009B3F14" w:rsidRDefault="009B3F14" w:rsidP="00227BD1">
      <w:pPr>
        <w:pStyle w:val="ListParagraph"/>
        <w:numPr>
          <w:ilvl w:val="0"/>
          <w:numId w:val="1"/>
        </w:numPr>
      </w:pPr>
      <w:r w:rsidRPr="009B3F14">
        <w:t>Constants</w:t>
      </w:r>
    </w:p>
    <w:sectPr w:rsidR="009B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1F02"/>
    <w:multiLevelType w:val="hybridMultilevel"/>
    <w:tmpl w:val="294A4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2F"/>
    <w:rsid w:val="001E1DBF"/>
    <w:rsid w:val="00227BD1"/>
    <w:rsid w:val="005C352F"/>
    <w:rsid w:val="00925C14"/>
    <w:rsid w:val="009B3F14"/>
    <w:rsid w:val="00CF5EF3"/>
    <w:rsid w:val="00D11071"/>
    <w:rsid w:val="00DC267B"/>
    <w:rsid w:val="00EC637B"/>
    <w:rsid w:val="00F9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8444-C621-4AFB-BCD0-3B0FFE1D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7C27-D286-4B68-972C-4888CBA0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Mia</dc:creator>
  <cp:keywords/>
  <dc:description/>
  <cp:lastModifiedBy>Imran Mia</cp:lastModifiedBy>
  <cp:revision>9</cp:revision>
  <dcterms:created xsi:type="dcterms:W3CDTF">2017-08-09T04:59:00Z</dcterms:created>
  <dcterms:modified xsi:type="dcterms:W3CDTF">2017-08-09T06:32:00Z</dcterms:modified>
</cp:coreProperties>
</file>