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2DF8B" w14:textId="30846E09" w:rsidR="00116D68" w:rsidRPr="00480496" w:rsidRDefault="00000000" w:rsidP="001D2CF9">
      <w:pPr>
        <w:spacing w:after="323"/>
        <w:ind w:left="-5" w:right="1448"/>
        <w:jc w:val="center"/>
        <w:rPr>
          <w:sz w:val="22"/>
          <w:szCs w:val="22"/>
        </w:rPr>
      </w:pPr>
      <w:r w:rsidRPr="00480496">
        <w:rPr>
          <w:sz w:val="22"/>
          <w:szCs w:val="22"/>
        </w:rPr>
        <w:t xml:space="preserve">Oct </w:t>
      </w:r>
      <w:r w:rsidR="001D4F72" w:rsidRPr="00480496">
        <w:rPr>
          <w:sz w:val="22"/>
          <w:szCs w:val="22"/>
        </w:rPr>
        <w:t>13</w:t>
      </w:r>
      <w:r w:rsidRPr="00480496">
        <w:rPr>
          <w:sz w:val="22"/>
          <w:szCs w:val="22"/>
        </w:rPr>
        <w:t>, 2022</w:t>
      </w:r>
    </w:p>
    <w:p w14:paraId="3D96A38C" w14:textId="6C74870C" w:rsidR="00116D68" w:rsidRPr="00480496" w:rsidRDefault="00480496">
      <w:pPr>
        <w:pStyle w:val="Heading1"/>
        <w:spacing w:after="644"/>
        <w:rPr>
          <w:sz w:val="30"/>
          <w:szCs w:val="30"/>
        </w:rPr>
      </w:pPr>
      <w:r>
        <w:rPr>
          <w:sz w:val="30"/>
          <w:szCs w:val="30"/>
        </w:rPr>
        <w:t>“</w:t>
      </w:r>
      <w:r w:rsidRPr="00480496">
        <w:rPr>
          <w:sz w:val="30"/>
          <w:szCs w:val="30"/>
        </w:rPr>
        <w:t>Predicting</w:t>
      </w:r>
      <w:r w:rsidR="001D2CF9" w:rsidRPr="00480496">
        <w:rPr>
          <w:sz w:val="30"/>
          <w:szCs w:val="30"/>
        </w:rPr>
        <w:t xml:space="preserve"> Body Mass Index using Multiple Regressions and Exploratory Data Analysis: An Analysis of the NHANES </w:t>
      </w:r>
      <w:proofErr w:type="gramStart"/>
      <w:r w:rsidR="001D2CF9" w:rsidRPr="00480496">
        <w:rPr>
          <w:sz w:val="30"/>
          <w:szCs w:val="30"/>
        </w:rPr>
        <w:t xml:space="preserve">Dataset” </w:t>
      </w:r>
      <w:r>
        <w:rPr>
          <w:sz w:val="30"/>
          <w:szCs w:val="30"/>
        </w:rPr>
        <w:t xml:space="preserve">  </w:t>
      </w:r>
      <w:proofErr w:type="gramEnd"/>
      <w:r>
        <w:rPr>
          <w:sz w:val="30"/>
          <w:szCs w:val="30"/>
        </w:rPr>
        <w:t xml:space="preserve">      </w:t>
      </w:r>
      <w:r w:rsidR="001D2CF9" w:rsidRPr="00480496">
        <w:rPr>
          <w:b w:val="0"/>
          <w:bCs/>
          <w:i/>
          <w:iCs/>
          <w:sz w:val="30"/>
          <w:szCs w:val="30"/>
        </w:rPr>
        <w:t>by Ian Musumba</w:t>
      </w:r>
      <w:r w:rsidR="001D2CF9" w:rsidRPr="00480496">
        <w:rPr>
          <w:sz w:val="30"/>
          <w:szCs w:val="30"/>
        </w:rPr>
        <w:t xml:space="preserve"> </w:t>
      </w:r>
    </w:p>
    <w:p w14:paraId="3C9DDCC0" w14:textId="77777777" w:rsidR="001D2CF9" w:rsidRPr="00480496" w:rsidRDefault="001D2CF9" w:rsidP="001D2CF9">
      <w:pPr>
        <w:autoSpaceDE w:val="0"/>
        <w:autoSpaceDN w:val="0"/>
        <w:adjustRightInd w:val="0"/>
        <w:spacing w:after="0" w:line="240" w:lineRule="auto"/>
        <w:ind w:left="0" w:firstLine="0"/>
        <w:rPr>
          <w:rFonts w:eastAsiaTheme="minorEastAsia"/>
          <w:color w:val="auto"/>
          <w:sz w:val="26"/>
          <w:szCs w:val="26"/>
        </w:rPr>
      </w:pPr>
      <w:r w:rsidRPr="00480496">
        <w:rPr>
          <w:rFonts w:eastAsiaTheme="minorEastAsia"/>
          <w:color w:val="auto"/>
          <w:sz w:val="26"/>
          <w:szCs w:val="26"/>
        </w:rPr>
        <w:t>The National Health and Nutrition Examination Survey (NHANES) is a comprehensive, ongoing survey conducted by the US National Center for Health Statistics (NCHS) to assess the health and nutrition status of the American population. The data used in this research project was collected during the years 2009-2010 and 2011-2012 and includes information on approximately 5,000 individuals of all ages. These individuals were interviewed in their homes and completed a health examination as part of the survey.</w:t>
      </w:r>
    </w:p>
    <w:p w14:paraId="0F2A8DFD" w14:textId="77777777" w:rsidR="001D2CF9" w:rsidRPr="00480496" w:rsidRDefault="001D2CF9" w:rsidP="001D2CF9">
      <w:pPr>
        <w:autoSpaceDE w:val="0"/>
        <w:autoSpaceDN w:val="0"/>
        <w:adjustRightInd w:val="0"/>
        <w:spacing w:after="0" w:line="240" w:lineRule="auto"/>
        <w:ind w:left="0" w:firstLine="0"/>
        <w:rPr>
          <w:rFonts w:eastAsiaTheme="minorEastAsia"/>
          <w:color w:val="auto"/>
          <w:sz w:val="26"/>
          <w:szCs w:val="26"/>
        </w:rPr>
      </w:pPr>
    </w:p>
    <w:p w14:paraId="6E95ED63" w14:textId="77777777" w:rsidR="001D2CF9" w:rsidRPr="00480496" w:rsidRDefault="001D2CF9" w:rsidP="001D2CF9">
      <w:pPr>
        <w:autoSpaceDE w:val="0"/>
        <w:autoSpaceDN w:val="0"/>
        <w:adjustRightInd w:val="0"/>
        <w:spacing w:after="0" w:line="240" w:lineRule="auto"/>
        <w:ind w:left="0" w:firstLine="0"/>
        <w:rPr>
          <w:rFonts w:eastAsiaTheme="minorEastAsia"/>
          <w:color w:val="auto"/>
          <w:sz w:val="26"/>
          <w:szCs w:val="26"/>
        </w:rPr>
      </w:pPr>
      <w:r w:rsidRPr="00480496">
        <w:rPr>
          <w:rFonts w:eastAsiaTheme="minorEastAsia"/>
          <w:color w:val="auto"/>
          <w:sz w:val="26"/>
          <w:szCs w:val="26"/>
        </w:rPr>
        <w:t>Our study utilizes a random sample of 1800 adults from the NHANES dataset, with an equal distribution of 907 females and 900 males. Our objective is to develop a model that accurately predicts an individual's body mass index (BMI) using the variables provided in the dataset. We will employ various multiple regression techniques and conduct both graphical and numerical exploratory data analysis (EDA).</w:t>
      </w:r>
    </w:p>
    <w:p w14:paraId="08C0DDF0" w14:textId="77777777" w:rsidR="001D2CF9" w:rsidRPr="00480496" w:rsidRDefault="001D2CF9" w:rsidP="001D2CF9">
      <w:pPr>
        <w:autoSpaceDE w:val="0"/>
        <w:autoSpaceDN w:val="0"/>
        <w:adjustRightInd w:val="0"/>
        <w:spacing w:after="0" w:line="240" w:lineRule="auto"/>
        <w:ind w:left="0" w:firstLine="0"/>
        <w:rPr>
          <w:rFonts w:eastAsiaTheme="minorEastAsia"/>
          <w:color w:val="auto"/>
          <w:sz w:val="26"/>
          <w:szCs w:val="26"/>
        </w:rPr>
      </w:pPr>
    </w:p>
    <w:p w14:paraId="2BD9E404" w14:textId="6A0EF41C" w:rsidR="00116D68" w:rsidRPr="00480496" w:rsidRDefault="001D2CF9" w:rsidP="001D2CF9">
      <w:pPr>
        <w:spacing w:after="395" w:line="259" w:lineRule="auto"/>
        <w:ind w:left="30" w:firstLine="0"/>
        <w:rPr>
          <w:sz w:val="26"/>
          <w:szCs w:val="26"/>
        </w:rPr>
      </w:pPr>
      <w:r w:rsidRPr="00480496">
        <w:rPr>
          <w:rFonts w:eastAsiaTheme="minorEastAsia"/>
          <w:color w:val="auto"/>
          <w:sz w:val="26"/>
          <w:szCs w:val="26"/>
        </w:rPr>
        <w:t>To begin our EDA, we will examine the top 30 variables that have the strongest correlation with BMI. The stronger the correlation, the more effective the variable will be in predicting future values. We will use the "</w:t>
      </w:r>
      <w:proofErr w:type="spellStart"/>
      <w:r w:rsidRPr="00480496">
        <w:rPr>
          <w:rFonts w:eastAsiaTheme="minorEastAsia"/>
          <w:color w:val="auto"/>
          <w:sz w:val="26"/>
          <w:szCs w:val="26"/>
        </w:rPr>
        <w:t>lares</w:t>
      </w:r>
      <w:proofErr w:type="spellEnd"/>
      <w:r w:rsidRPr="00480496">
        <w:rPr>
          <w:rFonts w:eastAsiaTheme="minorEastAsia"/>
          <w:color w:val="auto"/>
          <w:sz w:val="26"/>
          <w:szCs w:val="26"/>
        </w:rPr>
        <w:t>" package and the "</w:t>
      </w:r>
      <w:proofErr w:type="spellStart"/>
      <w:r w:rsidRPr="00480496">
        <w:rPr>
          <w:rFonts w:eastAsiaTheme="minorEastAsia"/>
          <w:color w:val="auto"/>
          <w:sz w:val="26"/>
          <w:szCs w:val="26"/>
        </w:rPr>
        <w:t>corr_var</w:t>
      </w:r>
      <w:proofErr w:type="spellEnd"/>
      <w:r w:rsidRPr="00480496">
        <w:rPr>
          <w:rFonts w:eastAsiaTheme="minorEastAsia"/>
          <w:color w:val="auto"/>
          <w:sz w:val="26"/>
          <w:szCs w:val="26"/>
        </w:rPr>
        <w:t xml:space="preserve">" function to correlate the entire </w:t>
      </w:r>
      <w:proofErr w:type="spellStart"/>
      <w:r w:rsidRPr="00480496">
        <w:rPr>
          <w:rFonts w:eastAsiaTheme="minorEastAsia"/>
          <w:color w:val="auto"/>
          <w:sz w:val="26"/>
          <w:szCs w:val="26"/>
        </w:rPr>
        <w:t>dataframe</w:t>
      </w:r>
      <w:proofErr w:type="spellEnd"/>
      <w:r w:rsidRPr="00480496">
        <w:rPr>
          <w:rFonts w:eastAsiaTheme="minorEastAsia"/>
          <w:color w:val="auto"/>
          <w:sz w:val="26"/>
          <w:szCs w:val="26"/>
        </w:rPr>
        <w:t xml:space="preserve"> with a single feature. The function automatically applies one-hot-smart-encoding, eliminating the need for inputting only numerical values. After running the function, we will have a plot of the top 30 variables that best fit. From these, we have selected </w:t>
      </w:r>
      <w:proofErr w:type="spellStart"/>
      <w:r w:rsidRPr="00480496">
        <w:rPr>
          <w:rFonts w:eastAsiaTheme="minorEastAsia"/>
          <w:color w:val="auto"/>
          <w:sz w:val="26"/>
          <w:szCs w:val="26"/>
        </w:rPr>
        <w:t>DirectChol</w:t>
      </w:r>
      <w:proofErr w:type="spellEnd"/>
      <w:r w:rsidRPr="00480496">
        <w:rPr>
          <w:rFonts w:eastAsiaTheme="minorEastAsia"/>
          <w:color w:val="auto"/>
          <w:sz w:val="26"/>
          <w:szCs w:val="26"/>
        </w:rPr>
        <w:t xml:space="preserve">, Diabetes, </w:t>
      </w:r>
      <w:proofErr w:type="spellStart"/>
      <w:r w:rsidRPr="00480496">
        <w:rPr>
          <w:rFonts w:eastAsiaTheme="minorEastAsia"/>
          <w:color w:val="auto"/>
          <w:sz w:val="26"/>
          <w:szCs w:val="26"/>
        </w:rPr>
        <w:t>HealthGen</w:t>
      </w:r>
      <w:proofErr w:type="spellEnd"/>
      <w:r w:rsidRPr="00480496">
        <w:rPr>
          <w:rFonts w:eastAsiaTheme="minorEastAsia"/>
          <w:color w:val="auto"/>
          <w:sz w:val="26"/>
          <w:szCs w:val="26"/>
        </w:rPr>
        <w:t xml:space="preserve">, </w:t>
      </w:r>
      <w:proofErr w:type="spellStart"/>
      <w:r w:rsidRPr="00480496">
        <w:rPr>
          <w:rFonts w:eastAsiaTheme="minorEastAsia"/>
          <w:color w:val="auto"/>
          <w:sz w:val="26"/>
          <w:szCs w:val="26"/>
        </w:rPr>
        <w:t>TVHrsDay</w:t>
      </w:r>
      <w:proofErr w:type="spellEnd"/>
      <w:r w:rsidRPr="00480496">
        <w:rPr>
          <w:rFonts w:eastAsiaTheme="minorEastAsia"/>
          <w:color w:val="auto"/>
          <w:sz w:val="26"/>
          <w:szCs w:val="26"/>
        </w:rPr>
        <w:t xml:space="preserve">, BPSys3, Testosterone, </w:t>
      </w:r>
      <w:proofErr w:type="spellStart"/>
      <w:r w:rsidRPr="00480496">
        <w:rPr>
          <w:rFonts w:eastAsiaTheme="minorEastAsia"/>
          <w:color w:val="auto"/>
          <w:sz w:val="26"/>
          <w:szCs w:val="26"/>
        </w:rPr>
        <w:t>BPDial</w:t>
      </w:r>
      <w:proofErr w:type="spellEnd"/>
      <w:r w:rsidRPr="00480496">
        <w:rPr>
          <w:rFonts w:eastAsiaTheme="minorEastAsia"/>
          <w:color w:val="auto"/>
          <w:sz w:val="26"/>
          <w:szCs w:val="26"/>
        </w:rPr>
        <w:t xml:space="preserve">, Race1, </w:t>
      </w:r>
      <w:proofErr w:type="spellStart"/>
      <w:r w:rsidRPr="00480496">
        <w:rPr>
          <w:rFonts w:eastAsiaTheme="minorEastAsia"/>
          <w:color w:val="auto"/>
          <w:sz w:val="26"/>
          <w:szCs w:val="26"/>
        </w:rPr>
        <w:t>AlcoholYear</w:t>
      </w:r>
      <w:proofErr w:type="spellEnd"/>
      <w:r w:rsidRPr="00480496">
        <w:rPr>
          <w:rFonts w:eastAsiaTheme="minorEastAsia"/>
          <w:color w:val="auto"/>
          <w:sz w:val="26"/>
          <w:szCs w:val="26"/>
        </w:rPr>
        <w:t xml:space="preserve">, and </w:t>
      </w:r>
      <w:proofErr w:type="spellStart"/>
      <w:r w:rsidRPr="00480496">
        <w:rPr>
          <w:rFonts w:eastAsiaTheme="minorEastAsia"/>
          <w:color w:val="auto"/>
          <w:sz w:val="26"/>
          <w:szCs w:val="26"/>
        </w:rPr>
        <w:t>DaysMentHlthBad</w:t>
      </w:r>
      <w:proofErr w:type="spellEnd"/>
      <w:r w:rsidRPr="00480496">
        <w:rPr>
          <w:rFonts w:eastAsiaTheme="minorEastAsia"/>
          <w:color w:val="auto"/>
          <w:sz w:val="26"/>
          <w:szCs w:val="26"/>
        </w:rPr>
        <w:t xml:space="preserve">. Blue bars indicate positive correlations, and red bars indicate negative correlations. The correlation significance level is estimated to be around 0.01, </w:t>
      </w:r>
      <w:r w:rsidRPr="00480496">
        <w:rPr>
          <w:rFonts w:eastAsiaTheme="minorEastAsia"/>
          <w:color w:val="auto"/>
          <w:sz w:val="26"/>
          <w:szCs w:val="26"/>
        </w:rPr>
        <w:lastRenderedPageBreak/>
        <w:t>with parameters ranging from -1 to 1.</w:t>
      </w:r>
      <w:r w:rsidR="00000000" w:rsidRPr="00480496">
        <w:rPr>
          <w:noProof/>
          <w:sz w:val="26"/>
          <w:szCs w:val="26"/>
        </w:rPr>
        <w:drawing>
          <wp:inline distT="0" distB="0" distL="0" distR="0" wp14:anchorId="7783E4D9" wp14:editId="19EF4E8C">
            <wp:extent cx="6004560" cy="4011168"/>
            <wp:effectExtent l="0" t="0" r="0" b="0"/>
            <wp:docPr id="13213" name="Picture 13213"/>
            <wp:cNvGraphicFramePr/>
            <a:graphic xmlns:a="http://schemas.openxmlformats.org/drawingml/2006/main">
              <a:graphicData uri="http://schemas.openxmlformats.org/drawingml/2006/picture">
                <pic:pic xmlns:pic="http://schemas.openxmlformats.org/drawingml/2006/picture">
                  <pic:nvPicPr>
                    <pic:cNvPr id="13213" name="Picture 13213"/>
                    <pic:cNvPicPr/>
                  </pic:nvPicPr>
                  <pic:blipFill>
                    <a:blip r:embed="rId6"/>
                    <a:stretch>
                      <a:fillRect/>
                    </a:stretch>
                  </pic:blipFill>
                  <pic:spPr>
                    <a:xfrm>
                      <a:off x="0" y="0"/>
                      <a:ext cx="6004560" cy="4011168"/>
                    </a:xfrm>
                    <a:prstGeom prst="rect">
                      <a:avLst/>
                    </a:prstGeom>
                  </pic:spPr>
                </pic:pic>
              </a:graphicData>
            </a:graphic>
          </wp:inline>
        </w:drawing>
      </w:r>
    </w:p>
    <w:p w14:paraId="610D32D6" w14:textId="77777777" w:rsidR="00116D68" w:rsidRPr="00480496" w:rsidRDefault="00000000">
      <w:pPr>
        <w:spacing w:after="250" w:line="267" w:lineRule="auto"/>
        <w:ind w:right="1440"/>
        <w:jc w:val="center"/>
        <w:rPr>
          <w:sz w:val="26"/>
          <w:szCs w:val="26"/>
        </w:rPr>
      </w:pPr>
      <w:r w:rsidRPr="00480496">
        <w:rPr>
          <w:b/>
          <w:sz w:val="26"/>
          <w:szCs w:val="26"/>
        </w:rPr>
        <w:t>Figure 1:</w:t>
      </w:r>
    </w:p>
    <w:p w14:paraId="52641D39" w14:textId="77777777" w:rsidR="00116D68" w:rsidRPr="00480496" w:rsidRDefault="00000000">
      <w:pPr>
        <w:spacing w:after="240" w:line="274" w:lineRule="auto"/>
        <w:ind w:left="0" w:right="1377" w:firstLine="0"/>
        <w:jc w:val="center"/>
        <w:rPr>
          <w:sz w:val="26"/>
          <w:szCs w:val="26"/>
        </w:rPr>
      </w:pPr>
      <w:r w:rsidRPr="00480496">
        <w:rPr>
          <w:sz w:val="26"/>
          <w:szCs w:val="26"/>
        </w:rPr>
        <w:t xml:space="preserve">This shows the rankings of top 30 best data points from the NHANES dataset that have the highest correlation to </w:t>
      </w:r>
      <w:proofErr w:type="gramStart"/>
      <w:r w:rsidRPr="00480496">
        <w:rPr>
          <w:sz w:val="26"/>
          <w:szCs w:val="26"/>
        </w:rPr>
        <w:t>BMI }</w:t>
      </w:r>
      <w:proofErr w:type="gramEnd"/>
    </w:p>
    <w:p w14:paraId="65C1F99C" w14:textId="77777777" w:rsidR="00116D68" w:rsidRPr="00480496" w:rsidRDefault="00000000">
      <w:pPr>
        <w:ind w:left="-15" w:right="1448" w:firstLine="720"/>
        <w:rPr>
          <w:sz w:val="26"/>
          <w:szCs w:val="26"/>
        </w:rPr>
      </w:pPr>
      <w:r w:rsidRPr="00480496">
        <w:rPr>
          <w:sz w:val="26"/>
          <w:szCs w:val="26"/>
        </w:rPr>
        <w:t>Another important package that we used to help with the categorical variable that had the best correlation with BMI was “</w:t>
      </w:r>
      <w:proofErr w:type="spellStart"/>
      <w:r w:rsidRPr="00480496">
        <w:rPr>
          <w:sz w:val="26"/>
          <w:szCs w:val="26"/>
        </w:rPr>
        <w:t>fastDummies</w:t>
      </w:r>
      <w:proofErr w:type="spellEnd"/>
      <w:r w:rsidRPr="00480496">
        <w:rPr>
          <w:sz w:val="26"/>
          <w:szCs w:val="26"/>
        </w:rPr>
        <w:t xml:space="preserve">,”.  This package was used to create dummy variables for our categorical variables of interest: </w:t>
      </w:r>
      <w:r w:rsidRPr="00480496">
        <w:rPr>
          <w:i/>
          <w:sz w:val="26"/>
          <w:szCs w:val="26"/>
        </w:rPr>
        <w:t xml:space="preserve">Diabetes, </w:t>
      </w:r>
      <w:proofErr w:type="spellStart"/>
      <w:r w:rsidRPr="00480496">
        <w:rPr>
          <w:i/>
          <w:sz w:val="26"/>
          <w:szCs w:val="26"/>
        </w:rPr>
        <w:t>HealthGen</w:t>
      </w:r>
      <w:proofErr w:type="spellEnd"/>
      <w:r w:rsidRPr="00480496">
        <w:rPr>
          <w:i/>
          <w:sz w:val="26"/>
          <w:szCs w:val="26"/>
        </w:rPr>
        <w:t xml:space="preserve">, </w:t>
      </w:r>
      <w:proofErr w:type="spellStart"/>
      <w:r w:rsidRPr="00480496">
        <w:rPr>
          <w:i/>
          <w:sz w:val="26"/>
          <w:szCs w:val="26"/>
        </w:rPr>
        <w:t>TVHrsDay</w:t>
      </w:r>
      <w:proofErr w:type="spellEnd"/>
      <w:r w:rsidRPr="00480496">
        <w:rPr>
          <w:i/>
          <w:sz w:val="26"/>
          <w:szCs w:val="26"/>
        </w:rPr>
        <w:t xml:space="preserve">, </w:t>
      </w:r>
      <w:r w:rsidRPr="00480496">
        <w:rPr>
          <w:sz w:val="26"/>
          <w:szCs w:val="26"/>
        </w:rPr>
        <w:t xml:space="preserve">and </w:t>
      </w:r>
      <w:r w:rsidRPr="00480496">
        <w:rPr>
          <w:i/>
          <w:sz w:val="26"/>
          <w:szCs w:val="26"/>
        </w:rPr>
        <w:t>Race1</w:t>
      </w:r>
      <w:r w:rsidRPr="00480496">
        <w:rPr>
          <w:sz w:val="26"/>
          <w:szCs w:val="26"/>
        </w:rPr>
        <w:t xml:space="preserve">. These categorical variables were converted into dummy </w:t>
      </w:r>
      <w:proofErr w:type="gramStart"/>
      <w:r w:rsidRPr="00480496">
        <w:rPr>
          <w:sz w:val="26"/>
          <w:szCs w:val="26"/>
        </w:rPr>
        <w:t>columns(</w:t>
      </w:r>
      <w:proofErr w:type="gramEnd"/>
      <w:r w:rsidRPr="00480496">
        <w:rPr>
          <w:sz w:val="26"/>
          <w:szCs w:val="26"/>
        </w:rPr>
        <w:t xml:space="preserve">1’s and 0’s) because of them containing simple answer responses (yes/no, good/bad, </w:t>
      </w:r>
      <w:proofErr w:type="spellStart"/>
      <w:r w:rsidRPr="00480496">
        <w:rPr>
          <w:sz w:val="26"/>
          <w:szCs w:val="26"/>
        </w:rPr>
        <w:t>etc</w:t>
      </w:r>
      <w:proofErr w:type="spellEnd"/>
      <w:r w:rsidRPr="00480496">
        <w:rPr>
          <w:sz w:val="26"/>
          <w:szCs w:val="26"/>
        </w:rPr>
        <w:t>) so this way we were able to actually include our categorical variables in a numeric sense.</w:t>
      </w:r>
    </w:p>
    <w:p w14:paraId="5D91B0B5" w14:textId="77777777" w:rsidR="00116D68" w:rsidRPr="00480496" w:rsidRDefault="00000000">
      <w:pPr>
        <w:spacing w:after="273" w:line="259" w:lineRule="auto"/>
        <w:ind w:left="-5"/>
        <w:rPr>
          <w:sz w:val="26"/>
          <w:szCs w:val="26"/>
        </w:rPr>
      </w:pPr>
      <w:r w:rsidRPr="00480496">
        <w:rPr>
          <w:b/>
          <w:sz w:val="26"/>
          <w:szCs w:val="26"/>
          <w:u w:val="single" w:color="000000"/>
        </w:rPr>
        <w:t>MODEL1</w:t>
      </w:r>
      <w:r w:rsidRPr="00480496">
        <w:rPr>
          <w:sz w:val="26"/>
          <w:szCs w:val="26"/>
        </w:rPr>
        <w:t>:</w:t>
      </w:r>
    </w:p>
    <w:p w14:paraId="39350431" w14:textId="77777777" w:rsidR="00116D68" w:rsidRPr="00480496" w:rsidRDefault="00000000">
      <w:pPr>
        <w:spacing w:after="231" w:line="259" w:lineRule="auto"/>
        <w:ind w:left="-5"/>
        <w:rPr>
          <w:sz w:val="26"/>
          <w:szCs w:val="26"/>
        </w:rPr>
      </w:pPr>
      <w:r w:rsidRPr="00480496">
        <w:rPr>
          <w:rFonts w:ascii="Cambria Math" w:eastAsia="Cambria Math" w:hAnsi="Cambria Math" w:cs="Cambria Math"/>
          <w:sz w:val="26"/>
          <w:szCs w:val="26"/>
        </w:rPr>
        <w:t>𝐵𝑀𝐼</w:t>
      </w:r>
      <w:r w:rsidRPr="00480496">
        <w:rPr>
          <w:rFonts w:eastAsia="Cambria Math"/>
          <w:sz w:val="26"/>
          <w:szCs w:val="26"/>
        </w:rPr>
        <w:t xml:space="preserve"> = </w:t>
      </w:r>
      <w:r w:rsidRPr="00480496">
        <w:rPr>
          <w:rFonts w:ascii="Cambria Math" w:eastAsia="Cambria Math" w:hAnsi="Cambria Math" w:cs="Cambria Math"/>
          <w:sz w:val="26"/>
          <w:szCs w:val="26"/>
        </w:rPr>
        <w:t>𝐷𝑖𝑟𝑒𝑐𝑡𝐶</w:t>
      </w:r>
      <w:r w:rsidRPr="00480496">
        <w:rPr>
          <w:rFonts w:eastAsia="Cambria Math"/>
          <w:sz w:val="26"/>
          <w:szCs w:val="26"/>
        </w:rPr>
        <w:t>ℎ</w:t>
      </w:r>
      <w:r w:rsidRPr="00480496">
        <w:rPr>
          <w:rFonts w:ascii="Cambria Math" w:eastAsia="Cambria Math" w:hAnsi="Cambria Math" w:cs="Cambria Math"/>
          <w:sz w:val="26"/>
          <w:szCs w:val="26"/>
        </w:rPr>
        <w:t>𝑜𝑙</w:t>
      </w:r>
      <w:r w:rsidRPr="00480496">
        <w:rPr>
          <w:rFonts w:eastAsia="Cambria Math"/>
          <w:sz w:val="26"/>
          <w:szCs w:val="26"/>
        </w:rPr>
        <w:t xml:space="preserve"> + </w:t>
      </w:r>
      <w:r w:rsidRPr="00480496">
        <w:rPr>
          <w:rFonts w:ascii="Cambria Math" w:eastAsia="Cambria Math" w:hAnsi="Cambria Math" w:cs="Cambria Math"/>
          <w:sz w:val="26"/>
          <w:szCs w:val="26"/>
        </w:rPr>
        <w:t>𝐷𝑖𝑎𝑏𝑒𝑡𝑒𝑠</w:t>
      </w:r>
      <w:r w:rsidRPr="00480496">
        <w:rPr>
          <w:rFonts w:eastAsia="Cambria Math"/>
          <w:sz w:val="26"/>
          <w:szCs w:val="26"/>
        </w:rPr>
        <w:t>_</w:t>
      </w:r>
      <w:r w:rsidRPr="00480496">
        <w:rPr>
          <w:rFonts w:ascii="Cambria Math" w:eastAsia="Cambria Math" w:hAnsi="Cambria Math" w:cs="Cambria Math"/>
          <w:sz w:val="26"/>
          <w:szCs w:val="26"/>
        </w:rPr>
        <w:t>𝑌𝑒𝑠</w:t>
      </w:r>
      <w:r w:rsidRPr="00480496">
        <w:rPr>
          <w:rFonts w:eastAsia="Cambria Math"/>
          <w:sz w:val="26"/>
          <w:szCs w:val="26"/>
        </w:rPr>
        <w:t xml:space="preserve"> + </w:t>
      </w:r>
      <w:r w:rsidRPr="00480496">
        <w:rPr>
          <w:rFonts w:ascii="Cambria Math" w:eastAsia="Cambria Math" w:hAnsi="Cambria Math" w:cs="Cambria Math"/>
          <w:sz w:val="26"/>
          <w:szCs w:val="26"/>
        </w:rPr>
        <w:t>𝐻𝑒𝑎𝑙𝑡</w:t>
      </w:r>
      <w:r w:rsidRPr="00480496">
        <w:rPr>
          <w:rFonts w:eastAsia="Cambria Math"/>
          <w:sz w:val="26"/>
          <w:szCs w:val="26"/>
        </w:rPr>
        <w:t>ℎ</w:t>
      </w:r>
      <w:r w:rsidRPr="00480496">
        <w:rPr>
          <w:rFonts w:ascii="Cambria Math" w:eastAsia="Cambria Math" w:hAnsi="Cambria Math" w:cs="Cambria Math"/>
          <w:sz w:val="26"/>
          <w:szCs w:val="26"/>
        </w:rPr>
        <w:t>𝐺𝑒𝑛</w:t>
      </w:r>
      <w:r w:rsidRPr="00480496">
        <w:rPr>
          <w:rFonts w:eastAsia="Cambria Math"/>
          <w:sz w:val="26"/>
          <w:szCs w:val="26"/>
        </w:rPr>
        <w:t>_</w:t>
      </w:r>
      <w:r w:rsidRPr="00480496">
        <w:rPr>
          <w:rFonts w:ascii="Cambria Math" w:eastAsia="Cambria Math" w:hAnsi="Cambria Math" w:cs="Cambria Math"/>
          <w:sz w:val="26"/>
          <w:szCs w:val="26"/>
        </w:rPr>
        <w:t>𝐸𝑥𝑐𝑒𝑙𝑙𝑒𝑛𝑡</w:t>
      </w:r>
      <w:r w:rsidRPr="00480496">
        <w:rPr>
          <w:rFonts w:eastAsia="Cambria Math"/>
          <w:sz w:val="26"/>
          <w:szCs w:val="26"/>
        </w:rPr>
        <w:t xml:space="preserve"> + </w:t>
      </w:r>
      <w:r w:rsidRPr="00480496">
        <w:rPr>
          <w:rFonts w:ascii="Cambria Math" w:eastAsia="Cambria Math" w:hAnsi="Cambria Math" w:cs="Cambria Math"/>
          <w:sz w:val="26"/>
          <w:szCs w:val="26"/>
        </w:rPr>
        <w:t>𝑇𝑉𝐻𝑟𝑠𝐷𝑎𝑦</w:t>
      </w:r>
      <w:r w:rsidRPr="00480496">
        <w:rPr>
          <w:rFonts w:eastAsia="Cambria Math"/>
          <w:sz w:val="26"/>
          <w:szCs w:val="26"/>
        </w:rPr>
        <w:t>_0_</w:t>
      </w:r>
      <w:r w:rsidRPr="00480496">
        <w:rPr>
          <w:rFonts w:ascii="Cambria Math" w:eastAsia="Cambria Math" w:hAnsi="Cambria Math" w:cs="Cambria Math"/>
          <w:sz w:val="26"/>
          <w:szCs w:val="26"/>
        </w:rPr>
        <w:t>𝑡𝑜</w:t>
      </w:r>
      <w:r w:rsidRPr="00480496">
        <w:rPr>
          <w:rFonts w:eastAsia="Cambria Math"/>
          <w:sz w:val="26"/>
          <w:szCs w:val="26"/>
        </w:rPr>
        <w:t>_1_ℎ</w:t>
      </w:r>
      <w:r w:rsidRPr="00480496">
        <w:rPr>
          <w:rFonts w:ascii="Cambria Math" w:eastAsia="Cambria Math" w:hAnsi="Cambria Math" w:cs="Cambria Math"/>
          <w:sz w:val="26"/>
          <w:szCs w:val="26"/>
        </w:rPr>
        <w:t>𝑟</w:t>
      </w:r>
      <w:r w:rsidRPr="00480496">
        <w:rPr>
          <w:rFonts w:eastAsia="Cambria Math"/>
          <w:sz w:val="26"/>
          <w:szCs w:val="26"/>
        </w:rPr>
        <w:t xml:space="preserve"> + </w:t>
      </w:r>
      <w:r w:rsidRPr="00480496">
        <w:rPr>
          <w:rFonts w:ascii="Cambria Math" w:eastAsia="Cambria Math" w:hAnsi="Cambria Math" w:cs="Cambria Math"/>
          <w:sz w:val="26"/>
          <w:szCs w:val="26"/>
        </w:rPr>
        <w:t>𝐵𝑃𝑆𝑦𝑠</w:t>
      </w:r>
      <w:r w:rsidRPr="00480496">
        <w:rPr>
          <w:rFonts w:eastAsia="Cambria Math"/>
          <w:sz w:val="26"/>
          <w:szCs w:val="26"/>
        </w:rPr>
        <w:t>3 +</w:t>
      </w:r>
    </w:p>
    <w:p w14:paraId="41EEAFFB" w14:textId="77777777" w:rsidR="00116D68" w:rsidRPr="00480496" w:rsidRDefault="00000000">
      <w:pPr>
        <w:spacing w:after="231" w:line="259" w:lineRule="auto"/>
        <w:ind w:left="750"/>
        <w:rPr>
          <w:sz w:val="26"/>
          <w:szCs w:val="26"/>
        </w:rPr>
      </w:pPr>
      <w:r w:rsidRPr="00480496">
        <w:rPr>
          <w:rFonts w:eastAsia="Cambria Math"/>
          <w:sz w:val="26"/>
          <w:szCs w:val="26"/>
        </w:rPr>
        <w:t xml:space="preserve"> </w:t>
      </w:r>
      <w:r w:rsidRPr="00480496">
        <w:rPr>
          <w:rFonts w:ascii="Cambria Math" w:eastAsia="Cambria Math" w:hAnsi="Cambria Math" w:cs="Cambria Math"/>
          <w:sz w:val="26"/>
          <w:szCs w:val="26"/>
        </w:rPr>
        <w:t>𝐵𝑃𝐷𝑖𝑎</w:t>
      </w:r>
      <w:r w:rsidRPr="00480496">
        <w:rPr>
          <w:rFonts w:eastAsia="Cambria Math"/>
          <w:sz w:val="26"/>
          <w:szCs w:val="26"/>
        </w:rPr>
        <w:t xml:space="preserve">1 + </w:t>
      </w:r>
      <w:r w:rsidRPr="00480496">
        <w:rPr>
          <w:rFonts w:ascii="Cambria Math" w:eastAsia="Cambria Math" w:hAnsi="Cambria Math" w:cs="Cambria Math"/>
          <w:sz w:val="26"/>
          <w:szCs w:val="26"/>
        </w:rPr>
        <w:t>𝑇𝑒𝑠𝑡𝑜𝑠𝑡𝑒𝑟𝑜𝑛𝑒</w:t>
      </w:r>
      <w:r w:rsidRPr="00480496">
        <w:rPr>
          <w:rFonts w:eastAsia="Cambria Math"/>
          <w:sz w:val="26"/>
          <w:szCs w:val="26"/>
        </w:rPr>
        <w:t xml:space="preserve"> + </w:t>
      </w:r>
      <w:r w:rsidRPr="00480496">
        <w:rPr>
          <w:rFonts w:ascii="Cambria Math" w:eastAsia="Cambria Math" w:hAnsi="Cambria Math" w:cs="Cambria Math"/>
          <w:sz w:val="26"/>
          <w:szCs w:val="26"/>
        </w:rPr>
        <w:t>𝑅𝑎𝑐𝑒</w:t>
      </w:r>
      <w:r w:rsidRPr="00480496">
        <w:rPr>
          <w:rFonts w:eastAsia="Cambria Math"/>
          <w:sz w:val="26"/>
          <w:szCs w:val="26"/>
        </w:rPr>
        <w:t>1_</w:t>
      </w:r>
      <w:r w:rsidRPr="00480496">
        <w:rPr>
          <w:rFonts w:ascii="Cambria Math" w:eastAsia="Cambria Math" w:hAnsi="Cambria Math" w:cs="Cambria Math"/>
          <w:sz w:val="26"/>
          <w:szCs w:val="26"/>
        </w:rPr>
        <w:t>𝐵𝑙𝑎𝑐𝑘</w:t>
      </w:r>
      <w:r w:rsidRPr="00480496">
        <w:rPr>
          <w:rFonts w:eastAsia="Cambria Math"/>
          <w:sz w:val="26"/>
          <w:szCs w:val="26"/>
        </w:rPr>
        <w:t xml:space="preserve"> + </w:t>
      </w:r>
      <w:r w:rsidRPr="00480496">
        <w:rPr>
          <w:rFonts w:ascii="Cambria Math" w:eastAsia="Cambria Math" w:hAnsi="Cambria Math" w:cs="Cambria Math"/>
          <w:sz w:val="26"/>
          <w:szCs w:val="26"/>
        </w:rPr>
        <w:t>𝐴𝑙𝑐𝑜</w:t>
      </w:r>
      <w:r w:rsidRPr="00480496">
        <w:rPr>
          <w:rFonts w:eastAsia="Cambria Math"/>
          <w:sz w:val="26"/>
          <w:szCs w:val="26"/>
        </w:rPr>
        <w:t>ℎ</w:t>
      </w:r>
      <w:r w:rsidRPr="00480496">
        <w:rPr>
          <w:rFonts w:ascii="Cambria Math" w:eastAsia="Cambria Math" w:hAnsi="Cambria Math" w:cs="Cambria Math"/>
          <w:sz w:val="26"/>
          <w:szCs w:val="26"/>
        </w:rPr>
        <w:t>𝑜𝑙𝑌𝑒𝑎𝑟</w:t>
      </w:r>
      <w:r w:rsidRPr="00480496">
        <w:rPr>
          <w:rFonts w:eastAsia="Cambria Math"/>
          <w:sz w:val="26"/>
          <w:szCs w:val="26"/>
        </w:rPr>
        <w:t xml:space="preserve"> + </w:t>
      </w:r>
      <w:r w:rsidRPr="00480496">
        <w:rPr>
          <w:rFonts w:ascii="Cambria Math" w:eastAsia="Cambria Math" w:hAnsi="Cambria Math" w:cs="Cambria Math"/>
          <w:sz w:val="26"/>
          <w:szCs w:val="26"/>
        </w:rPr>
        <w:t>𝐷𝑎𝑦𝑠𝑀𝑒𝑛𝑡𝐻𝑙𝑡</w:t>
      </w:r>
      <w:r w:rsidRPr="00480496">
        <w:rPr>
          <w:rFonts w:eastAsia="Cambria Math"/>
          <w:sz w:val="26"/>
          <w:szCs w:val="26"/>
        </w:rPr>
        <w:t>ℎ</w:t>
      </w:r>
      <w:r w:rsidRPr="00480496">
        <w:rPr>
          <w:rFonts w:ascii="Cambria Math" w:eastAsia="Cambria Math" w:hAnsi="Cambria Math" w:cs="Cambria Math"/>
          <w:sz w:val="26"/>
          <w:szCs w:val="26"/>
        </w:rPr>
        <w:t>𝐵𝑎𝑑</w:t>
      </w:r>
    </w:p>
    <w:p w14:paraId="1F210AA7" w14:textId="4FFF18DC" w:rsidR="005D6255" w:rsidRPr="00480496" w:rsidRDefault="005D6255" w:rsidP="004B5559">
      <w:pPr>
        <w:shd w:val="clear" w:color="auto" w:fill="FFFFFF"/>
        <w:spacing w:before="100" w:beforeAutospacing="1" w:after="100" w:afterAutospacing="1" w:line="240" w:lineRule="auto"/>
        <w:ind w:left="0" w:firstLine="720"/>
        <w:rPr>
          <w:color w:val="auto"/>
          <w:sz w:val="26"/>
          <w:szCs w:val="26"/>
        </w:rPr>
      </w:pPr>
      <w:r w:rsidRPr="00480496">
        <w:rPr>
          <w:color w:val="auto"/>
          <w:sz w:val="26"/>
          <w:szCs w:val="26"/>
        </w:rPr>
        <w:lastRenderedPageBreak/>
        <w:t xml:space="preserve">The first model is a multivariate linear model with </w:t>
      </w:r>
      <w:r w:rsidRPr="00480496">
        <w:rPr>
          <w:i/>
          <w:iCs/>
          <w:color w:val="auto"/>
          <w:sz w:val="26"/>
          <w:szCs w:val="26"/>
        </w:rPr>
        <w:t xml:space="preserve">BMI </w:t>
      </w:r>
      <w:r w:rsidRPr="00480496">
        <w:rPr>
          <w:color w:val="auto"/>
          <w:sz w:val="26"/>
          <w:szCs w:val="26"/>
        </w:rPr>
        <w:t xml:space="preserve">as the quantitative response variable indicating the body mass index of an individual and 10 different predictor variables (6 quantitative and 4 dummy variables for each of categorical variables in this model). Our first predictor variable is </w:t>
      </w:r>
      <w:proofErr w:type="spellStart"/>
      <w:r w:rsidRPr="00480496">
        <w:rPr>
          <w:i/>
          <w:iCs/>
          <w:color w:val="auto"/>
          <w:sz w:val="26"/>
          <w:szCs w:val="26"/>
        </w:rPr>
        <w:t>DirectChol</w:t>
      </w:r>
      <w:proofErr w:type="spellEnd"/>
      <w:r w:rsidRPr="00480496">
        <w:rPr>
          <w:i/>
          <w:iCs/>
          <w:color w:val="auto"/>
          <w:sz w:val="26"/>
          <w:szCs w:val="26"/>
        </w:rPr>
        <w:t xml:space="preserve">, </w:t>
      </w:r>
      <w:r w:rsidRPr="00480496">
        <w:rPr>
          <w:color w:val="auto"/>
          <w:sz w:val="26"/>
          <w:szCs w:val="26"/>
        </w:rPr>
        <w:t xml:space="preserve">which is a numerical variable and denotes the direct HDL cholesterol in mmol/L for participants aged 6 years and older. Next, </w:t>
      </w:r>
      <w:proofErr w:type="spellStart"/>
      <w:r w:rsidRPr="00480496">
        <w:rPr>
          <w:i/>
          <w:iCs/>
          <w:color w:val="auto"/>
          <w:sz w:val="26"/>
          <w:szCs w:val="26"/>
        </w:rPr>
        <w:t>Diabetes_Yes</w:t>
      </w:r>
      <w:proofErr w:type="spellEnd"/>
      <w:r w:rsidRPr="00480496">
        <w:rPr>
          <w:i/>
          <w:iCs/>
          <w:color w:val="auto"/>
          <w:sz w:val="26"/>
          <w:szCs w:val="26"/>
        </w:rPr>
        <w:t xml:space="preserve">, </w:t>
      </w:r>
      <w:r w:rsidRPr="00480496">
        <w:rPr>
          <w:color w:val="auto"/>
          <w:sz w:val="26"/>
          <w:szCs w:val="26"/>
        </w:rPr>
        <w:t xml:space="preserve">is a dummy variable created for the “Yes” response for the binary variable </w:t>
      </w:r>
      <w:r w:rsidRPr="00480496">
        <w:rPr>
          <w:i/>
          <w:iCs/>
          <w:color w:val="auto"/>
          <w:sz w:val="26"/>
          <w:szCs w:val="26"/>
        </w:rPr>
        <w:t xml:space="preserve">Diabetes, </w:t>
      </w:r>
      <w:r w:rsidRPr="00480496">
        <w:rPr>
          <w:color w:val="auto"/>
          <w:sz w:val="26"/>
          <w:szCs w:val="26"/>
        </w:rPr>
        <w:t xml:space="preserve">which reports if the participant aged 1 year or older had diabetes and has two values, “Yes” and “No”. </w:t>
      </w:r>
      <w:r w:rsidRPr="00480496">
        <w:rPr>
          <w:rFonts w:ascii="Cambria Math" w:hAnsi="Cambria Math" w:cs="Cambria Math"/>
          <w:color w:val="auto"/>
          <w:sz w:val="26"/>
          <w:szCs w:val="26"/>
        </w:rPr>
        <w:t>𝐻𝑒𝑎𝑙𝑡</w:t>
      </w:r>
      <w:r w:rsidRPr="00480496">
        <w:rPr>
          <w:color w:val="auto"/>
          <w:sz w:val="26"/>
          <w:szCs w:val="26"/>
        </w:rPr>
        <w:t>h</w:t>
      </w:r>
      <w:r w:rsidRPr="00480496">
        <w:rPr>
          <w:rFonts w:ascii="Cambria Math" w:hAnsi="Cambria Math" w:cs="Cambria Math"/>
          <w:color w:val="auto"/>
          <w:sz w:val="26"/>
          <w:szCs w:val="26"/>
        </w:rPr>
        <w:t>𝐺𝑒𝑛</w:t>
      </w:r>
      <w:r w:rsidRPr="00480496">
        <w:rPr>
          <w:color w:val="auto"/>
          <w:sz w:val="26"/>
          <w:szCs w:val="26"/>
        </w:rPr>
        <w:t>_</w:t>
      </w:r>
      <w:r w:rsidRPr="00480496">
        <w:rPr>
          <w:rFonts w:ascii="Cambria Math" w:hAnsi="Cambria Math" w:cs="Cambria Math"/>
          <w:color w:val="auto"/>
          <w:sz w:val="26"/>
          <w:szCs w:val="26"/>
        </w:rPr>
        <w:t>𝐸𝑥𝑐𝑒𝑙𝑙𝑒𝑛𝑡</w:t>
      </w:r>
      <w:r w:rsidRPr="00480496">
        <w:rPr>
          <w:color w:val="auto"/>
          <w:sz w:val="26"/>
          <w:szCs w:val="26"/>
        </w:rPr>
        <w:t xml:space="preserve"> is a dummy variable for the “Excellent” response of the categorical variable </w:t>
      </w:r>
      <w:proofErr w:type="spellStart"/>
      <w:r w:rsidRPr="00480496">
        <w:rPr>
          <w:i/>
          <w:iCs/>
          <w:color w:val="auto"/>
          <w:sz w:val="26"/>
          <w:szCs w:val="26"/>
        </w:rPr>
        <w:t>HealthGen</w:t>
      </w:r>
      <w:proofErr w:type="spellEnd"/>
      <w:r w:rsidRPr="00480496">
        <w:rPr>
          <w:i/>
          <w:iCs/>
          <w:color w:val="auto"/>
          <w:sz w:val="26"/>
          <w:szCs w:val="26"/>
        </w:rPr>
        <w:t xml:space="preserve">, </w:t>
      </w:r>
      <w:r w:rsidRPr="00480496">
        <w:rPr>
          <w:color w:val="auto"/>
          <w:sz w:val="26"/>
          <w:szCs w:val="26"/>
        </w:rPr>
        <w:t>which renders a self-reported rating of a participant’s health in general, aged 12 or older, and has five responses: “Excellent”, “</w:t>
      </w:r>
      <w:proofErr w:type="spellStart"/>
      <w:r w:rsidRPr="00480496">
        <w:rPr>
          <w:color w:val="auto"/>
          <w:sz w:val="26"/>
          <w:szCs w:val="26"/>
        </w:rPr>
        <w:t>VGood</w:t>
      </w:r>
      <w:proofErr w:type="spellEnd"/>
      <w:r w:rsidRPr="00480496">
        <w:rPr>
          <w:color w:val="auto"/>
          <w:sz w:val="26"/>
          <w:szCs w:val="26"/>
        </w:rPr>
        <w:t xml:space="preserve">”, “Good”, “Fair”, and “Poor”. Next, </w:t>
      </w:r>
      <w:r w:rsidRPr="00480496">
        <w:rPr>
          <w:rFonts w:ascii="Cambria Math" w:hAnsi="Cambria Math" w:cs="Cambria Math"/>
          <w:color w:val="auto"/>
          <w:sz w:val="26"/>
          <w:szCs w:val="26"/>
        </w:rPr>
        <w:t>𝑇𝑉𝐻𝑟𝑠𝐷𝑎𝑦</w:t>
      </w:r>
      <w:r w:rsidRPr="00480496">
        <w:rPr>
          <w:color w:val="auto"/>
          <w:sz w:val="26"/>
          <w:szCs w:val="26"/>
        </w:rPr>
        <w:t>_0_</w:t>
      </w:r>
      <w:r w:rsidRPr="00480496">
        <w:rPr>
          <w:rFonts w:ascii="Cambria Math" w:hAnsi="Cambria Math" w:cs="Cambria Math"/>
          <w:color w:val="auto"/>
          <w:sz w:val="26"/>
          <w:szCs w:val="26"/>
        </w:rPr>
        <w:t>𝑡𝑜</w:t>
      </w:r>
      <w:r w:rsidRPr="00480496">
        <w:rPr>
          <w:color w:val="auto"/>
          <w:sz w:val="26"/>
          <w:szCs w:val="26"/>
        </w:rPr>
        <w:t>_1_h</w:t>
      </w:r>
      <w:r w:rsidRPr="00480496">
        <w:rPr>
          <w:rFonts w:ascii="Cambria Math" w:hAnsi="Cambria Math" w:cs="Cambria Math"/>
          <w:color w:val="auto"/>
          <w:sz w:val="26"/>
          <w:szCs w:val="26"/>
        </w:rPr>
        <w:t>𝑟</w:t>
      </w:r>
      <w:r w:rsidRPr="00480496">
        <w:rPr>
          <w:color w:val="auto"/>
          <w:sz w:val="26"/>
          <w:szCs w:val="26"/>
        </w:rPr>
        <w:t xml:space="preserve"> is a dummy variable created for the “0_to_1_hr” response of the categorical variable </w:t>
      </w:r>
      <w:proofErr w:type="spellStart"/>
      <w:r w:rsidRPr="00480496">
        <w:rPr>
          <w:i/>
          <w:iCs/>
          <w:color w:val="auto"/>
          <w:sz w:val="26"/>
          <w:szCs w:val="26"/>
        </w:rPr>
        <w:t>TVHrsDay</w:t>
      </w:r>
      <w:proofErr w:type="spellEnd"/>
      <w:r w:rsidRPr="00480496">
        <w:rPr>
          <w:i/>
          <w:iCs/>
          <w:color w:val="auto"/>
          <w:sz w:val="26"/>
          <w:szCs w:val="26"/>
        </w:rPr>
        <w:t xml:space="preserve">, </w:t>
      </w:r>
      <w:r w:rsidRPr="00480496">
        <w:rPr>
          <w:color w:val="auto"/>
          <w:sz w:val="26"/>
          <w:szCs w:val="26"/>
        </w:rPr>
        <w:t xml:space="preserve">which reports the number of hours per day on average participant, aged 2 years or older, watched TV over the past 30 days and include the responses: “0_hrs”, “0_to_1_hr”, “1_hr”, “2_hr”, “3_hr”, “4_hr”, and “More_4_hr”. Moreover, </w:t>
      </w:r>
      <w:r w:rsidRPr="00480496">
        <w:rPr>
          <w:rFonts w:ascii="Cambria Math" w:hAnsi="Cambria Math" w:cs="Cambria Math"/>
          <w:color w:val="auto"/>
          <w:sz w:val="26"/>
          <w:szCs w:val="26"/>
        </w:rPr>
        <w:t>𝐵𝑃𝑆𝑦𝑠</w:t>
      </w:r>
      <w:r w:rsidRPr="00480496">
        <w:rPr>
          <w:color w:val="auto"/>
          <w:sz w:val="26"/>
          <w:szCs w:val="26"/>
        </w:rPr>
        <w:t xml:space="preserve">3 and </w:t>
      </w:r>
      <w:r w:rsidRPr="00480496">
        <w:rPr>
          <w:rFonts w:ascii="Cambria Math" w:hAnsi="Cambria Math" w:cs="Cambria Math"/>
          <w:color w:val="auto"/>
          <w:sz w:val="26"/>
          <w:szCs w:val="26"/>
        </w:rPr>
        <w:t>𝐵𝑃𝐷𝑖𝑎</w:t>
      </w:r>
      <w:r w:rsidRPr="00480496">
        <w:rPr>
          <w:color w:val="auto"/>
          <w:sz w:val="26"/>
          <w:szCs w:val="26"/>
        </w:rPr>
        <w:t xml:space="preserve">1 are both numerical variables indicating the third reading of systolic blood pressure and first reading of diastolic blood pressure, both in mm of Hg, respectively. </w:t>
      </w:r>
      <w:r w:rsidRPr="00480496">
        <w:rPr>
          <w:rFonts w:ascii="Cambria Math" w:hAnsi="Cambria Math" w:cs="Cambria Math"/>
          <w:color w:val="auto"/>
          <w:sz w:val="26"/>
          <w:szCs w:val="26"/>
        </w:rPr>
        <w:t>𝑇𝑒𝑠𝑡𝑜𝑠𝑡𝑒𝑟𝑜𝑛𝑒</w:t>
      </w:r>
      <w:r w:rsidRPr="00480496">
        <w:rPr>
          <w:color w:val="auto"/>
          <w:sz w:val="26"/>
          <w:szCs w:val="26"/>
        </w:rPr>
        <w:t xml:space="preserve"> is the next numerical variable denoting the total level of testosterone (ng/dL) in participants aged 6 years and older. Next, </w:t>
      </w:r>
      <w:r w:rsidRPr="00480496">
        <w:rPr>
          <w:rFonts w:ascii="Cambria Math" w:hAnsi="Cambria Math" w:cs="Cambria Math"/>
          <w:color w:val="auto"/>
          <w:sz w:val="26"/>
          <w:szCs w:val="26"/>
        </w:rPr>
        <w:t>𝑅𝑎𝑐𝑒</w:t>
      </w:r>
      <w:r w:rsidRPr="00480496">
        <w:rPr>
          <w:color w:val="auto"/>
          <w:sz w:val="26"/>
          <w:szCs w:val="26"/>
        </w:rPr>
        <w:t>1_</w:t>
      </w:r>
      <w:r w:rsidRPr="00480496">
        <w:rPr>
          <w:rFonts w:ascii="Cambria Math" w:hAnsi="Cambria Math" w:cs="Cambria Math"/>
          <w:color w:val="auto"/>
          <w:sz w:val="26"/>
          <w:szCs w:val="26"/>
        </w:rPr>
        <w:t>𝐵𝑙𝑎𝑐𝑘</w:t>
      </w:r>
      <w:r w:rsidRPr="00480496">
        <w:rPr>
          <w:color w:val="auto"/>
          <w:sz w:val="26"/>
          <w:szCs w:val="26"/>
        </w:rPr>
        <w:t xml:space="preserve"> is a dummy variable created for the “Black” response of the Race1 variable that renders the race of the participant and includes responses: “Mexican”, “Hispanic”, “White”, “Black”, and “Other”. Lastly, </w:t>
      </w:r>
      <w:r w:rsidRPr="00480496">
        <w:rPr>
          <w:rFonts w:ascii="Cambria Math" w:hAnsi="Cambria Math" w:cs="Cambria Math"/>
          <w:color w:val="auto"/>
          <w:sz w:val="26"/>
          <w:szCs w:val="26"/>
        </w:rPr>
        <w:t>𝐴𝑙𝑐𝑜</w:t>
      </w:r>
      <w:r w:rsidRPr="00480496">
        <w:rPr>
          <w:color w:val="auto"/>
          <w:sz w:val="26"/>
          <w:szCs w:val="26"/>
        </w:rPr>
        <w:t>h</w:t>
      </w:r>
      <w:r w:rsidRPr="00480496">
        <w:rPr>
          <w:rFonts w:ascii="Cambria Math" w:hAnsi="Cambria Math" w:cs="Cambria Math"/>
          <w:color w:val="auto"/>
          <w:sz w:val="26"/>
          <w:szCs w:val="26"/>
        </w:rPr>
        <w:t>𝑜𝑙𝑌𝑒𝑎𝑟</w:t>
      </w:r>
      <w:r w:rsidRPr="00480496">
        <w:rPr>
          <w:color w:val="auto"/>
          <w:sz w:val="26"/>
          <w:szCs w:val="26"/>
        </w:rPr>
        <w:t xml:space="preserve"> and </w:t>
      </w:r>
      <w:r w:rsidRPr="00480496">
        <w:rPr>
          <w:rFonts w:ascii="Cambria Math" w:hAnsi="Cambria Math" w:cs="Cambria Math"/>
          <w:color w:val="auto"/>
          <w:sz w:val="26"/>
          <w:szCs w:val="26"/>
        </w:rPr>
        <w:t>𝐷𝑎𝑦𝑠𝑀𝑒𝑛𝑡𝐻𝑙𝑡</w:t>
      </w:r>
      <w:r w:rsidRPr="00480496">
        <w:rPr>
          <w:color w:val="auto"/>
          <w:sz w:val="26"/>
          <w:szCs w:val="26"/>
        </w:rPr>
        <w:t>h</w:t>
      </w:r>
      <w:r w:rsidRPr="00480496">
        <w:rPr>
          <w:rFonts w:ascii="Cambria Math" w:hAnsi="Cambria Math" w:cs="Cambria Math"/>
          <w:color w:val="auto"/>
          <w:sz w:val="26"/>
          <w:szCs w:val="26"/>
        </w:rPr>
        <w:t>𝐵𝑎𝑑</w:t>
      </w:r>
      <w:r w:rsidRPr="00480496">
        <w:rPr>
          <w:color w:val="auto"/>
          <w:sz w:val="26"/>
          <w:szCs w:val="26"/>
        </w:rPr>
        <w:t xml:space="preserve"> are numerical variables indicating the estimated number of times over the past year that a participant, aged 18 years or older, drank alcohol and the self-reported number of days the participant's mental health was not good out of the past 30 days. </w:t>
      </w:r>
    </w:p>
    <w:p w14:paraId="0D9F5653" w14:textId="4D5AB97B" w:rsidR="005D6255" w:rsidRPr="00480496" w:rsidRDefault="005D6255" w:rsidP="005D6255">
      <w:pPr>
        <w:shd w:val="clear" w:color="auto" w:fill="FFFFFF"/>
        <w:spacing w:before="100" w:beforeAutospacing="1" w:after="100" w:afterAutospacing="1" w:line="240" w:lineRule="auto"/>
        <w:ind w:left="0" w:firstLine="0"/>
        <w:rPr>
          <w:color w:val="auto"/>
          <w:sz w:val="26"/>
          <w:szCs w:val="26"/>
        </w:rPr>
      </w:pPr>
      <w:r w:rsidRPr="00480496">
        <w:rPr>
          <w:color w:val="auto"/>
          <w:sz w:val="26"/>
          <w:szCs w:val="26"/>
        </w:rPr>
        <w:t xml:space="preserve">We chose all our predictor variables in the descending order of the strength of their correlation coefficients, which can be seen in figure 1. </w:t>
      </w:r>
      <w:proofErr w:type="spellStart"/>
      <w:r w:rsidRPr="00480496">
        <w:rPr>
          <w:i/>
          <w:iCs/>
          <w:color w:val="auto"/>
          <w:sz w:val="26"/>
          <w:szCs w:val="26"/>
        </w:rPr>
        <w:t>DirectChol</w:t>
      </w:r>
      <w:proofErr w:type="spellEnd"/>
      <w:r w:rsidRPr="00480496">
        <w:rPr>
          <w:i/>
          <w:iCs/>
          <w:color w:val="auto"/>
          <w:sz w:val="26"/>
          <w:szCs w:val="26"/>
        </w:rPr>
        <w:t xml:space="preserve"> </w:t>
      </w:r>
      <w:r w:rsidRPr="00480496">
        <w:rPr>
          <w:color w:val="auto"/>
          <w:sz w:val="26"/>
          <w:szCs w:val="26"/>
        </w:rPr>
        <w:t xml:space="preserve">has the strongest correlation coefficient of absolute value 0.362 (figure 1). We decided to not include variables like </w:t>
      </w:r>
      <w:r w:rsidRPr="00480496">
        <w:rPr>
          <w:i/>
          <w:iCs/>
          <w:color w:val="auto"/>
          <w:sz w:val="26"/>
          <w:szCs w:val="26"/>
        </w:rPr>
        <w:t>Age1stBaby</w:t>
      </w:r>
      <w:r w:rsidRPr="00480496">
        <w:rPr>
          <w:color w:val="auto"/>
          <w:sz w:val="26"/>
          <w:szCs w:val="26"/>
        </w:rPr>
        <w:t xml:space="preserve">, </w:t>
      </w:r>
      <w:proofErr w:type="spellStart"/>
      <w:r w:rsidRPr="00480496">
        <w:rPr>
          <w:i/>
          <w:iCs/>
          <w:color w:val="auto"/>
          <w:sz w:val="26"/>
          <w:szCs w:val="26"/>
        </w:rPr>
        <w:t>nPregnancies</w:t>
      </w:r>
      <w:proofErr w:type="spellEnd"/>
      <w:r w:rsidRPr="00480496">
        <w:rPr>
          <w:color w:val="auto"/>
          <w:sz w:val="26"/>
          <w:szCs w:val="26"/>
        </w:rPr>
        <w:t xml:space="preserve">, and </w:t>
      </w:r>
      <w:proofErr w:type="spellStart"/>
      <w:r w:rsidRPr="00480496">
        <w:rPr>
          <w:i/>
          <w:iCs/>
          <w:color w:val="auto"/>
          <w:sz w:val="26"/>
          <w:szCs w:val="26"/>
        </w:rPr>
        <w:t>nBabies</w:t>
      </w:r>
      <w:proofErr w:type="spellEnd"/>
      <w:r w:rsidRPr="00480496">
        <w:rPr>
          <w:i/>
          <w:iCs/>
          <w:color w:val="auto"/>
          <w:sz w:val="26"/>
          <w:szCs w:val="26"/>
        </w:rPr>
        <w:t xml:space="preserve"> </w:t>
      </w:r>
      <w:r w:rsidRPr="00480496">
        <w:rPr>
          <w:color w:val="auto"/>
          <w:sz w:val="26"/>
          <w:szCs w:val="26"/>
        </w:rPr>
        <w:t xml:space="preserve">as they had 1361, 1154, and 1219 “NA” values respectively. Our threshold for “NA” values was around 550 for each variable and therefore, we did not include variables that had more “NA” values than the threshold value of 550 </w:t>
      </w:r>
      <w:proofErr w:type="gramStart"/>
      <w:r w:rsidRPr="00480496">
        <w:rPr>
          <w:color w:val="auto"/>
          <w:sz w:val="26"/>
          <w:szCs w:val="26"/>
        </w:rPr>
        <w:t>in order to</w:t>
      </w:r>
      <w:proofErr w:type="gramEnd"/>
      <w:r w:rsidRPr="00480496">
        <w:rPr>
          <w:color w:val="auto"/>
          <w:sz w:val="26"/>
          <w:szCs w:val="26"/>
        </w:rPr>
        <w:t xml:space="preserve"> make our model more generalizable. Also, we only included one dummy variable for each categorical variable</w:t>
      </w:r>
      <w:r w:rsidR="00DD1F5B" w:rsidRPr="00480496">
        <w:rPr>
          <w:color w:val="auto"/>
          <w:sz w:val="26"/>
          <w:szCs w:val="26"/>
        </w:rPr>
        <w:t>.</w:t>
      </w:r>
      <w:r w:rsidRPr="00480496">
        <w:rPr>
          <w:color w:val="auto"/>
          <w:sz w:val="26"/>
          <w:szCs w:val="26"/>
        </w:rPr>
        <w:t xml:space="preserve"> </w:t>
      </w:r>
      <w:r w:rsidR="00DD1F5B" w:rsidRPr="00480496">
        <w:rPr>
          <w:color w:val="auto"/>
          <w:sz w:val="26"/>
          <w:szCs w:val="26"/>
        </w:rPr>
        <w:t>F</w:t>
      </w:r>
      <w:r w:rsidRPr="00480496">
        <w:rPr>
          <w:color w:val="auto"/>
          <w:sz w:val="26"/>
          <w:szCs w:val="26"/>
        </w:rPr>
        <w:t xml:space="preserve">or example, we only included </w:t>
      </w:r>
      <w:r w:rsidRPr="00480496">
        <w:rPr>
          <w:rFonts w:ascii="Cambria Math" w:hAnsi="Cambria Math" w:cs="Cambria Math"/>
          <w:color w:val="auto"/>
          <w:sz w:val="26"/>
          <w:szCs w:val="26"/>
        </w:rPr>
        <w:t>𝐻𝑒𝑎𝑙𝑡</w:t>
      </w:r>
      <w:r w:rsidRPr="00480496">
        <w:rPr>
          <w:color w:val="auto"/>
          <w:sz w:val="26"/>
          <w:szCs w:val="26"/>
        </w:rPr>
        <w:t>h</w:t>
      </w:r>
      <w:r w:rsidRPr="00480496">
        <w:rPr>
          <w:rFonts w:ascii="Cambria Math" w:hAnsi="Cambria Math" w:cs="Cambria Math"/>
          <w:color w:val="auto"/>
          <w:sz w:val="26"/>
          <w:szCs w:val="26"/>
        </w:rPr>
        <w:t>𝐺𝑒𝑛</w:t>
      </w:r>
      <w:r w:rsidRPr="00480496">
        <w:rPr>
          <w:color w:val="auto"/>
          <w:sz w:val="26"/>
          <w:szCs w:val="26"/>
        </w:rPr>
        <w:t>_</w:t>
      </w:r>
      <w:r w:rsidRPr="00480496">
        <w:rPr>
          <w:rFonts w:ascii="Cambria Math" w:hAnsi="Cambria Math" w:cs="Cambria Math"/>
          <w:color w:val="auto"/>
          <w:sz w:val="26"/>
          <w:szCs w:val="26"/>
        </w:rPr>
        <w:t>𝐸𝑥𝑐𝑒𝑙𝑙𝑒𝑛𝑡</w:t>
      </w:r>
      <w:r w:rsidRPr="00480496">
        <w:rPr>
          <w:color w:val="auto"/>
          <w:sz w:val="26"/>
          <w:szCs w:val="26"/>
        </w:rPr>
        <w:t xml:space="preserve"> for the categorical variable </w:t>
      </w:r>
      <w:r w:rsidRPr="00480496">
        <w:rPr>
          <w:rFonts w:ascii="Cambria Math" w:hAnsi="Cambria Math" w:cs="Cambria Math"/>
          <w:color w:val="auto"/>
          <w:sz w:val="26"/>
          <w:szCs w:val="26"/>
        </w:rPr>
        <w:t>𝐻𝑒𝑎𝑙𝑡</w:t>
      </w:r>
      <w:r w:rsidRPr="00480496">
        <w:rPr>
          <w:color w:val="auto"/>
          <w:sz w:val="26"/>
          <w:szCs w:val="26"/>
        </w:rPr>
        <w:t>h</w:t>
      </w:r>
      <w:r w:rsidRPr="00480496">
        <w:rPr>
          <w:rFonts w:ascii="Cambria Math" w:hAnsi="Cambria Math" w:cs="Cambria Math"/>
          <w:color w:val="auto"/>
          <w:sz w:val="26"/>
          <w:szCs w:val="26"/>
        </w:rPr>
        <w:t>𝐺𝑒𝑛</w:t>
      </w:r>
      <w:r w:rsidRPr="00480496">
        <w:rPr>
          <w:color w:val="auto"/>
          <w:sz w:val="26"/>
          <w:szCs w:val="26"/>
        </w:rPr>
        <w:t xml:space="preserve">. Moreover, we did not include variables like </w:t>
      </w:r>
      <w:proofErr w:type="spellStart"/>
      <w:r w:rsidRPr="00480496">
        <w:rPr>
          <w:i/>
          <w:iCs/>
          <w:color w:val="auto"/>
          <w:sz w:val="26"/>
          <w:szCs w:val="26"/>
        </w:rPr>
        <w:t>PhysActive_Yes</w:t>
      </w:r>
      <w:proofErr w:type="spellEnd"/>
      <w:r w:rsidRPr="00480496">
        <w:rPr>
          <w:i/>
          <w:iCs/>
          <w:color w:val="auto"/>
          <w:sz w:val="26"/>
          <w:szCs w:val="26"/>
        </w:rPr>
        <w:t xml:space="preserve"> </w:t>
      </w:r>
      <w:r w:rsidRPr="00480496">
        <w:rPr>
          <w:color w:val="auto"/>
          <w:sz w:val="26"/>
          <w:szCs w:val="26"/>
        </w:rPr>
        <w:t xml:space="preserve">and </w:t>
      </w:r>
      <w:proofErr w:type="spellStart"/>
      <w:r w:rsidRPr="00480496">
        <w:rPr>
          <w:i/>
          <w:iCs/>
          <w:color w:val="auto"/>
          <w:sz w:val="26"/>
          <w:szCs w:val="26"/>
        </w:rPr>
        <w:t>SleepHrsNight</w:t>
      </w:r>
      <w:proofErr w:type="spellEnd"/>
      <w:r w:rsidRPr="00480496">
        <w:rPr>
          <w:i/>
          <w:iCs/>
          <w:color w:val="auto"/>
          <w:sz w:val="26"/>
          <w:szCs w:val="26"/>
        </w:rPr>
        <w:t xml:space="preserve"> </w:t>
      </w:r>
      <w:r w:rsidRPr="00480496">
        <w:rPr>
          <w:color w:val="auto"/>
          <w:sz w:val="26"/>
          <w:szCs w:val="26"/>
        </w:rPr>
        <w:t xml:space="preserve">as they did not increase our adjusted R-squared value by more than 1%, which was our primary criteria to add variables to our model. Also, we only included one variable for measuring each systolic and diastolic blood pressure (one that had the strongest correlation coefficient for both the categories: </w:t>
      </w:r>
      <w:r w:rsidRPr="00480496">
        <w:rPr>
          <w:i/>
          <w:iCs/>
          <w:color w:val="auto"/>
          <w:sz w:val="26"/>
          <w:szCs w:val="26"/>
        </w:rPr>
        <w:t xml:space="preserve">BPSys3 </w:t>
      </w:r>
      <w:r w:rsidRPr="00480496">
        <w:rPr>
          <w:color w:val="auto"/>
          <w:sz w:val="26"/>
          <w:szCs w:val="26"/>
        </w:rPr>
        <w:t xml:space="preserve">and </w:t>
      </w:r>
      <w:r w:rsidRPr="00480496">
        <w:rPr>
          <w:i/>
          <w:iCs/>
          <w:color w:val="auto"/>
          <w:sz w:val="26"/>
          <w:szCs w:val="26"/>
        </w:rPr>
        <w:t>BPDia1</w:t>
      </w:r>
      <w:r w:rsidRPr="00480496">
        <w:rPr>
          <w:color w:val="auto"/>
          <w:sz w:val="26"/>
          <w:szCs w:val="26"/>
        </w:rPr>
        <w:t xml:space="preserve">). Lastly, we restricted the number of predictor variables to 10 and hence came up with this model. </w:t>
      </w:r>
    </w:p>
    <w:p w14:paraId="34BF53FE" w14:textId="5446EA78" w:rsidR="005D6255" w:rsidRPr="00480496" w:rsidRDefault="005D6255" w:rsidP="005D6255">
      <w:pPr>
        <w:shd w:val="clear" w:color="auto" w:fill="FFFFFF"/>
        <w:spacing w:before="100" w:beforeAutospacing="1" w:after="100" w:afterAutospacing="1" w:line="240" w:lineRule="auto"/>
        <w:ind w:left="0" w:firstLine="0"/>
        <w:rPr>
          <w:color w:val="auto"/>
          <w:sz w:val="26"/>
          <w:szCs w:val="26"/>
        </w:rPr>
      </w:pPr>
      <w:r w:rsidRPr="00480496">
        <w:rPr>
          <w:color w:val="auto"/>
          <w:sz w:val="26"/>
          <w:szCs w:val="26"/>
        </w:rPr>
        <w:t xml:space="preserve">From Table 1, we can see that the R-squared value of this model is 0.2707, which means that 27.07% of the variability in our response variable </w:t>
      </w:r>
      <w:r w:rsidRPr="00480496">
        <w:rPr>
          <w:i/>
          <w:iCs/>
          <w:color w:val="auto"/>
          <w:sz w:val="26"/>
          <w:szCs w:val="26"/>
        </w:rPr>
        <w:t xml:space="preserve">BMI </w:t>
      </w:r>
      <w:r w:rsidRPr="00480496">
        <w:rPr>
          <w:color w:val="auto"/>
          <w:sz w:val="26"/>
          <w:szCs w:val="26"/>
        </w:rPr>
        <w:t xml:space="preserve">is explained by this model. Also, from Table 1, we can see that all but two variables, </w:t>
      </w:r>
      <w:r w:rsidRPr="00480496">
        <w:rPr>
          <w:i/>
          <w:iCs/>
          <w:color w:val="auto"/>
          <w:sz w:val="26"/>
          <w:szCs w:val="26"/>
        </w:rPr>
        <w:t xml:space="preserve">BPDia1 </w:t>
      </w:r>
      <w:r w:rsidRPr="00480496">
        <w:rPr>
          <w:color w:val="auto"/>
          <w:sz w:val="26"/>
          <w:szCs w:val="26"/>
        </w:rPr>
        <w:t xml:space="preserve">and </w:t>
      </w:r>
      <w:proofErr w:type="spellStart"/>
      <w:r w:rsidRPr="00480496">
        <w:rPr>
          <w:i/>
          <w:iCs/>
          <w:color w:val="auto"/>
          <w:sz w:val="26"/>
          <w:szCs w:val="26"/>
        </w:rPr>
        <w:t>AlcoholYear</w:t>
      </w:r>
      <w:proofErr w:type="spellEnd"/>
      <w:r w:rsidRPr="00480496">
        <w:rPr>
          <w:color w:val="auto"/>
          <w:sz w:val="26"/>
          <w:szCs w:val="26"/>
        </w:rPr>
        <w:t xml:space="preserve">, have a p-value less than the 5% level of statistical significance and are significant predictors of our response variable </w:t>
      </w:r>
      <w:r w:rsidRPr="00480496">
        <w:rPr>
          <w:i/>
          <w:iCs/>
          <w:color w:val="auto"/>
          <w:sz w:val="26"/>
          <w:szCs w:val="26"/>
        </w:rPr>
        <w:t>BMI</w:t>
      </w:r>
      <w:r w:rsidRPr="00480496">
        <w:rPr>
          <w:color w:val="auto"/>
          <w:sz w:val="26"/>
          <w:szCs w:val="26"/>
        </w:rPr>
        <w:t xml:space="preserve">. Moreover, from Table 1, as the F-statistics is 47.58, which is greater than one and the associated p-value is very small, we have evidence that the model explains a significant amount of variability in the response variable </w:t>
      </w:r>
      <w:r w:rsidRPr="00480496">
        <w:rPr>
          <w:i/>
          <w:iCs/>
          <w:color w:val="auto"/>
          <w:sz w:val="26"/>
          <w:szCs w:val="26"/>
        </w:rPr>
        <w:lastRenderedPageBreak/>
        <w:t xml:space="preserve">BMI </w:t>
      </w:r>
      <w:r w:rsidRPr="00480496">
        <w:rPr>
          <w:color w:val="auto"/>
          <w:sz w:val="26"/>
          <w:szCs w:val="26"/>
        </w:rPr>
        <w:t xml:space="preserve">and the overall model is effective for predicting it. Moreover, after examining the residuals versus the fitted values </w:t>
      </w:r>
      <w:proofErr w:type="gramStart"/>
      <w:r w:rsidRPr="00480496">
        <w:rPr>
          <w:color w:val="auto"/>
          <w:sz w:val="26"/>
          <w:szCs w:val="26"/>
        </w:rPr>
        <w:t>plot</w:t>
      </w:r>
      <w:proofErr w:type="gramEnd"/>
      <w:r w:rsidRPr="00480496">
        <w:rPr>
          <w:color w:val="auto"/>
          <w:sz w:val="26"/>
          <w:szCs w:val="26"/>
        </w:rPr>
        <w:t xml:space="preserve"> we conclude that the assumption of linearity is violated as we observed a curved pattern in the distribution of the residuals. Also, the plot of residuals versus fitted values shows a fan shape with the variability in the residuals tending to increase as the fitted values get larger, which violates the constant variance assumption. Furthermore, the assumption of normality is somewhat violated as there is a departure from the straight line of the normal probability plot at the right end and the histogram for residuals is skewed towards right as it has a big tail at the right end. Therefore, we </w:t>
      </w:r>
      <w:proofErr w:type="gramStart"/>
      <w:r w:rsidRPr="00480496">
        <w:rPr>
          <w:color w:val="auto"/>
          <w:sz w:val="26"/>
          <w:szCs w:val="26"/>
        </w:rPr>
        <w:t>have to</w:t>
      </w:r>
      <w:proofErr w:type="gramEnd"/>
      <w:r w:rsidRPr="00480496">
        <w:rPr>
          <w:color w:val="auto"/>
          <w:sz w:val="26"/>
          <w:szCs w:val="26"/>
        </w:rPr>
        <w:t xml:space="preserve"> undertake some transformations in our model to get a better agreement with these assumptions. Most potential transformation seems to be a logarithmic transformation of either the response variable, the predictor variable, or possibly </w:t>
      </w:r>
      <w:proofErr w:type="gramStart"/>
      <w:r w:rsidRPr="00480496">
        <w:rPr>
          <w:color w:val="auto"/>
          <w:sz w:val="26"/>
          <w:szCs w:val="26"/>
        </w:rPr>
        <w:t>both in</w:t>
      </w:r>
      <w:proofErr w:type="gramEnd"/>
      <w:r w:rsidRPr="00480496">
        <w:rPr>
          <w:color w:val="auto"/>
          <w:sz w:val="26"/>
          <w:szCs w:val="26"/>
        </w:rPr>
        <w:t xml:space="preserve"> order to solve the issue of non-constant variance. </w:t>
      </w:r>
    </w:p>
    <w:p w14:paraId="68D91B96" w14:textId="30D7C9F5" w:rsidR="00116D68" w:rsidRPr="00480496" w:rsidRDefault="00000000">
      <w:pPr>
        <w:pStyle w:val="Heading1"/>
        <w:ind w:right="724"/>
        <w:rPr>
          <w:sz w:val="26"/>
          <w:szCs w:val="26"/>
        </w:rPr>
      </w:pPr>
      <w:r w:rsidRPr="00480496">
        <w:rPr>
          <w:sz w:val="26"/>
          <w:szCs w:val="26"/>
        </w:rPr>
        <w:t xml:space="preserve">Table 1: Regression Output </w:t>
      </w:r>
      <w:r w:rsidR="005D2C71" w:rsidRPr="00480496">
        <w:rPr>
          <w:sz w:val="26"/>
          <w:szCs w:val="26"/>
        </w:rPr>
        <w:t>of</w:t>
      </w:r>
      <w:r w:rsidRPr="00480496">
        <w:rPr>
          <w:sz w:val="26"/>
          <w:szCs w:val="26"/>
        </w:rPr>
        <w:t xml:space="preserve"> Model 1</w:t>
      </w:r>
    </w:p>
    <w:tbl>
      <w:tblPr>
        <w:tblStyle w:val="TableGrid"/>
        <w:tblW w:w="9780" w:type="dxa"/>
        <w:tblInd w:w="10" w:type="dxa"/>
        <w:tblCellMar>
          <w:left w:w="115" w:type="dxa"/>
          <w:right w:w="115" w:type="dxa"/>
        </w:tblCellMar>
        <w:tblLook w:val="04A0" w:firstRow="1" w:lastRow="0" w:firstColumn="1" w:lastColumn="0" w:noHBand="0" w:noVBand="1"/>
      </w:tblPr>
      <w:tblGrid>
        <w:gridCol w:w="2585"/>
        <w:gridCol w:w="1733"/>
        <w:gridCol w:w="1435"/>
        <w:gridCol w:w="1809"/>
        <w:gridCol w:w="2218"/>
      </w:tblGrid>
      <w:tr w:rsidR="00116D68" w:rsidRPr="00480496" w14:paraId="298DB847" w14:textId="77777777">
        <w:trPr>
          <w:trHeight w:val="1020"/>
        </w:trPr>
        <w:tc>
          <w:tcPr>
            <w:tcW w:w="2420" w:type="dxa"/>
            <w:tcBorders>
              <w:top w:val="single" w:sz="8" w:space="0" w:color="808080"/>
              <w:left w:val="single" w:sz="8" w:space="0" w:color="808080"/>
              <w:bottom w:val="single" w:sz="8" w:space="0" w:color="808080"/>
              <w:right w:val="single" w:sz="8" w:space="0" w:color="808080"/>
            </w:tcBorders>
            <w:vAlign w:val="center"/>
          </w:tcPr>
          <w:p w14:paraId="6C04273A" w14:textId="77777777" w:rsidR="00116D68" w:rsidRPr="00480496" w:rsidRDefault="00000000">
            <w:pPr>
              <w:spacing w:after="0" w:line="259" w:lineRule="auto"/>
              <w:ind w:left="1011" w:firstLine="0"/>
              <w:rPr>
                <w:sz w:val="26"/>
                <w:szCs w:val="26"/>
              </w:rPr>
            </w:pPr>
            <w:r w:rsidRPr="00480496">
              <w:rPr>
                <w:b/>
                <w:sz w:val="26"/>
                <w:szCs w:val="26"/>
              </w:rPr>
              <w:t>Variable</w:t>
            </w:r>
          </w:p>
        </w:tc>
        <w:tc>
          <w:tcPr>
            <w:tcW w:w="1760" w:type="dxa"/>
            <w:tcBorders>
              <w:top w:val="single" w:sz="8" w:space="0" w:color="808080"/>
              <w:left w:val="single" w:sz="8" w:space="0" w:color="808080"/>
              <w:bottom w:val="single" w:sz="8" w:space="0" w:color="808080"/>
              <w:right w:val="single" w:sz="8" w:space="0" w:color="808080"/>
            </w:tcBorders>
            <w:vAlign w:val="center"/>
          </w:tcPr>
          <w:p w14:paraId="7661BED3" w14:textId="77777777" w:rsidR="00116D68" w:rsidRPr="00480496" w:rsidRDefault="00000000">
            <w:pPr>
              <w:spacing w:after="0" w:line="259" w:lineRule="auto"/>
              <w:ind w:left="0" w:right="8" w:firstLine="0"/>
              <w:jc w:val="center"/>
              <w:rPr>
                <w:sz w:val="26"/>
                <w:szCs w:val="26"/>
              </w:rPr>
            </w:pPr>
            <w:r w:rsidRPr="00480496">
              <w:rPr>
                <w:b/>
                <w:sz w:val="26"/>
                <w:szCs w:val="26"/>
              </w:rPr>
              <w:t>Estimate</w:t>
            </w:r>
          </w:p>
        </w:tc>
        <w:tc>
          <w:tcPr>
            <w:tcW w:w="1460" w:type="dxa"/>
            <w:tcBorders>
              <w:top w:val="single" w:sz="8" w:space="0" w:color="808080"/>
              <w:left w:val="single" w:sz="8" w:space="0" w:color="808080"/>
              <w:bottom w:val="single" w:sz="8" w:space="0" w:color="808080"/>
              <w:right w:val="single" w:sz="8" w:space="0" w:color="808080"/>
            </w:tcBorders>
            <w:vAlign w:val="center"/>
          </w:tcPr>
          <w:p w14:paraId="1EE28E14" w14:textId="77777777" w:rsidR="00116D68" w:rsidRPr="00480496" w:rsidRDefault="00000000">
            <w:pPr>
              <w:spacing w:after="0" w:line="259" w:lineRule="auto"/>
              <w:ind w:left="73" w:firstLine="0"/>
              <w:rPr>
                <w:sz w:val="26"/>
                <w:szCs w:val="26"/>
              </w:rPr>
            </w:pPr>
            <w:r w:rsidRPr="00480496">
              <w:rPr>
                <w:b/>
                <w:sz w:val="26"/>
                <w:szCs w:val="26"/>
              </w:rPr>
              <w:t>Std. Error</w:t>
            </w:r>
          </w:p>
        </w:tc>
        <w:tc>
          <w:tcPr>
            <w:tcW w:w="1860" w:type="dxa"/>
            <w:tcBorders>
              <w:top w:val="single" w:sz="8" w:space="0" w:color="808080"/>
              <w:left w:val="single" w:sz="8" w:space="0" w:color="808080"/>
              <w:bottom w:val="single" w:sz="8" w:space="0" w:color="808080"/>
              <w:right w:val="single" w:sz="8" w:space="0" w:color="808080"/>
            </w:tcBorders>
            <w:vAlign w:val="center"/>
          </w:tcPr>
          <w:p w14:paraId="74715E9E" w14:textId="77777777" w:rsidR="00116D68" w:rsidRPr="00480496" w:rsidRDefault="00000000">
            <w:pPr>
              <w:spacing w:after="0" w:line="259" w:lineRule="auto"/>
              <w:ind w:left="0" w:right="8" w:firstLine="0"/>
              <w:jc w:val="center"/>
              <w:rPr>
                <w:sz w:val="26"/>
                <w:szCs w:val="26"/>
              </w:rPr>
            </w:pPr>
            <w:r w:rsidRPr="00480496">
              <w:rPr>
                <w:b/>
                <w:sz w:val="26"/>
                <w:szCs w:val="26"/>
              </w:rPr>
              <w:t>t-value</w:t>
            </w:r>
          </w:p>
        </w:tc>
        <w:tc>
          <w:tcPr>
            <w:tcW w:w="2280" w:type="dxa"/>
            <w:tcBorders>
              <w:top w:val="single" w:sz="8" w:space="0" w:color="808080"/>
              <w:left w:val="single" w:sz="8" w:space="0" w:color="808080"/>
              <w:bottom w:val="single" w:sz="8" w:space="0" w:color="808080"/>
              <w:right w:val="single" w:sz="8" w:space="0" w:color="808080"/>
            </w:tcBorders>
            <w:vAlign w:val="center"/>
          </w:tcPr>
          <w:p w14:paraId="3C47CCEF" w14:textId="77777777" w:rsidR="00116D68" w:rsidRPr="00480496" w:rsidRDefault="00000000">
            <w:pPr>
              <w:spacing w:after="0" w:line="259" w:lineRule="auto"/>
              <w:ind w:left="0" w:right="8" w:firstLine="0"/>
              <w:jc w:val="center"/>
              <w:rPr>
                <w:sz w:val="26"/>
                <w:szCs w:val="26"/>
              </w:rPr>
            </w:pPr>
            <w:proofErr w:type="spellStart"/>
            <w:r w:rsidRPr="00480496">
              <w:rPr>
                <w:b/>
                <w:sz w:val="26"/>
                <w:szCs w:val="26"/>
              </w:rPr>
              <w:t>Pr</w:t>
            </w:r>
            <w:proofErr w:type="spellEnd"/>
            <w:r w:rsidRPr="00480496">
              <w:rPr>
                <w:b/>
                <w:sz w:val="26"/>
                <w:szCs w:val="26"/>
              </w:rPr>
              <w:t>(&gt;|t|)</w:t>
            </w:r>
          </w:p>
        </w:tc>
      </w:tr>
      <w:tr w:rsidR="00116D68" w:rsidRPr="00480496" w14:paraId="4AD77131" w14:textId="77777777">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3CE35243" w14:textId="77777777" w:rsidR="00116D68" w:rsidRPr="00480496" w:rsidRDefault="00000000">
            <w:pPr>
              <w:spacing w:after="0" w:line="259" w:lineRule="auto"/>
              <w:ind w:left="0" w:right="13" w:firstLine="0"/>
              <w:jc w:val="center"/>
              <w:rPr>
                <w:sz w:val="26"/>
                <w:szCs w:val="26"/>
              </w:rPr>
            </w:pPr>
            <w:r w:rsidRPr="00480496">
              <w:rPr>
                <w:sz w:val="26"/>
                <w:szCs w:val="26"/>
              </w:rPr>
              <w:t>(Intercept)</w:t>
            </w:r>
          </w:p>
        </w:tc>
        <w:tc>
          <w:tcPr>
            <w:tcW w:w="1760" w:type="dxa"/>
            <w:tcBorders>
              <w:top w:val="single" w:sz="8" w:space="0" w:color="808080"/>
              <w:left w:val="single" w:sz="8" w:space="0" w:color="808080"/>
              <w:bottom w:val="single" w:sz="8" w:space="0" w:color="808080"/>
              <w:right w:val="single" w:sz="8" w:space="0" w:color="808080"/>
            </w:tcBorders>
            <w:vAlign w:val="center"/>
          </w:tcPr>
          <w:p w14:paraId="77D79F57" w14:textId="77777777" w:rsidR="00116D68" w:rsidRPr="00480496" w:rsidRDefault="00000000">
            <w:pPr>
              <w:spacing w:after="0" w:line="259" w:lineRule="auto"/>
              <w:ind w:left="0" w:right="8" w:firstLine="0"/>
              <w:jc w:val="center"/>
              <w:rPr>
                <w:sz w:val="26"/>
                <w:szCs w:val="26"/>
              </w:rPr>
            </w:pPr>
            <w:r w:rsidRPr="00480496">
              <w:rPr>
                <w:sz w:val="26"/>
                <w:szCs w:val="26"/>
              </w:rPr>
              <w:t>33.1658</w:t>
            </w:r>
          </w:p>
        </w:tc>
        <w:tc>
          <w:tcPr>
            <w:tcW w:w="1460" w:type="dxa"/>
            <w:tcBorders>
              <w:top w:val="single" w:sz="8" w:space="0" w:color="808080"/>
              <w:left w:val="single" w:sz="8" w:space="0" w:color="808080"/>
              <w:bottom w:val="single" w:sz="8" w:space="0" w:color="808080"/>
              <w:right w:val="single" w:sz="8" w:space="0" w:color="808080"/>
            </w:tcBorders>
            <w:vAlign w:val="center"/>
          </w:tcPr>
          <w:p w14:paraId="2608C5FE" w14:textId="77777777" w:rsidR="00116D68" w:rsidRPr="00480496" w:rsidRDefault="00000000">
            <w:pPr>
              <w:spacing w:after="0" w:line="259" w:lineRule="auto"/>
              <w:ind w:left="0" w:right="18" w:firstLine="0"/>
              <w:jc w:val="center"/>
              <w:rPr>
                <w:sz w:val="26"/>
                <w:szCs w:val="26"/>
              </w:rPr>
            </w:pPr>
            <w:r w:rsidRPr="00480496">
              <w:rPr>
                <w:sz w:val="26"/>
                <w:szCs w:val="26"/>
              </w:rPr>
              <w:t>1.4478</w:t>
            </w:r>
          </w:p>
        </w:tc>
        <w:tc>
          <w:tcPr>
            <w:tcW w:w="1860" w:type="dxa"/>
            <w:tcBorders>
              <w:top w:val="single" w:sz="8" w:space="0" w:color="808080"/>
              <w:left w:val="single" w:sz="8" w:space="0" w:color="808080"/>
              <w:bottom w:val="single" w:sz="8" w:space="0" w:color="808080"/>
              <w:right w:val="single" w:sz="8" w:space="0" w:color="808080"/>
            </w:tcBorders>
            <w:vAlign w:val="center"/>
          </w:tcPr>
          <w:p w14:paraId="39A05EA4" w14:textId="77777777" w:rsidR="00116D68" w:rsidRPr="00480496" w:rsidRDefault="00000000">
            <w:pPr>
              <w:spacing w:after="0" w:line="259" w:lineRule="auto"/>
              <w:ind w:left="0" w:right="8" w:firstLine="0"/>
              <w:jc w:val="center"/>
              <w:rPr>
                <w:sz w:val="26"/>
                <w:szCs w:val="26"/>
              </w:rPr>
            </w:pPr>
            <w:r w:rsidRPr="00480496">
              <w:rPr>
                <w:sz w:val="26"/>
                <w:szCs w:val="26"/>
              </w:rPr>
              <w:t>22.91</w:t>
            </w:r>
          </w:p>
        </w:tc>
        <w:tc>
          <w:tcPr>
            <w:tcW w:w="2280" w:type="dxa"/>
            <w:tcBorders>
              <w:top w:val="single" w:sz="8" w:space="0" w:color="808080"/>
              <w:left w:val="single" w:sz="8" w:space="0" w:color="808080"/>
              <w:bottom w:val="single" w:sz="8" w:space="0" w:color="808080"/>
              <w:right w:val="single" w:sz="8" w:space="0" w:color="808080"/>
            </w:tcBorders>
            <w:vAlign w:val="center"/>
          </w:tcPr>
          <w:p w14:paraId="585B8A5A" w14:textId="77777777" w:rsidR="00116D68" w:rsidRPr="00480496" w:rsidRDefault="00000000">
            <w:pPr>
              <w:spacing w:after="0" w:line="259" w:lineRule="auto"/>
              <w:ind w:left="0" w:right="8" w:firstLine="0"/>
              <w:jc w:val="center"/>
              <w:rPr>
                <w:sz w:val="26"/>
                <w:szCs w:val="26"/>
              </w:rPr>
            </w:pPr>
            <w:r w:rsidRPr="00480496">
              <w:rPr>
                <w:sz w:val="26"/>
                <w:szCs w:val="26"/>
              </w:rPr>
              <w:t>0.0000</w:t>
            </w:r>
          </w:p>
        </w:tc>
      </w:tr>
      <w:tr w:rsidR="00116D68" w:rsidRPr="00480496" w14:paraId="3A088E7D" w14:textId="77777777">
        <w:trPr>
          <w:trHeight w:val="560"/>
        </w:trPr>
        <w:tc>
          <w:tcPr>
            <w:tcW w:w="2420" w:type="dxa"/>
            <w:tcBorders>
              <w:top w:val="single" w:sz="8" w:space="0" w:color="808080"/>
              <w:left w:val="single" w:sz="8" w:space="0" w:color="808080"/>
              <w:bottom w:val="single" w:sz="8" w:space="0" w:color="808080"/>
              <w:right w:val="single" w:sz="8" w:space="0" w:color="808080"/>
            </w:tcBorders>
            <w:vAlign w:val="center"/>
          </w:tcPr>
          <w:p w14:paraId="461E3E1E" w14:textId="77777777" w:rsidR="00116D68" w:rsidRPr="00480496" w:rsidRDefault="00000000">
            <w:pPr>
              <w:spacing w:after="0" w:line="259" w:lineRule="auto"/>
              <w:ind w:left="0" w:right="13" w:firstLine="0"/>
              <w:jc w:val="center"/>
              <w:rPr>
                <w:sz w:val="26"/>
                <w:szCs w:val="26"/>
              </w:rPr>
            </w:pPr>
            <w:proofErr w:type="spellStart"/>
            <w:r w:rsidRPr="00480496">
              <w:rPr>
                <w:sz w:val="26"/>
                <w:szCs w:val="26"/>
              </w:rPr>
              <w:t>DirectChol</w:t>
            </w:r>
            <w:proofErr w:type="spellEnd"/>
          </w:p>
        </w:tc>
        <w:tc>
          <w:tcPr>
            <w:tcW w:w="1760" w:type="dxa"/>
            <w:tcBorders>
              <w:top w:val="single" w:sz="8" w:space="0" w:color="808080"/>
              <w:left w:val="single" w:sz="8" w:space="0" w:color="808080"/>
              <w:bottom w:val="single" w:sz="8" w:space="0" w:color="808080"/>
              <w:right w:val="single" w:sz="8" w:space="0" w:color="808080"/>
            </w:tcBorders>
            <w:vAlign w:val="center"/>
          </w:tcPr>
          <w:p w14:paraId="1141CC29" w14:textId="77777777" w:rsidR="00116D68" w:rsidRPr="00480496" w:rsidRDefault="00000000">
            <w:pPr>
              <w:spacing w:after="0" w:line="259" w:lineRule="auto"/>
              <w:ind w:left="0" w:right="8" w:firstLine="0"/>
              <w:jc w:val="center"/>
              <w:rPr>
                <w:sz w:val="26"/>
                <w:szCs w:val="26"/>
              </w:rPr>
            </w:pPr>
            <w:r w:rsidRPr="00480496">
              <w:rPr>
                <w:sz w:val="26"/>
                <w:szCs w:val="26"/>
              </w:rPr>
              <w:t>-6.1695</w:t>
            </w:r>
          </w:p>
        </w:tc>
        <w:tc>
          <w:tcPr>
            <w:tcW w:w="1460" w:type="dxa"/>
            <w:tcBorders>
              <w:top w:val="single" w:sz="8" w:space="0" w:color="808080"/>
              <w:left w:val="single" w:sz="8" w:space="0" w:color="808080"/>
              <w:bottom w:val="single" w:sz="8" w:space="0" w:color="808080"/>
              <w:right w:val="single" w:sz="8" w:space="0" w:color="808080"/>
            </w:tcBorders>
            <w:vAlign w:val="center"/>
          </w:tcPr>
          <w:p w14:paraId="2441EA68" w14:textId="77777777" w:rsidR="00116D68" w:rsidRPr="00480496" w:rsidRDefault="00000000">
            <w:pPr>
              <w:spacing w:after="0" w:line="259" w:lineRule="auto"/>
              <w:ind w:left="0" w:right="18" w:firstLine="0"/>
              <w:jc w:val="center"/>
              <w:rPr>
                <w:sz w:val="26"/>
                <w:szCs w:val="26"/>
              </w:rPr>
            </w:pPr>
            <w:r w:rsidRPr="00480496">
              <w:rPr>
                <w:sz w:val="26"/>
                <w:szCs w:val="26"/>
              </w:rPr>
              <w:t>0.4256</w:t>
            </w:r>
          </w:p>
        </w:tc>
        <w:tc>
          <w:tcPr>
            <w:tcW w:w="1860" w:type="dxa"/>
            <w:tcBorders>
              <w:top w:val="single" w:sz="8" w:space="0" w:color="808080"/>
              <w:left w:val="single" w:sz="8" w:space="0" w:color="808080"/>
              <w:bottom w:val="single" w:sz="8" w:space="0" w:color="808080"/>
              <w:right w:val="single" w:sz="8" w:space="0" w:color="808080"/>
            </w:tcBorders>
            <w:vAlign w:val="center"/>
          </w:tcPr>
          <w:p w14:paraId="0FCA6363" w14:textId="77777777" w:rsidR="00116D68" w:rsidRPr="00480496" w:rsidRDefault="00000000">
            <w:pPr>
              <w:spacing w:after="0" w:line="259" w:lineRule="auto"/>
              <w:ind w:left="0" w:right="8" w:firstLine="0"/>
              <w:jc w:val="center"/>
              <w:rPr>
                <w:sz w:val="26"/>
                <w:szCs w:val="26"/>
              </w:rPr>
            </w:pPr>
            <w:r w:rsidRPr="00480496">
              <w:rPr>
                <w:sz w:val="26"/>
                <w:szCs w:val="26"/>
              </w:rPr>
              <w:t>-14.50</w:t>
            </w:r>
          </w:p>
        </w:tc>
        <w:tc>
          <w:tcPr>
            <w:tcW w:w="2280" w:type="dxa"/>
            <w:tcBorders>
              <w:top w:val="single" w:sz="8" w:space="0" w:color="808080"/>
              <w:left w:val="single" w:sz="8" w:space="0" w:color="808080"/>
              <w:bottom w:val="single" w:sz="8" w:space="0" w:color="808080"/>
              <w:right w:val="single" w:sz="8" w:space="0" w:color="808080"/>
            </w:tcBorders>
            <w:vAlign w:val="center"/>
          </w:tcPr>
          <w:p w14:paraId="62538B01" w14:textId="77777777" w:rsidR="00116D68" w:rsidRPr="00480496" w:rsidRDefault="00000000">
            <w:pPr>
              <w:spacing w:after="0" w:line="259" w:lineRule="auto"/>
              <w:ind w:left="0" w:right="8" w:firstLine="0"/>
              <w:jc w:val="center"/>
              <w:rPr>
                <w:sz w:val="26"/>
                <w:szCs w:val="26"/>
              </w:rPr>
            </w:pPr>
            <w:r w:rsidRPr="00480496">
              <w:rPr>
                <w:sz w:val="26"/>
                <w:szCs w:val="26"/>
              </w:rPr>
              <w:t>0.0000</w:t>
            </w:r>
          </w:p>
        </w:tc>
      </w:tr>
      <w:tr w:rsidR="00116D68" w:rsidRPr="00480496" w14:paraId="4A218DED" w14:textId="77777777">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754F252D" w14:textId="77777777" w:rsidR="00116D68" w:rsidRPr="00480496" w:rsidRDefault="00000000">
            <w:pPr>
              <w:spacing w:after="0" w:line="259" w:lineRule="auto"/>
              <w:ind w:left="0" w:right="13" w:firstLine="0"/>
              <w:jc w:val="center"/>
              <w:rPr>
                <w:sz w:val="26"/>
                <w:szCs w:val="26"/>
              </w:rPr>
            </w:pPr>
            <w:proofErr w:type="spellStart"/>
            <w:r w:rsidRPr="00480496">
              <w:rPr>
                <w:sz w:val="26"/>
                <w:szCs w:val="26"/>
              </w:rPr>
              <w:t>Diabetes_Yes</w:t>
            </w:r>
            <w:proofErr w:type="spellEnd"/>
          </w:p>
        </w:tc>
        <w:tc>
          <w:tcPr>
            <w:tcW w:w="1760" w:type="dxa"/>
            <w:tcBorders>
              <w:top w:val="single" w:sz="8" w:space="0" w:color="808080"/>
              <w:left w:val="single" w:sz="8" w:space="0" w:color="808080"/>
              <w:bottom w:val="single" w:sz="8" w:space="0" w:color="808080"/>
              <w:right w:val="single" w:sz="8" w:space="0" w:color="808080"/>
            </w:tcBorders>
            <w:vAlign w:val="center"/>
          </w:tcPr>
          <w:p w14:paraId="78523265" w14:textId="77777777" w:rsidR="00116D68" w:rsidRPr="00480496" w:rsidRDefault="00000000">
            <w:pPr>
              <w:spacing w:after="0" w:line="259" w:lineRule="auto"/>
              <w:ind w:left="0" w:right="8" w:firstLine="0"/>
              <w:jc w:val="center"/>
              <w:rPr>
                <w:sz w:val="26"/>
                <w:szCs w:val="26"/>
              </w:rPr>
            </w:pPr>
            <w:r w:rsidRPr="00480496">
              <w:rPr>
                <w:sz w:val="26"/>
                <w:szCs w:val="26"/>
              </w:rPr>
              <w:t>3.6823</w:t>
            </w:r>
          </w:p>
        </w:tc>
        <w:tc>
          <w:tcPr>
            <w:tcW w:w="1460" w:type="dxa"/>
            <w:tcBorders>
              <w:top w:val="single" w:sz="8" w:space="0" w:color="808080"/>
              <w:left w:val="single" w:sz="8" w:space="0" w:color="808080"/>
              <w:bottom w:val="single" w:sz="8" w:space="0" w:color="808080"/>
              <w:right w:val="single" w:sz="8" w:space="0" w:color="808080"/>
            </w:tcBorders>
            <w:vAlign w:val="center"/>
          </w:tcPr>
          <w:p w14:paraId="0464410F" w14:textId="77777777" w:rsidR="00116D68" w:rsidRPr="00480496" w:rsidRDefault="00000000">
            <w:pPr>
              <w:spacing w:after="0" w:line="259" w:lineRule="auto"/>
              <w:ind w:left="0" w:right="18" w:firstLine="0"/>
              <w:jc w:val="center"/>
              <w:rPr>
                <w:sz w:val="26"/>
                <w:szCs w:val="26"/>
              </w:rPr>
            </w:pPr>
            <w:r w:rsidRPr="00480496">
              <w:rPr>
                <w:sz w:val="26"/>
                <w:szCs w:val="26"/>
              </w:rPr>
              <w:t>0.5204</w:t>
            </w:r>
          </w:p>
        </w:tc>
        <w:tc>
          <w:tcPr>
            <w:tcW w:w="1860" w:type="dxa"/>
            <w:tcBorders>
              <w:top w:val="single" w:sz="8" w:space="0" w:color="808080"/>
              <w:left w:val="single" w:sz="8" w:space="0" w:color="808080"/>
              <w:bottom w:val="single" w:sz="8" w:space="0" w:color="808080"/>
              <w:right w:val="single" w:sz="8" w:space="0" w:color="808080"/>
            </w:tcBorders>
            <w:vAlign w:val="center"/>
          </w:tcPr>
          <w:p w14:paraId="15209360" w14:textId="77777777" w:rsidR="00116D68" w:rsidRPr="00480496" w:rsidRDefault="00000000">
            <w:pPr>
              <w:spacing w:after="0" w:line="259" w:lineRule="auto"/>
              <w:ind w:left="0" w:right="8" w:firstLine="0"/>
              <w:jc w:val="center"/>
              <w:rPr>
                <w:sz w:val="26"/>
                <w:szCs w:val="26"/>
              </w:rPr>
            </w:pPr>
            <w:r w:rsidRPr="00480496">
              <w:rPr>
                <w:sz w:val="26"/>
                <w:szCs w:val="26"/>
              </w:rPr>
              <w:t>7.08</w:t>
            </w:r>
          </w:p>
        </w:tc>
        <w:tc>
          <w:tcPr>
            <w:tcW w:w="2280" w:type="dxa"/>
            <w:tcBorders>
              <w:top w:val="single" w:sz="8" w:space="0" w:color="808080"/>
              <w:left w:val="single" w:sz="8" w:space="0" w:color="808080"/>
              <w:bottom w:val="single" w:sz="8" w:space="0" w:color="808080"/>
              <w:right w:val="single" w:sz="8" w:space="0" w:color="808080"/>
            </w:tcBorders>
            <w:vAlign w:val="center"/>
          </w:tcPr>
          <w:p w14:paraId="1DC282D3" w14:textId="77777777" w:rsidR="00116D68" w:rsidRPr="00480496" w:rsidRDefault="00000000">
            <w:pPr>
              <w:spacing w:after="0" w:line="259" w:lineRule="auto"/>
              <w:ind w:left="0" w:right="8" w:firstLine="0"/>
              <w:jc w:val="center"/>
              <w:rPr>
                <w:sz w:val="26"/>
                <w:szCs w:val="26"/>
              </w:rPr>
            </w:pPr>
            <w:r w:rsidRPr="00480496">
              <w:rPr>
                <w:sz w:val="26"/>
                <w:szCs w:val="26"/>
              </w:rPr>
              <w:t>0.0000</w:t>
            </w:r>
          </w:p>
        </w:tc>
      </w:tr>
      <w:tr w:rsidR="00116D68" w:rsidRPr="00480496" w14:paraId="4E0B8B53" w14:textId="77777777">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044E9C8F" w14:textId="77777777" w:rsidR="00116D68" w:rsidRPr="00480496" w:rsidRDefault="00000000">
            <w:pPr>
              <w:spacing w:after="0" w:line="259" w:lineRule="auto"/>
              <w:ind w:left="54" w:firstLine="0"/>
              <w:rPr>
                <w:sz w:val="26"/>
                <w:szCs w:val="26"/>
              </w:rPr>
            </w:pPr>
            <w:proofErr w:type="spellStart"/>
            <w:r w:rsidRPr="00480496">
              <w:rPr>
                <w:sz w:val="26"/>
                <w:szCs w:val="26"/>
              </w:rPr>
              <w:t>HealthGen_Excellent</w:t>
            </w:r>
            <w:proofErr w:type="spellEnd"/>
          </w:p>
        </w:tc>
        <w:tc>
          <w:tcPr>
            <w:tcW w:w="1760" w:type="dxa"/>
            <w:tcBorders>
              <w:top w:val="single" w:sz="8" w:space="0" w:color="808080"/>
              <w:left w:val="single" w:sz="8" w:space="0" w:color="808080"/>
              <w:bottom w:val="single" w:sz="8" w:space="0" w:color="808080"/>
              <w:right w:val="single" w:sz="8" w:space="0" w:color="808080"/>
            </w:tcBorders>
            <w:vAlign w:val="center"/>
          </w:tcPr>
          <w:p w14:paraId="56D8DD29" w14:textId="77777777" w:rsidR="00116D68" w:rsidRPr="00480496" w:rsidRDefault="00000000">
            <w:pPr>
              <w:spacing w:after="0" w:line="259" w:lineRule="auto"/>
              <w:ind w:left="0" w:right="8" w:firstLine="0"/>
              <w:jc w:val="center"/>
              <w:rPr>
                <w:sz w:val="26"/>
                <w:szCs w:val="26"/>
              </w:rPr>
            </w:pPr>
            <w:r w:rsidRPr="00480496">
              <w:rPr>
                <w:sz w:val="26"/>
                <w:szCs w:val="26"/>
              </w:rPr>
              <w:t>-1.9559</w:t>
            </w:r>
          </w:p>
        </w:tc>
        <w:tc>
          <w:tcPr>
            <w:tcW w:w="1460" w:type="dxa"/>
            <w:tcBorders>
              <w:top w:val="single" w:sz="8" w:space="0" w:color="808080"/>
              <w:left w:val="single" w:sz="8" w:space="0" w:color="808080"/>
              <w:bottom w:val="single" w:sz="8" w:space="0" w:color="808080"/>
              <w:right w:val="single" w:sz="8" w:space="0" w:color="808080"/>
            </w:tcBorders>
            <w:vAlign w:val="center"/>
          </w:tcPr>
          <w:p w14:paraId="58A9451C" w14:textId="77777777" w:rsidR="00116D68" w:rsidRPr="00480496" w:rsidRDefault="00000000">
            <w:pPr>
              <w:spacing w:after="0" w:line="259" w:lineRule="auto"/>
              <w:ind w:left="0" w:right="18" w:firstLine="0"/>
              <w:jc w:val="center"/>
              <w:rPr>
                <w:sz w:val="26"/>
                <w:szCs w:val="26"/>
              </w:rPr>
            </w:pPr>
            <w:r w:rsidRPr="00480496">
              <w:rPr>
                <w:sz w:val="26"/>
                <w:szCs w:val="26"/>
              </w:rPr>
              <w:t>0.4866</w:t>
            </w:r>
          </w:p>
        </w:tc>
        <w:tc>
          <w:tcPr>
            <w:tcW w:w="1860" w:type="dxa"/>
            <w:tcBorders>
              <w:top w:val="single" w:sz="8" w:space="0" w:color="808080"/>
              <w:left w:val="single" w:sz="8" w:space="0" w:color="808080"/>
              <w:bottom w:val="single" w:sz="8" w:space="0" w:color="808080"/>
              <w:right w:val="single" w:sz="8" w:space="0" w:color="808080"/>
            </w:tcBorders>
            <w:vAlign w:val="center"/>
          </w:tcPr>
          <w:p w14:paraId="70CD2D7E" w14:textId="77777777" w:rsidR="00116D68" w:rsidRPr="00480496" w:rsidRDefault="00000000">
            <w:pPr>
              <w:spacing w:after="0" w:line="259" w:lineRule="auto"/>
              <w:ind w:left="0" w:right="8" w:firstLine="0"/>
              <w:jc w:val="center"/>
              <w:rPr>
                <w:sz w:val="26"/>
                <w:szCs w:val="26"/>
              </w:rPr>
            </w:pPr>
            <w:r w:rsidRPr="00480496">
              <w:rPr>
                <w:sz w:val="26"/>
                <w:szCs w:val="26"/>
              </w:rPr>
              <w:t>-4.02</w:t>
            </w:r>
          </w:p>
        </w:tc>
        <w:tc>
          <w:tcPr>
            <w:tcW w:w="2280" w:type="dxa"/>
            <w:tcBorders>
              <w:top w:val="single" w:sz="8" w:space="0" w:color="808080"/>
              <w:left w:val="single" w:sz="8" w:space="0" w:color="808080"/>
              <w:bottom w:val="single" w:sz="8" w:space="0" w:color="808080"/>
              <w:right w:val="single" w:sz="8" w:space="0" w:color="808080"/>
            </w:tcBorders>
            <w:vAlign w:val="center"/>
          </w:tcPr>
          <w:p w14:paraId="0A573150" w14:textId="77777777" w:rsidR="00116D68" w:rsidRPr="00480496" w:rsidRDefault="00000000">
            <w:pPr>
              <w:spacing w:after="0" w:line="259" w:lineRule="auto"/>
              <w:ind w:left="0" w:right="8" w:firstLine="0"/>
              <w:jc w:val="center"/>
              <w:rPr>
                <w:sz w:val="26"/>
                <w:szCs w:val="26"/>
              </w:rPr>
            </w:pPr>
            <w:r w:rsidRPr="00480496">
              <w:rPr>
                <w:sz w:val="26"/>
                <w:szCs w:val="26"/>
              </w:rPr>
              <w:t>0.0001</w:t>
            </w:r>
          </w:p>
        </w:tc>
      </w:tr>
      <w:tr w:rsidR="00116D68" w:rsidRPr="00480496" w14:paraId="488E8724" w14:textId="77777777">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2BECD103" w14:textId="77777777" w:rsidR="00116D68" w:rsidRPr="00480496" w:rsidRDefault="00000000">
            <w:pPr>
              <w:spacing w:after="0" w:line="259" w:lineRule="auto"/>
              <w:ind w:left="0" w:firstLine="0"/>
              <w:rPr>
                <w:sz w:val="26"/>
                <w:szCs w:val="26"/>
              </w:rPr>
            </w:pPr>
            <w:r w:rsidRPr="00480496">
              <w:rPr>
                <w:sz w:val="26"/>
                <w:szCs w:val="26"/>
              </w:rPr>
              <w:t>TVHrsDay_0_to_1_hr</w:t>
            </w:r>
          </w:p>
        </w:tc>
        <w:tc>
          <w:tcPr>
            <w:tcW w:w="1760" w:type="dxa"/>
            <w:tcBorders>
              <w:top w:val="single" w:sz="8" w:space="0" w:color="808080"/>
              <w:left w:val="single" w:sz="8" w:space="0" w:color="808080"/>
              <w:bottom w:val="single" w:sz="8" w:space="0" w:color="808080"/>
              <w:right w:val="single" w:sz="8" w:space="0" w:color="808080"/>
            </w:tcBorders>
            <w:vAlign w:val="center"/>
          </w:tcPr>
          <w:p w14:paraId="371B1C1C" w14:textId="77777777" w:rsidR="00116D68" w:rsidRPr="00480496" w:rsidRDefault="00000000">
            <w:pPr>
              <w:spacing w:after="0" w:line="259" w:lineRule="auto"/>
              <w:ind w:left="0" w:right="8" w:firstLine="0"/>
              <w:jc w:val="center"/>
              <w:rPr>
                <w:sz w:val="26"/>
                <w:szCs w:val="26"/>
              </w:rPr>
            </w:pPr>
            <w:r w:rsidRPr="00480496">
              <w:rPr>
                <w:sz w:val="26"/>
                <w:szCs w:val="26"/>
              </w:rPr>
              <w:t>-1.8090</w:t>
            </w:r>
          </w:p>
        </w:tc>
        <w:tc>
          <w:tcPr>
            <w:tcW w:w="1460" w:type="dxa"/>
            <w:tcBorders>
              <w:top w:val="single" w:sz="8" w:space="0" w:color="808080"/>
              <w:left w:val="single" w:sz="8" w:space="0" w:color="808080"/>
              <w:bottom w:val="single" w:sz="8" w:space="0" w:color="808080"/>
              <w:right w:val="single" w:sz="8" w:space="0" w:color="808080"/>
            </w:tcBorders>
            <w:vAlign w:val="center"/>
          </w:tcPr>
          <w:p w14:paraId="2612249B" w14:textId="77777777" w:rsidR="00116D68" w:rsidRPr="00480496" w:rsidRDefault="00000000">
            <w:pPr>
              <w:spacing w:after="0" w:line="259" w:lineRule="auto"/>
              <w:ind w:left="0" w:right="18" w:firstLine="0"/>
              <w:jc w:val="center"/>
              <w:rPr>
                <w:sz w:val="26"/>
                <w:szCs w:val="26"/>
              </w:rPr>
            </w:pPr>
            <w:r w:rsidRPr="00480496">
              <w:rPr>
                <w:sz w:val="26"/>
                <w:szCs w:val="26"/>
              </w:rPr>
              <w:t>0.4843</w:t>
            </w:r>
          </w:p>
        </w:tc>
        <w:tc>
          <w:tcPr>
            <w:tcW w:w="1860" w:type="dxa"/>
            <w:tcBorders>
              <w:top w:val="single" w:sz="8" w:space="0" w:color="808080"/>
              <w:left w:val="single" w:sz="8" w:space="0" w:color="808080"/>
              <w:bottom w:val="single" w:sz="8" w:space="0" w:color="808080"/>
              <w:right w:val="single" w:sz="8" w:space="0" w:color="808080"/>
            </w:tcBorders>
            <w:vAlign w:val="center"/>
          </w:tcPr>
          <w:p w14:paraId="21131E42" w14:textId="77777777" w:rsidR="00116D68" w:rsidRPr="00480496" w:rsidRDefault="00000000">
            <w:pPr>
              <w:spacing w:after="0" w:line="259" w:lineRule="auto"/>
              <w:ind w:left="0" w:right="8" w:firstLine="0"/>
              <w:jc w:val="center"/>
              <w:rPr>
                <w:sz w:val="26"/>
                <w:szCs w:val="26"/>
              </w:rPr>
            </w:pPr>
            <w:r w:rsidRPr="00480496">
              <w:rPr>
                <w:sz w:val="26"/>
                <w:szCs w:val="26"/>
              </w:rPr>
              <w:t>-3.74</w:t>
            </w:r>
          </w:p>
        </w:tc>
        <w:tc>
          <w:tcPr>
            <w:tcW w:w="2280" w:type="dxa"/>
            <w:tcBorders>
              <w:top w:val="single" w:sz="8" w:space="0" w:color="808080"/>
              <w:left w:val="single" w:sz="8" w:space="0" w:color="808080"/>
              <w:bottom w:val="single" w:sz="8" w:space="0" w:color="808080"/>
              <w:right w:val="single" w:sz="8" w:space="0" w:color="808080"/>
            </w:tcBorders>
            <w:vAlign w:val="center"/>
          </w:tcPr>
          <w:p w14:paraId="757C9C8B" w14:textId="77777777" w:rsidR="00116D68" w:rsidRPr="00480496" w:rsidRDefault="00000000">
            <w:pPr>
              <w:spacing w:after="0" w:line="259" w:lineRule="auto"/>
              <w:ind w:left="0" w:right="8" w:firstLine="0"/>
              <w:jc w:val="center"/>
              <w:rPr>
                <w:sz w:val="26"/>
                <w:szCs w:val="26"/>
              </w:rPr>
            </w:pPr>
            <w:r w:rsidRPr="00480496">
              <w:rPr>
                <w:sz w:val="26"/>
                <w:szCs w:val="26"/>
              </w:rPr>
              <w:t>0.0002</w:t>
            </w:r>
          </w:p>
        </w:tc>
      </w:tr>
      <w:tr w:rsidR="00116D68" w:rsidRPr="00480496" w14:paraId="2CACD9EB" w14:textId="77777777">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1EE359A8" w14:textId="77777777" w:rsidR="00116D68" w:rsidRPr="00480496" w:rsidRDefault="00000000">
            <w:pPr>
              <w:spacing w:after="0" w:line="259" w:lineRule="auto"/>
              <w:ind w:left="0" w:right="13" w:firstLine="0"/>
              <w:jc w:val="center"/>
              <w:rPr>
                <w:sz w:val="26"/>
                <w:szCs w:val="26"/>
              </w:rPr>
            </w:pPr>
            <w:r w:rsidRPr="00480496">
              <w:rPr>
                <w:sz w:val="26"/>
                <w:szCs w:val="26"/>
              </w:rPr>
              <w:t>BPSys3</w:t>
            </w:r>
          </w:p>
        </w:tc>
        <w:tc>
          <w:tcPr>
            <w:tcW w:w="1760" w:type="dxa"/>
            <w:tcBorders>
              <w:top w:val="single" w:sz="8" w:space="0" w:color="808080"/>
              <w:left w:val="single" w:sz="8" w:space="0" w:color="808080"/>
              <w:bottom w:val="single" w:sz="8" w:space="0" w:color="808080"/>
              <w:right w:val="single" w:sz="8" w:space="0" w:color="808080"/>
            </w:tcBorders>
            <w:vAlign w:val="center"/>
          </w:tcPr>
          <w:p w14:paraId="12F332E3" w14:textId="77777777" w:rsidR="00116D68" w:rsidRPr="00480496" w:rsidRDefault="00000000">
            <w:pPr>
              <w:spacing w:after="0" w:line="259" w:lineRule="auto"/>
              <w:ind w:left="0" w:right="8" w:firstLine="0"/>
              <w:jc w:val="center"/>
              <w:rPr>
                <w:sz w:val="26"/>
                <w:szCs w:val="26"/>
              </w:rPr>
            </w:pPr>
            <w:r w:rsidRPr="00480496">
              <w:rPr>
                <w:sz w:val="26"/>
                <w:szCs w:val="26"/>
              </w:rPr>
              <w:t>0.0301</w:t>
            </w:r>
          </w:p>
        </w:tc>
        <w:tc>
          <w:tcPr>
            <w:tcW w:w="1460" w:type="dxa"/>
            <w:tcBorders>
              <w:top w:val="single" w:sz="8" w:space="0" w:color="808080"/>
              <w:left w:val="single" w:sz="8" w:space="0" w:color="808080"/>
              <w:bottom w:val="single" w:sz="8" w:space="0" w:color="808080"/>
              <w:right w:val="single" w:sz="8" w:space="0" w:color="808080"/>
            </w:tcBorders>
            <w:vAlign w:val="center"/>
          </w:tcPr>
          <w:p w14:paraId="16F3F26D" w14:textId="77777777" w:rsidR="00116D68" w:rsidRPr="00480496" w:rsidRDefault="00000000">
            <w:pPr>
              <w:spacing w:after="0" w:line="259" w:lineRule="auto"/>
              <w:ind w:left="0" w:right="18" w:firstLine="0"/>
              <w:jc w:val="center"/>
              <w:rPr>
                <w:sz w:val="26"/>
                <w:szCs w:val="26"/>
              </w:rPr>
            </w:pPr>
            <w:r w:rsidRPr="00480496">
              <w:rPr>
                <w:sz w:val="26"/>
                <w:szCs w:val="26"/>
              </w:rPr>
              <w:t>0.0108</w:t>
            </w:r>
          </w:p>
        </w:tc>
        <w:tc>
          <w:tcPr>
            <w:tcW w:w="1860" w:type="dxa"/>
            <w:tcBorders>
              <w:top w:val="single" w:sz="8" w:space="0" w:color="808080"/>
              <w:left w:val="single" w:sz="8" w:space="0" w:color="808080"/>
              <w:bottom w:val="single" w:sz="8" w:space="0" w:color="808080"/>
              <w:right w:val="single" w:sz="8" w:space="0" w:color="808080"/>
            </w:tcBorders>
            <w:vAlign w:val="center"/>
          </w:tcPr>
          <w:p w14:paraId="27A80FC6" w14:textId="77777777" w:rsidR="00116D68" w:rsidRPr="00480496" w:rsidRDefault="00000000">
            <w:pPr>
              <w:spacing w:after="0" w:line="259" w:lineRule="auto"/>
              <w:ind w:left="0" w:right="8" w:firstLine="0"/>
              <w:jc w:val="center"/>
              <w:rPr>
                <w:sz w:val="26"/>
                <w:szCs w:val="26"/>
              </w:rPr>
            </w:pPr>
            <w:r w:rsidRPr="00480496">
              <w:rPr>
                <w:sz w:val="26"/>
                <w:szCs w:val="26"/>
              </w:rPr>
              <w:t>2.78</w:t>
            </w:r>
          </w:p>
        </w:tc>
        <w:tc>
          <w:tcPr>
            <w:tcW w:w="2280" w:type="dxa"/>
            <w:tcBorders>
              <w:top w:val="single" w:sz="8" w:space="0" w:color="808080"/>
              <w:left w:val="single" w:sz="8" w:space="0" w:color="808080"/>
              <w:bottom w:val="single" w:sz="8" w:space="0" w:color="808080"/>
              <w:right w:val="single" w:sz="8" w:space="0" w:color="808080"/>
            </w:tcBorders>
            <w:vAlign w:val="center"/>
          </w:tcPr>
          <w:p w14:paraId="7571E00A" w14:textId="77777777" w:rsidR="00116D68" w:rsidRPr="00480496" w:rsidRDefault="00000000">
            <w:pPr>
              <w:spacing w:after="0" w:line="259" w:lineRule="auto"/>
              <w:ind w:left="0" w:right="8" w:firstLine="0"/>
              <w:jc w:val="center"/>
              <w:rPr>
                <w:sz w:val="26"/>
                <w:szCs w:val="26"/>
              </w:rPr>
            </w:pPr>
            <w:r w:rsidRPr="00480496">
              <w:rPr>
                <w:sz w:val="26"/>
                <w:szCs w:val="26"/>
              </w:rPr>
              <w:t>0.0055</w:t>
            </w:r>
          </w:p>
        </w:tc>
      </w:tr>
      <w:tr w:rsidR="00116D68" w:rsidRPr="00480496" w14:paraId="5BF21859" w14:textId="77777777">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7E30D0A1" w14:textId="77777777" w:rsidR="00116D68" w:rsidRPr="00480496" w:rsidRDefault="00000000">
            <w:pPr>
              <w:spacing w:after="0" w:line="259" w:lineRule="auto"/>
              <w:ind w:left="0" w:right="13" w:firstLine="0"/>
              <w:jc w:val="center"/>
              <w:rPr>
                <w:sz w:val="26"/>
                <w:szCs w:val="26"/>
              </w:rPr>
            </w:pPr>
            <w:r w:rsidRPr="00480496">
              <w:rPr>
                <w:sz w:val="26"/>
                <w:szCs w:val="26"/>
              </w:rPr>
              <w:t>Testosterone</w:t>
            </w:r>
          </w:p>
        </w:tc>
        <w:tc>
          <w:tcPr>
            <w:tcW w:w="1760" w:type="dxa"/>
            <w:tcBorders>
              <w:top w:val="single" w:sz="8" w:space="0" w:color="808080"/>
              <w:left w:val="single" w:sz="8" w:space="0" w:color="808080"/>
              <w:bottom w:val="single" w:sz="8" w:space="0" w:color="808080"/>
              <w:right w:val="single" w:sz="8" w:space="0" w:color="808080"/>
            </w:tcBorders>
            <w:vAlign w:val="center"/>
          </w:tcPr>
          <w:p w14:paraId="31C09C89" w14:textId="77777777" w:rsidR="00116D68" w:rsidRPr="00480496" w:rsidRDefault="00000000">
            <w:pPr>
              <w:spacing w:after="0" w:line="259" w:lineRule="auto"/>
              <w:ind w:left="0" w:right="8" w:firstLine="0"/>
              <w:jc w:val="center"/>
              <w:rPr>
                <w:sz w:val="26"/>
                <w:szCs w:val="26"/>
              </w:rPr>
            </w:pPr>
            <w:r w:rsidRPr="00480496">
              <w:rPr>
                <w:sz w:val="26"/>
                <w:szCs w:val="26"/>
              </w:rPr>
              <w:t>-0.0058</w:t>
            </w:r>
          </w:p>
        </w:tc>
        <w:tc>
          <w:tcPr>
            <w:tcW w:w="1460" w:type="dxa"/>
            <w:tcBorders>
              <w:top w:val="single" w:sz="8" w:space="0" w:color="808080"/>
              <w:left w:val="single" w:sz="8" w:space="0" w:color="808080"/>
              <w:bottom w:val="single" w:sz="8" w:space="0" w:color="808080"/>
              <w:right w:val="single" w:sz="8" w:space="0" w:color="808080"/>
            </w:tcBorders>
            <w:vAlign w:val="center"/>
          </w:tcPr>
          <w:p w14:paraId="45420AE9" w14:textId="77777777" w:rsidR="00116D68" w:rsidRPr="00480496" w:rsidRDefault="00000000">
            <w:pPr>
              <w:spacing w:after="0" w:line="259" w:lineRule="auto"/>
              <w:ind w:left="0" w:right="18" w:firstLine="0"/>
              <w:jc w:val="center"/>
              <w:rPr>
                <w:sz w:val="26"/>
                <w:szCs w:val="26"/>
              </w:rPr>
            </w:pPr>
            <w:r w:rsidRPr="00480496">
              <w:rPr>
                <w:sz w:val="26"/>
                <w:szCs w:val="26"/>
              </w:rPr>
              <w:t>0.0007</w:t>
            </w:r>
          </w:p>
        </w:tc>
        <w:tc>
          <w:tcPr>
            <w:tcW w:w="1860" w:type="dxa"/>
            <w:tcBorders>
              <w:top w:val="single" w:sz="8" w:space="0" w:color="808080"/>
              <w:left w:val="single" w:sz="8" w:space="0" w:color="808080"/>
              <w:bottom w:val="single" w:sz="8" w:space="0" w:color="808080"/>
              <w:right w:val="single" w:sz="8" w:space="0" w:color="808080"/>
            </w:tcBorders>
            <w:vAlign w:val="center"/>
          </w:tcPr>
          <w:p w14:paraId="11A97001" w14:textId="77777777" w:rsidR="00116D68" w:rsidRPr="00480496" w:rsidRDefault="00000000">
            <w:pPr>
              <w:spacing w:after="0" w:line="259" w:lineRule="auto"/>
              <w:ind w:left="0" w:right="8" w:firstLine="0"/>
              <w:jc w:val="center"/>
              <w:rPr>
                <w:sz w:val="26"/>
                <w:szCs w:val="26"/>
              </w:rPr>
            </w:pPr>
            <w:r w:rsidRPr="00480496">
              <w:rPr>
                <w:sz w:val="26"/>
                <w:szCs w:val="26"/>
              </w:rPr>
              <w:t>-8.46</w:t>
            </w:r>
          </w:p>
        </w:tc>
        <w:tc>
          <w:tcPr>
            <w:tcW w:w="2280" w:type="dxa"/>
            <w:tcBorders>
              <w:top w:val="single" w:sz="8" w:space="0" w:color="808080"/>
              <w:left w:val="single" w:sz="8" w:space="0" w:color="808080"/>
              <w:bottom w:val="single" w:sz="8" w:space="0" w:color="808080"/>
              <w:right w:val="single" w:sz="8" w:space="0" w:color="808080"/>
            </w:tcBorders>
            <w:vAlign w:val="center"/>
          </w:tcPr>
          <w:p w14:paraId="2C3A844C" w14:textId="77777777" w:rsidR="00116D68" w:rsidRPr="00480496" w:rsidRDefault="00000000">
            <w:pPr>
              <w:spacing w:after="0" w:line="259" w:lineRule="auto"/>
              <w:ind w:left="0" w:right="8" w:firstLine="0"/>
              <w:jc w:val="center"/>
              <w:rPr>
                <w:sz w:val="26"/>
                <w:szCs w:val="26"/>
              </w:rPr>
            </w:pPr>
            <w:r w:rsidRPr="00480496">
              <w:rPr>
                <w:sz w:val="26"/>
                <w:szCs w:val="26"/>
              </w:rPr>
              <w:t>0.0000</w:t>
            </w:r>
          </w:p>
        </w:tc>
      </w:tr>
      <w:tr w:rsidR="00116D68" w:rsidRPr="00480496" w14:paraId="39D77924" w14:textId="77777777">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719CE5C5" w14:textId="77777777" w:rsidR="00116D68" w:rsidRPr="00480496" w:rsidRDefault="00000000">
            <w:pPr>
              <w:spacing w:after="0" w:line="259" w:lineRule="auto"/>
              <w:ind w:left="0" w:right="10" w:firstLine="0"/>
              <w:jc w:val="center"/>
              <w:rPr>
                <w:sz w:val="26"/>
                <w:szCs w:val="26"/>
              </w:rPr>
            </w:pPr>
            <w:r w:rsidRPr="00480496">
              <w:rPr>
                <w:sz w:val="26"/>
                <w:szCs w:val="26"/>
              </w:rPr>
              <w:t>BPDia1</w:t>
            </w:r>
          </w:p>
        </w:tc>
        <w:tc>
          <w:tcPr>
            <w:tcW w:w="1760" w:type="dxa"/>
            <w:tcBorders>
              <w:top w:val="single" w:sz="8" w:space="0" w:color="808080"/>
              <w:left w:val="single" w:sz="8" w:space="0" w:color="808080"/>
              <w:bottom w:val="single" w:sz="8" w:space="0" w:color="808080"/>
              <w:right w:val="single" w:sz="8" w:space="0" w:color="808080"/>
            </w:tcBorders>
            <w:vAlign w:val="center"/>
          </w:tcPr>
          <w:p w14:paraId="2B27B5CC" w14:textId="77777777" w:rsidR="00116D68" w:rsidRPr="00480496" w:rsidRDefault="00000000">
            <w:pPr>
              <w:spacing w:after="0" w:line="259" w:lineRule="auto"/>
              <w:ind w:left="0" w:right="5" w:firstLine="0"/>
              <w:jc w:val="center"/>
              <w:rPr>
                <w:sz w:val="26"/>
                <w:szCs w:val="26"/>
              </w:rPr>
            </w:pPr>
            <w:r w:rsidRPr="00480496">
              <w:rPr>
                <w:sz w:val="26"/>
                <w:szCs w:val="26"/>
              </w:rPr>
              <w:t>0.0267</w:t>
            </w:r>
          </w:p>
        </w:tc>
        <w:tc>
          <w:tcPr>
            <w:tcW w:w="1460" w:type="dxa"/>
            <w:tcBorders>
              <w:top w:val="single" w:sz="8" w:space="0" w:color="808080"/>
              <w:left w:val="single" w:sz="8" w:space="0" w:color="808080"/>
              <w:bottom w:val="single" w:sz="8" w:space="0" w:color="808080"/>
              <w:right w:val="single" w:sz="8" w:space="0" w:color="808080"/>
            </w:tcBorders>
            <w:vAlign w:val="center"/>
          </w:tcPr>
          <w:p w14:paraId="2D761712" w14:textId="77777777" w:rsidR="00116D68" w:rsidRPr="00480496" w:rsidRDefault="00000000">
            <w:pPr>
              <w:spacing w:after="0" w:line="259" w:lineRule="auto"/>
              <w:ind w:left="0" w:right="15" w:firstLine="0"/>
              <w:jc w:val="center"/>
              <w:rPr>
                <w:sz w:val="26"/>
                <w:szCs w:val="26"/>
              </w:rPr>
            </w:pPr>
            <w:r w:rsidRPr="00480496">
              <w:rPr>
                <w:sz w:val="26"/>
                <w:szCs w:val="26"/>
              </w:rPr>
              <w:t>0.0147</w:t>
            </w:r>
          </w:p>
        </w:tc>
        <w:tc>
          <w:tcPr>
            <w:tcW w:w="1860" w:type="dxa"/>
            <w:tcBorders>
              <w:top w:val="single" w:sz="8" w:space="0" w:color="808080"/>
              <w:left w:val="single" w:sz="8" w:space="0" w:color="808080"/>
              <w:bottom w:val="single" w:sz="8" w:space="0" w:color="808080"/>
              <w:right w:val="single" w:sz="8" w:space="0" w:color="808080"/>
            </w:tcBorders>
            <w:vAlign w:val="center"/>
          </w:tcPr>
          <w:p w14:paraId="265FDDB7" w14:textId="77777777" w:rsidR="00116D68" w:rsidRPr="00480496" w:rsidRDefault="00000000">
            <w:pPr>
              <w:spacing w:after="0" w:line="259" w:lineRule="auto"/>
              <w:ind w:left="0" w:right="5" w:firstLine="0"/>
              <w:jc w:val="center"/>
              <w:rPr>
                <w:sz w:val="26"/>
                <w:szCs w:val="26"/>
              </w:rPr>
            </w:pPr>
            <w:r w:rsidRPr="00480496">
              <w:rPr>
                <w:sz w:val="26"/>
                <w:szCs w:val="26"/>
              </w:rPr>
              <w:t>1.81</w:t>
            </w:r>
          </w:p>
        </w:tc>
        <w:tc>
          <w:tcPr>
            <w:tcW w:w="2280" w:type="dxa"/>
            <w:tcBorders>
              <w:top w:val="single" w:sz="8" w:space="0" w:color="808080"/>
              <w:left w:val="single" w:sz="8" w:space="0" w:color="808080"/>
              <w:bottom w:val="single" w:sz="8" w:space="0" w:color="808080"/>
              <w:right w:val="single" w:sz="8" w:space="0" w:color="808080"/>
            </w:tcBorders>
            <w:vAlign w:val="center"/>
          </w:tcPr>
          <w:p w14:paraId="46C97698" w14:textId="77777777" w:rsidR="00116D68" w:rsidRPr="00480496" w:rsidRDefault="00000000">
            <w:pPr>
              <w:spacing w:after="0" w:line="259" w:lineRule="auto"/>
              <w:ind w:left="0" w:right="5" w:firstLine="0"/>
              <w:jc w:val="center"/>
              <w:rPr>
                <w:sz w:val="26"/>
                <w:szCs w:val="26"/>
              </w:rPr>
            </w:pPr>
            <w:r w:rsidRPr="00480496">
              <w:rPr>
                <w:sz w:val="26"/>
                <w:szCs w:val="26"/>
              </w:rPr>
              <w:t>0.0705</w:t>
            </w:r>
          </w:p>
        </w:tc>
      </w:tr>
      <w:tr w:rsidR="00116D68" w:rsidRPr="00480496" w14:paraId="647E5482" w14:textId="77777777">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1A4F1E57" w14:textId="77777777" w:rsidR="00116D68" w:rsidRPr="00480496" w:rsidRDefault="00000000">
            <w:pPr>
              <w:spacing w:after="0" w:line="259" w:lineRule="auto"/>
              <w:ind w:left="0" w:right="10" w:firstLine="0"/>
              <w:jc w:val="center"/>
              <w:rPr>
                <w:sz w:val="26"/>
                <w:szCs w:val="26"/>
              </w:rPr>
            </w:pPr>
            <w:r w:rsidRPr="00480496">
              <w:rPr>
                <w:sz w:val="26"/>
                <w:szCs w:val="26"/>
              </w:rPr>
              <w:t>Race1_Black</w:t>
            </w:r>
          </w:p>
        </w:tc>
        <w:tc>
          <w:tcPr>
            <w:tcW w:w="1760" w:type="dxa"/>
            <w:tcBorders>
              <w:top w:val="single" w:sz="8" w:space="0" w:color="808080"/>
              <w:left w:val="single" w:sz="8" w:space="0" w:color="808080"/>
              <w:bottom w:val="single" w:sz="8" w:space="0" w:color="808080"/>
              <w:right w:val="single" w:sz="8" w:space="0" w:color="808080"/>
            </w:tcBorders>
            <w:vAlign w:val="center"/>
          </w:tcPr>
          <w:p w14:paraId="684BB549" w14:textId="77777777" w:rsidR="00116D68" w:rsidRPr="00480496" w:rsidRDefault="00000000">
            <w:pPr>
              <w:spacing w:after="0" w:line="259" w:lineRule="auto"/>
              <w:ind w:left="0" w:right="5" w:firstLine="0"/>
              <w:jc w:val="center"/>
              <w:rPr>
                <w:sz w:val="26"/>
                <w:szCs w:val="26"/>
              </w:rPr>
            </w:pPr>
            <w:r w:rsidRPr="00480496">
              <w:rPr>
                <w:sz w:val="26"/>
                <w:szCs w:val="26"/>
              </w:rPr>
              <w:t>1.7514</w:t>
            </w:r>
          </w:p>
        </w:tc>
        <w:tc>
          <w:tcPr>
            <w:tcW w:w="1460" w:type="dxa"/>
            <w:tcBorders>
              <w:top w:val="single" w:sz="8" w:space="0" w:color="808080"/>
              <w:left w:val="single" w:sz="8" w:space="0" w:color="808080"/>
              <w:bottom w:val="single" w:sz="8" w:space="0" w:color="808080"/>
              <w:right w:val="single" w:sz="8" w:space="0" w:color="808080"/>
            </w:tcBorders>
            <w:vAlign w:val="center"/>
          </w:tcPr>
          <w:p w14:paraId="3B76AEE0" w14:textId="77777777" w:rsidR="00116D68" w:rsidRPr="00480496" w:rsidRDefault="00000000">
            <w:pPr>
              <w:spacing w:after="0" w:line="259" w:lineRule="auto"/>
              <w:ind w:left="0" w:right="15" w:firstLine="0"/>
              <w:jc w:val="center"/>
              <w:rPr>
                <w:sz w:val="26"/>
                <w:szCs w:val="26"/>
              </w:rPr>
            </w:pPr>
            <w:r w:rsidRPr="00480496">
              <w:rPr>
                <w:sz w:val="26"/>
                <w:szCs w:val="26"/>
              </w:rPr>
              <w:t>0.5359</w:t>
            </w:r>
          </w:p>
        </w:tc>
        <w:tc>
          <w:tcPr>
            <w:tcW w:w="1860" w:type="dxa"/>
            <w:tcBorders>
              <w:top w:val="single" w:sz="8" w:space="0" w:color="808080"/>
              <w:left w:val="single" w:sz="8" w:space="0" w:color="808080"/>
              <w:bottom w:val="single" w:sz="8" w:space="0" w:color="808080"/>
              <w:right w:val="single" w:sz="8" w:space="0" w:color="808080"/>
            </w:tcBorders>
            <w:vAlign w:val="center"/>
          </w:tcPr>
          <w:p w14:paraId="531F9CCB" w14:textId="77777777" w:rsidR="00116D68" w:rsidRPr="00480496" w:rsidRDefault="00000000">
            <w:pPr>
              <w:spacing w:after="0" w:line="259" w:lineRule="auto"/>
              <w:ind w:left="0" w:right="5" w:firstLine="0"/>
              <w:jc w:val="center"/>
              <w:rPr>
                <w:sz w:val="26"/>
                <w:szCs w:val="26"/>
              </w:rPr>
            </w:pPr>
            <w:r w:rsidRPr="00480496">
              <w:rPr>
                <w:sz w:val="26"/>
                <w:szCs w:val="26"/>
              </w:rPr>
              <w:t>3.27</w:t>
            </w:r>
          </w:p>
        </w:tc>
        <w:tc>
          <w:tcPr>
            <w:tcW w:w="2280" w:type="dxa"/>
            <w:tcBorders>
              <w:top w:val="single" w:sz="8" w:space="0" w:color="808080"/>
              <w:left w:val="single" w:sz="8" w:space="0" w:color="808080"/>
              <w:bottom w:val="single" w:sz="8" w:space="0" w:color="808080"/>
              <w:right w:val="single" w:sz="8" w:space="0" w:color="808080"/>
            </w:tcBorders>
            <w:vAlign w:val="center"/>
          </w:tcPr>
          <w:p w14:paraId="7ECEF447" w14:textId="77777777" w:rsidR="00116D68" w:rsidRPr="00480496" w:rsidRDefault="00000000">
            <w:pPr>
              <w:spacing w:after="0" w:line="259" w:lineRule="auto"/>
              <w:ind w:left="0" w:right="5" w:firstLine="0"/>
              <w:jc w:val="center"/>
              <w:rPr>
                <w:sz w:val="26"/>
                <w:szCs w:val="26"/>
              </w:rPr>
            </w:pPr>
            <w:r w:rsidRPr="00480496">
              <w:rPr>
                <w:sz w:val="26"/>
                <w:szCs w:val="26"/>
              </w:rPr>
              <w:t>0.0011</w:t>
            </w:r>
          </w:p>
        </w:tc>
      </w:tr>
      <w:tr w:rsidR="00116D68" w:rsidRPr="00480496" w14:paraId="0D781FC2" w14:textId="77777777">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5D7CDDDC" w14:textId="77777777" w:rsidR="00116D68" w:rsidRPr="00480496" w:rsidRDefault="00000000">
            <w:pPr>
              <w:spacing w:after="0" w:line="259" w:lineRule="auto"/>
              <w:ind w:left="0" w:right="10" w:firstLine="0"/>
              <w:jc w:val="center"/>
              <w:rPr>
                <w:sz w:val="26"/>
                <w:szCs w:val="26"/>
              </w:rPr>
            </w:pPr>
            <w:proofErr w:type="spellStart"/>
            <w:r w:rsidRPr="00480496">
              <w:rPr>
                <w:sz w:val="26"/>
                <w:szCs w:val="26"/>
              </w:rPr>
              <w:t>AlcoholYear</w:t>
            </w:r>
            <w:proofErr w:type="spellEnd"/>
          </w:p>
        </w:tc>
        <w:tc>
          <w:tcPr>
            <w:tcW w:w="1760" w:type="dxa"/>
            <w:tcBorders>
              <w:top w:val="single" w:sz="8" w:space="0" w:color="808080"/>
              <w:left w:val="single" w:sz="8" w:space="0" w:color="808080"/>
              <w:bottom w:val="single" w:sz="8" w:space="0" w:color="808080"/>
              <w:right w:val="single" w:sz="8" w:space="0" w:color="808080"/>
            </w:tcBorders>
            <w:vAlign w:val="center"/>
          </w:tcPr>
          <w:p w14:paraId="1A582A93" w14:textId="77777777" w:rsidR="00116D68" w:rsidRPr="00480496" w:rsidRDefault="00000000">
            <w:pPr>
              <w:spacing w:after="0" w:line="259" w:lineRule="auto"/>
              <w:ind w:left="0" w:right="5" w:firstLine="0"/>
              <w:jc w:val="center"/>
              <w:rPr>
                <w:sz w:val="26"/>
                <w:szCs w:val="26"/>
              </w:rPr>
            </w:pPr>
            <w:r w:rsidRPr="00480496">
              <w:rPr>
                <w:sz w:val="26"/>
                <w:szCs w:val="26"/>
              </w:rPr>
              <w:t>-0.0011</w:t>
            </w:r>
          </w:p>
        </w:tc>
        <w:tc>
          <w:tcPr>
            <w:tcW w:w="1460" w:type="dxa"/>
            <w:tcBorders>
              <w:top w:val="single" w:sz="8" w:space="0" w:color="808080"/>
              <w:left w:val="single" w:sz="8" w:space="0" w:color="808080"/>
              <w:bottom w:val="single" w:sz="8" w:space="0" w:color="808080"/>
              <w:right w:val="single" w:sz="8" w:space="0" w:color="808080"/>
            </w:tcBorders>
            <w:vAlign w:val="center"/>
          </w:tcPr>
          <w:p w14:paraId="43660139" w14:textId="77777777" w:rsidR="00116D68" w:rsidRPr="00480496" w:rsidRDefault="00000000">
            <w:pPr>
              <w:spacing w:after="0" w:line="259" w:lineRule="auto"/>
              <w:ind w:left="0" w:right="15" w:firstLine="0"/>
              <w:jc w:val="center"/>
              <w:rPr>
                <w:sz w:val="26"/>
                <w:szCs w:val="26"/>
              </w:rPr>
            </w:pPr>
            <w:r w:rsidRPr="00480496">
              <w:rPr>
                <w:sz w:val="26"/>
                <w:szCs w:val="26"/>
              </w:rPr>
              <w:t>0.0016</w:t>
            </w:r>
          </w:p>
        </w:tc>
        <w:tc>
          <w:tcPr>
            <w:tcW w:w="1860" w:type="dxa"/>
            <w:tcBorders>
              <w:top w:val="single" w:sz="8" w:space="0" w:color="808080"/>
              <w:left w:val="single" w:sz="8" w:space="0" w:color="808080"/>
              <w:bottom w:val="single" w:sz="8" w:space="0" w:color="808080"/>
              <w:right w:val="single" w:sz="8" w:space="0" w:color="808080"/>
            </w:tcBorders>
            <w:vAlign w:val="center"/>
          </w:tcPr>
          <w:p w14:paraId="3B49CDE9" w14:textId="77777777" w:rsidR="00116D68" w:rsidRPr="00480496" w:rsidRDefault="00000000">
            <w:pPr>
              <w:spacing w:after="0" w:line="259" w:lineRule="auto"/>
              <w:ind w:left="0" w:right="5" w:firstLine="0"/>
              <w:jc w:val="center"/>
              <w:rPr>
                <w:sz w:val="26"/>
                <w:szCs w:val="26"/>
              </w:rPr>
            </w:pPr>
            <w:r w:rsidRPr="00480496">
              <w:rPr>
                <w:sz w:val="26"/>
                <w:szCs w:val="26"/>
              </w:rPr>
              <w:t>-0.71</w:t>
            </w:r>
          </w:p>
        </w:tc>
        <w:tc>
          <w:tcPr>
            <w:tcW w:w="2280" w:type="dxa"/>
            <w:tcBorders>
              <w:top w:val="single" w:sz="8" w:space="0" w:color="808080"/>
              <w:left w:val="single" w:sz="8" w:space="0" w:color="808080"/>
              <w:bottom w:val="single" w:sz="8" w:space="0" w:color="808080"/>
              <w:right w:val="single" w:sz="8" w:space="0" w:color="808080"/>
            </w:tcBorders>
            <w:vAlign w:val="center"/>
          </w:tcPr>
          <w:p w14:paraId="196D3432" w14:textId="77777777" w:rsidR="00116D68" w:rsidRPr="00480496" w:rsidRDefault="00000000">
            <w:pPr>
              <w:spacing w:after="0" w:line="259" w:lineRule="auto"/>
              <w:ind w:left="0" w:right="5" w:firstLine="0"/>
              <w:jc w:val="center"/>
              <w:rPr>
                <w:sz w:val="26"/>
                <w:szCs w:val="26"/>
              </w:rPr>
            </w:pPr>
            <w:r w:rsidRPr="00480496">
              <w:rPr>
                <w:sz w:val="26"/>
                <w:szCs w:val="26"/>
              </w:rPr>
              <w:t>0.4747</w:t>
            </w:r>
          </w:p>
        </w:tc>
      </w:tr>
      <w:tr w:rsidR="00116D68" w:rsidRPr="00480496" w14:paraId="6447BA1C" w14:textId="77777777">
        <w:trPr>
          <w:trHeight w:val="560"/>
        </w:trPr>
        <w:tc>
          <w:tcPr>
            <w:tcW w:w="2420" w:type="dxa"/>
            <w:tcBorders>
              <w:top w:val="single" w:sz="8" w:space="0" w:color="808080"/>
              <w:left w:val="single" w:sz="8" w:space="0" w:color="808080"/>
              <w:bottom w:val="single" w:sz="8" w:space="0" w:color="808080"/>
              <w:right w:val="single" w:sz="8" w:space="0" w:color="808080"/>
            </w:tcBorders>
            <w:vAlign w:val="center"/>
          </w:tcPr>
          <w:p w14:paraId="546714CA" w14:textId="77777777" w:rsidR="00116D68" w:rsidRPr="00480496" w:rsidRDefault="00000000">
            <w:pPr>
              <w:spacing w:after="0" w:line="259" w:lineRule="auto"/>
              <w:ind w:left="0" w:right="10" w:firstLine="0"/>
              <w:jc w:val="center"/>
              <w:rPr>
                <w:sz w:val="26"/>
                <w:szCs w:val="26"/>
              </w:rPr>
            </w:pPr>
            <w:proofErr w:type="spellStart"/>
            <w:r w:rsidRPr="00480496">
              <w:rPr>
                <w:sz w:val="26"/>
                <w:szCs w:val="26"/>
              </w:rPr>
              <w:t>DaysMentHlthBad</w:t>
            </w:r>
            <w:proofErr w:type="spellEnd"/>
          </w:p>
        </w:tc>
        <w:tc>
          <w:tcPr>
            <w:tcW w:w="1760" w:type="dxa"/>
            <w:tcBorders>
              <w:top w:val="single" w:sz="8" w:space="0" w:color="808080"/>
              <w:left w:val="single" w:sz="8" w:space="0" w:color="808080"/>
              <w:bottom w:val="single" w:sz="8" w:space="0" w:color="808080"/>
              <w:right w:val="single" w:sz="8" w:space="0" w:color="808080"/>
            </w:tcBorders>
            <w:vAlign w:val="center"/>
          </w:tcPr>
          <w:p w14:paraId="119575E2" w14:textId="77777777" w:rsidR="00116D68" w:rsidRPr="00480496" w:rsidRDefault="00000000">
            <w:pPr>
              <w:spacing w:after="0" w:line="259" w:lineRule="auto"/>
              <w:ind w:left="0" w:right="5" w:firstLine="0"/>
              <w:jc w:val="center"/>
              <w:rPr>
                <w:sz w:val="26"/>
                <w:szCs w:val="26"/>
              </w:rPr>
            </w:pPr>
            <w:r w:rsidRPr="00480496">
              <w:rPr>
                <w:sz w:val="26"/>
                <w:szCs w:val="26"/>
              </w:rPr>
              <w:t>-0.0499</w:t>
            </w:r>
          </w:p>
        </w:tc>
        <w:tc>
          <w:tcPr>
            <w:tcW w:w="1460" w:type="dxa"/>
            <w:tcBorders>
              <w:top w:val="single" w:sz="8" w:space="0" w:color="808080"/>
              <w:left w:val="single" w:sz="8" w:space="0" w:color="808080"/>
              <w:bottom w:val="single" w:sz="8" w:space="0" w:color="808080"/>
              <w:right w:val="single" w:sz="8" w:space="0" w:color="808080"/>
            </w:tcBorders>
            <w:vAlign w:val="center"/>
          </w:tcPr>
          <w:p w14:paraId="2DD8132E" w14:textId="77777777" w:rsidR="00116D68" w:rsidRPr="00480496" w:rsidRDefault="00000000">
            <w:pPr>
              <w:spacing w:after="0" w:line="259" w:lineRule="auto"/>
              <w:ind w:left="0" w:right="15" w:firstLine="0"/>
              <w:jc w:val="center"/>
              <w:rPr>
                <w:sz w:val="26"/>
                <w:szCs w:val="26"/>
              </w:rPr>
            </w:pPr>
            <w:r w:rsidRPr="00480496">
              <w:rPr>
                <w:sz w:val="26"/>
                <w:szCs w:val="26"/>
              </w:rPr>
              <w:t>0.0201</w:t>
            </w:r>
          </w:p>
        </w:tc>
        <w:tc>
          <w:tcPr>
            <w:tcW w:w="1860" w:type="dxa"/>
            <w:tcBorders>
              <w:top w:val="single" w:sz="8" w:space="0" w:color="808080"/>
              <w:left w:val="single" w:sz="8" w:space="0" w:color="808080"/>
              <w:bottom w:val="single" w:sz="8" w:space="0" w:color="808080"/>
              <w:right w:val="single" w:sz="8" w:space="0" w:color="808080"/>
            </w:tcBorders>
            <w:vAlign w:val="center"/>
          </w:tcPr>
          <w:p w14:paraId="55648867" w14:textId="77777777" w:rsidR="00116D68" w:rsidRPr="00480496" w:rsidRDefault="00000000">
            <w:pPr>
              <w:spacing w:after="0" w:line="259" w:lineRule="auto"/>
              <w:ind w:left="0" w:right="5" w:firstLine="0"/>
              <w:jc w:val="center"/>
              <w:rPr>
                <w:sz w:val="26"/>
                <w:szCs w:val="26"/>
              </w:rPr>
            </w:pPr>
            <w:r w:rsidRPr="00480496">
              <w:rPr>
                <w:sz w:val="26"/>
                <w:szCs w:val="26"/>
              </w:rPr>
              <w:t>-2.48</w:t>
            </w:r>
          </w:p>
        </w:tc>
        <w:tc>
          <w:tcPr>
            <w:tcW w:w="2280" w:type="dxa"/>
            <w:tcBorders>
              <w:top w:val="single" w:sz="8" w:space="0" w:color="808080"/>
              <w:left w:val="single" w:sz="8" w:space="0" w:color="808080"/>
              <w:bottom w:val="single" w:sz="8" w:space="0" w:color="808080"/>
              <w:right w:val="single" w:sz="8" w:space="0" w:color="808080"/>
            </w:tcBorders>
            <w:vAlign w:val="center"/>
          </w:tcPr>
          <w:p w14:paraId="0CD1B635" w14:textId="77777777" w:rsidR="00116D68" w:rsidRPr="00480496" w:rsidRDefault="00000000">
            <w:pPr>
              <w:spacing w:after="0" w:line="259" w:lineRule="auto"/>
              <w:ind w:left="0" w:right="5" w:firstLine="0"/>
              <w:jc w:val="center"/>
              <w:rPr>
                <w:sz w:val="26"/>
                <w:szCs w:val="26"/>
              </w:rPr>
            </w:pPr>
            <w:r w:rsidRPr="00480496">
              <w:rPr>
                <w:sz w:val="26"/>
                <w:szCs w:val="26"/>
              </w:rPr>
              <w:t>0.0131</w:t>
            </w:r>
          </w:p>
        </w:tc>
      </w:tr>
      <w:tr w:rsidR="00116D68" w:rsidRPr="00480496" w14:paraId="20E2C702" w14:textId="77777777">
        <w:trPr>
          <w:trHeight w:val="1160"/>
        </w:trPr>
        <w:tc>
          <w:tcPr>
            <w:tcW w:w="9780" w:type="dxa"/>
            <w:gridSpan w:val="5"/>
            <w:tcBorders>
              <w:top w:val="single" w:sz="8" w:space="0" w:color="808080"/>
              <w:left w:val="single" w:sz="8" w:space="0" w:color="808080"/>
              <w:bottom w:val="single" w:sz="8" w:space="0" w:color="808080"/>
              <w:right w:val="single" w:sz="8" w:space="0" w:color="808080"/>
            </w:tcBorders>
            <w:vAlign w:val="center"/>
          </w:tcPr>
          <w:p w14:paraId="2EBBC07B" w14:textId="77777777" w:rsidR="00116D68" w:rsidRPr="00480496" w:rsidRDefault="00000000">
            <w:pPr>
              <w:spacing w:after="17" w:line="259" w:lineRule="auto"/>
              <w:ind w:left="40" w:firstLine="0"/>
              <w:jc w:val="center"/>
              <w:rPr>
                <w:sz w:val="26"/>
                <w:szCs w:val="26"/>
              </w:rPr>
            </w:pPr>
            <w:r w:rsidRPr="00480496">
              <w:rPr>
                <w:sz w:val="26"/>
                <w:szCs w:val="26"/>
              </w:rPr>
              <w:t>R-squared:  0.2707</w:t>
            </w:r>
          </w:p>
          <w:p w14:paraId="73D3EF45" w14:textId="77777777" w:rsidR="00116D68" w:rsidRPr="00480496" w:rsidRDefault="00000000">
            <w:pPr>
              <w:spacing w:after="17" w:line="259" w:lineRule="auto"/>
              <w:ind w:left="0" w:right="20" w:firstLine="0"/>
              <w:jc w:val="center"/>
              <w:rPr>
                <w:sz w:val="26"/>
                <w:szCs w:val="26"/>
              </w:rPr>
            </w:pPr>
            <w:r w:rsidRPr="00480496">
              <w:rPr>
                <w:sz w:val="26"/>
                <w:szCs w:val="26"/>
              </w:rPr>
              <w:t>Adjusted R-squared:  0.265</w:t>
            </w:r>
          </w:p>
          <w:p w14:paraId="248F19F0" w14:textId="77777777" w:rsidR="00116D68" w:rsidRPr="00480496" w:rsidRDefault="00000000">
            <w:pPr>
              <w:spacing w:after="0" w:line="259" w:lineRule="auto"/>
              <w:ind w:left="0" w:right="20" w:firstLine="0"/>
              <w:jc w:val="center"/>
              <w:rPr>
                <w:sz w:val="26"/>
                <w:szCs w:val="26"/>
              </w:rPr>
            </w:pPr>
            <w:r w:rsidRPr="00480496">
              <w:rPr>
                <w:sz w:val="26"/>
                <w:szCs w:val="26"/>
              </w:rPr>
              <w:t xml:space="preserve">F-statistic: 47.58 on 10 and 1282 </w:t>
            </w:r>
            <w:proofErr w:type="gramStart"/>
            <w:r w:rsidRPr="00480496">
              <w:rPr>
                <w:sz w:val="26"/>
                <w:szCs w:val="26"/>
              </w:rPr>
              <w:t>DF,  p</w:t>
            </w:r>
            <w:proofErr w:type="gramEnd"/>
            <w:r w:rsidRPr="00480496">
              <w:rPr>
                <w:sz w:val="26"/>
                <w:szCs w:val="26"/>
              </w:rPr>
              <w:t>-value: &lt; 2.2e-16</w:t>
            </w:r>
          </w:p>
        </w:tc>
      </w:tr>
    </w:tbl>
    <w:p w14:paraId="36676BB8" w14:textId="77777777" w:rsidR="00926809" w:rsidRPr="00480496" w:rsidRDefault="00926809">
      <w:pPr>
        <w:spacing w:after="273" w:line="259" w:lineRule="auto"/>
        <w:ind w:left="-5"/>
        <w:rPr>
          <w:b/>
          <w:sz w:val="26"/>
          <w:szCs w:val="26"/>
          <w:u w:val="single" w:color="000000"/>
        </w:rPr>
      </w:pPr>
    </w:p>
    <w:p w14:paraId="413ABE48" w14:textId="77777777" w:rsidR="00482435" w:rsidRPr="00480496" w:rsidRDefault="00482435" w:rsidP="00AB4269">
      <w:pPr>
        <w:ind w:left="0" w:right="1448" w:firstLine="0"/>
        <w:rPr>
          <w:sz w:val="26"/>
          <w:szCs w:val="26"/>
        </w:rPr>
      </w:pPr>
    </w:p>
    <w:p w14:paraId="40B05E4E" w14:textId="77777777" w:rsidR="00116D68" w:rsidRPr="00480496" w:rsidRDefault="00000000">
      <w:pPr>
        <w:spacing w:after="395" w:line="259" w:lineRule="auto"/>
        <w:ind w:left="30" w:firstLine="0"/>
        <w:rPr>
          <w:sz w:val="26"/>
          <w:szCs w:val="26"/>
        </w:rPr>
      </w:pPr>
      <w:r w:rsidRPr="00480496">
        <w:rPr>
          <w:noProof/>
          <w:sz w:val="26"/>
          <w:szCs w:val="26"/>
        </w:rPr>
        <w:drawing>
          <wp:inline distT="0" distB="0" distL="0" distR="0" wp14:anchorId="0CA51220" wp14:editId="33B5111F">
            <wp:extent cx="5943600" cy="5029200"/>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7"/>
                    <a:stretch>
                      <a:fillRect/>
                    </a:stretch>
                  </pic:blipFill>
                  <pic:spPr>
                    <a:xfrm>
                      <a:off x="0" y="0"/>
                      <a:ext cx="5943600" cy="5029200"/>
                    </a:xfrm>
                    <a:prstGeom prst="rect">
                      <a:avLst/>
                    </a:prstGeom>
                  </pic:spPr>
                </pic:pic>
              </a:graphicData>
            </a:graphic>
          </wp:inline>
        </w:drawing>
      </w:r>
    </w:p>
    <w:p w14:paraId="363D43D8" w14:textId="41A53AA9" w:rsidR="00116D68" w:rsidRPr="00480496" w:rsidRDefault="00000000" w:rsidP="005D2C71">
      <w:pPr>
        <w:spacing w:after="17" w:line="259" w:lineRule="auto"/>
        <w:ind w:left="0" w:right="2236" w:firstLine="0"/>
        <w:jc w:val="center"/>
        <w:rPr>
          <w:b/>
          <w:sz w:val="26"/>
          <w:szCs w:val="26"/>
        </w:rPr>
      </w:pPr>
      <w:proofErr w:type="gramStart"/>
      <w:r w:rsidRPr="00480496">
        <w:rPr>
          <w:b/>
          <w:sz w:val="26"/>
          <w:szCs w:val="26"/>
        </w:rPr>
        <w:t>{ Summary</w:t>
      </w:r>
      <w:proofErr w:type="gramEnd"/>
      <w:r w:rsidRPr="00480496">
        <w:rPr>
          <w:b/>
          <w:sz w:val="26"/>
          <w:szCs w:val="26"/>
        </w:rPr>
        <w:t xml:space="preserve"> statistics </w:t>
      </w:r>
      <w:r w:rsidR="005D2C71" w:rsidRPr="00480496">
        <w:rPr>
          <w:b/>
          <w:sz w:val="26"/>
          <w:szCs w:val="26"/>
        </w:rPr>
        <w:t>of</w:t>
      </w:r>
      <w:r w:rsidRPr="00480496">
        <w:rPr>
          <w:b/>
          <w:sz w:val="26"/>
          <w:szCs w:val="26"/>
        </w:rPr>
        <w:t xml:space="preserve"> model 1. F-statistic is 47.58 and P-value is &lt;2.2e-16.</w:t>
      </w:r>
      <w:r w:rsidR="005D2C71" w:rsidRPr="00480496">
        <w:rPr>
          <w:b/>
          <w:sz w:val="26"/>
          <w:szCs w:val="26"/>
        </w:rPr>
        <w:t xml:space="preserve"> </w:t>
      </w:r>
      <w:r w:rsidRPr="00480496">
        <w:rPr>
          <w:b/>
          <w:sz w:val="26"/>
          <w:szCs w:val="26"/>
        </w:rPr>
        <w:t xml:space="preserve">MPSE is </w:t>
      </w:r>
      <w:proofErr w:type="gramStart"/>
      <w:r w:rsidRPr="00480496">
        <w:rPr>
          <w:b/>
          <w:sz w:val="26"/>
          <w:szCs w:val="26"/>
        </w:rPr>
        <w:t>30.34 }</w:t>
      </w:r>
      <w:proofErr w:type="gramEnd"/>
    </w:p>
    <w:p w14:paraId="6760857D" w14:textId="77777777" w:rsidR="00116D68" w:rsidRPr="00480496" w:rsidRDefault="00000000">
      <w:pPr>
        <w:spacing w:after="395" w:line="259" w:lineRule="auto"/>
        <w:ind w:left="30" w:firstLine="0"/>
        <w:rPr>
          <w:sz w:val="26"/>
          <w:szCs w:val="26"/>
        </w:rPr>
      </w:pPr>
      <w:r w:rsidRPr="00480496">
        <w:rPr>
          <w:noProof/>
          <w:sz w:val="26"/>
          <w:szCs w:val="26"/>
        </w:rPr>
        <w:lastRenderedPageBreak/>
        <w:drawing>
          <wp:inline distT="0" distB="0" distL="0" distR="0" wp14:anchorId="445E8E48" wp14:editId="7A852696">
            <wp:extent cx="5943600" cy="3619500"/>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8"/>
                    <a:stretch>
                      <a:fillRect/>
                    </a:stretch>
                  </pic:blipFill>
                  <pic:spPr>
                    <a:xfrm>
                      <a:off x="0" y="0"/>
                      <a:ext cx="5943600" cy="3619500"/>
                    </a:xfrm>
                    <a:prstGeom prst="rect">
                      <a:avLst/>
                    </a:prstGeom>
                  </pic:spPr>
                </pic:pic>
              </a:graphicData>
            </a:graphic>
          </wp:inline>
        </w:drawing>
      </w:r>
    </w:p>
    <w:p w14:paraId="7CEE0C4F" w14:textId="7AC842D4" w:rsidR="00116D68" w:rsidRPr="00480496" w:rsidRDefault="00000000" w:rsidP="00926809">
      <w:pPr>
        <w:spacing w:after="14" w:line="259" w:lineRule="auto"/>
        <w:ind w:left="0" w:firstLine="0"/>
        <w:jc w:val="center"/>
        <w:rPr>
          <w:b/>
          <w:sz w:val="26"/>
          <w:szCs w:val="26"/>
        </w:rPr>
      </w:pPr>
      <w:r w:rsidRPr="00480496">
        <w:rPr>
          <w:b/>
          <w:sz w:val="26"/>
          <w:szCs w:val="26"/>
        </w:rPr>
        <w:t xml:space="preserve">{Plot summary </w:t>
      </w:r>
      <w:r w:rsidR="005D2C71" w:rsidRPr="00480496">
        <w:rPr>
          <w:b/>
          <w:sz w:val="26"/>
          <w:szCs w:val="26"/>
        </w:rPr>
        <w:t>of</w:t>
      </w:r>
      <w:r w:rsidRPr="00480496">
        <w:rPr>
          <w:b/>
          <w:sz w:val="26"/>
          <w:szCs w:val="26"/>
        </w:rPr>
        <w:t xml:space="preserve"> model 1}</w:t>
      </w:r>
    </w:p>
    <w:p w14:paraId="27C3425F" w14:textId="77777777" w:rsidR="00A273E3" w:rsidRPr="00480496" w:rsidRDefault="00A273E3" w:rsidP="00926809">
      <w:pPr>
        <w:spacing w:after="14" w:line="259" w:lineRule="auto"/>
        <w:ind w:left="0" w:firstLine="0"/>
        <w:jc w:val="center"/>
        <w:rPr>
          <w:sz w:val="26"/>
          <w:szCs w:val="26"/>
        </w:rPr>
      </w:pPr>
    </w:p>
    <w:p w14:paraId="239FDAAA" w14:textId="77777777" w:rsidR="00926809" w:rsidRPr="00480496" w:rsidRDefault="00000000" w:rsidP="00926809">
      <w:pPr>
        <w:spacing w:after="0" w:line="259" w:lineRule="auto"/>
        <w:ind w:left="30" w:firstLine="0"/>
        <w:rPr>
          <w:sz w:val="26"/>
          <w:szCs w:val="26"/>
        </w:rPr>
      </w:pPr>
      <w:r w:rsidRPr="00480496">
        <w:rPr>
          <w:noProof/>
          <w:sz w:val="26"/>
          <w:szCs w:val="26"/>
        </w:rPr>
        <w:drawing>
          <wp:inline distT="0" distB="0" distL="0" distR="0" wp14:anchorId="61263ECD" wp14:editId="1344377C">
            <wp:extent cx="5943600" cy="368617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9"/>
                    <a:stretch>
                      <a:fillRect/>
                    </a:stretch>
                  </pic:blipFill>
                  <pic:spPr>
                    <a:xfrm>
                      <a:off x="0" y="0"/>
                      <a:ext cx="5943600" cy="3686175"/>
                    </a:xfrm>
                    <a:prstGeom prst="rect">
                      <a:avLst/>
                    </a:prstGeom>
                  </pic:spPr>
                </pic:pic>
              </a:graphicData>
            </a:graphic>
          </wp:inline>
        </w:drawing>
      </w:r>
    </w:p>
    <w:p w14:paraId="6D15B5BA" w14:textId="5602255B" w:rsidR="00116D68" w:rsidRPr="00480496" w:rsidRDefault="00000000" w:rsidP="00926809">
      <w:pPr>
        <w:spacing w:after="0" w:line="259" w:lineRule="auto"/>
        <w:ind w:left="30" w:firstLine="0"/>
        <w:jc w:val="center"/>
        <w:rPr>
          <w:b/>
          <w:bCs/>
          <w:sz w:val="26"/>
          <w:szCs w:val="26"/>
        </w:rPr>
      </w:pPr>
      <w:r w:rsidRPr="00480496">
        <w:rPr>
          <w:b/>
          <w:bCs/>
          <w:sz w:val="26"/>
          <w:szCs w:val="26"/>
        </w:rPr>
        <w:lastRenderedPageBreak/>
        <w:t xml:space="preserve">{Histogram </w:t>
      </w:r>
      <w:r w:rsidR="005D2C71" w:rsidRPr="00480496">
        <w:rPr>
          <w:b/>
          <w:bCs/>
          <w:sz w:val="26"/>
          <w:szCs w:val="26"/>
        </w:rPr>
        <w:t>of</w:t>
      </w:r>
      <w:r w:rsidRPr="00480496">
        <w:rPr>
          <w:b/>
          <w:bCs/>
          <w:sz w:val="26"/>
          <w:szCs w:val="26"/>
        </w:rPr>
        <w:t xml:space="preserve"> model 1. Visible right skewness. A transformation is necessary </w:t>
      </w:r>
      <w:proofErr w:type="gramStart"/>
      <w:r w:rsidRPr="00480496">
        <w:rPr>
          <w:b/>
          <w:bCs/>
          <w:sz w:val="26"/>
          <w:szCs w:val="26"/>
        </w:rPr>
        <w:t>in order to</w:t>
      </w:r>
      <w:proofErr w:type="gramEnd"/>
      <w:r w:rsidRPr="00480496">
        <w:rPr>
          <w:b/>
          <w:bCs/>
          <w:sz w:val="26"/>
          <w:szCs w:val="26"/>
        </w:rPr>
        <w:t xml:space="preserve"> improve </w:t>
      </w:r>
      <w:r w:rsidR="00926809" w:rsidRPr="00480496">
        <w:rPr>
          <w:b/>
          <w:bCs/>
          <w:sz w:val="26"/>
          <w:szCs w:val="26"/>
        </w:rPr>
        <w:t xml:space="preserve">the </w:t>
      </w:r>
      <w:r w:rsidRPr="00480496">
        <w:rPr>
          <w:b/>
          <w:bCs/>
          <w:sz w:val="26"/>
          <w:szCs w:val="26"/>
        </w:rPr>
        <w:t>above diagram}</w:t>
      </w:r>
    </w:p>
    <w:p w14:paraId="5FB8086B" w14:textId="3227DB32" w:rsidR="005D2C71" w:rsidRPr="00480496" w:rsidRDefault="005D2C71" w:rsidP="00926809">
      <w:pPr>
        <w:spacing w:after="0" w:line="259" w:lineRule="auto"/>
        <w:ind w:left="30" w:firstLine="0"/>
        <w:jc w:val="center"/>
        <w:rPr>
          <w:b/>
          <w:bCs/>
          <w:sz w:val="26"/>
          <w:szCs w:val="26"/>
        </w:rPr>
      </w:pPr>
    </w:p>
    <w:p w14:paraId="3E10DD56" w14:textId="280813B8" w:rsidR="005D2C71" w:rsidRPr="00480496" w:rsidRDefault="005D2C71" w:rsidP="00926809">
      <w:pPr>
        <w:spacing w:after="0" w:line="259" w:lineRule="auto"/>
        <w:ind w:left="30" w:firstLine="0"/>
        <w:jc w:val="center"/>
        <w:rPr>
          <w:b/>
          <w:bCs/>
          <w:sz w:val="26"/>
          <w:szCs w:val="26"/>
        </w:rPr>
      </w:pPr>
    </w:p>
    <w:p w14:paraId="7F364C67" w14:textId="77777777" w:rsidR="005D2C71" w:rsidRPr="00480496" w:rsidRDefault="005D2C71" w:rsidP="005D2C71">
      <w:pPr>
        <w:spacing w:after="273" w:line="259" w:lineRule="auto"/>
        <w:ind w:left="-5"/>
        <w:rPr>
          <w:sz w:val="26"/>
          <w:szCs w:val="26"/>
        </w:rPr>
      </w:pPr>
      <w:r w:rsidRPr="00480496">
        <w:rPr>
          <w:b/>
          <w:sz w:val="26"/>
          <w:szCs w:val="26"/>
          <w:u w:val="single" w:color="000000"/>
        </w:rPr>
        <w:t>MODEL 2:</w:t>
      </w:r>
    </w:p>
    <w:p w14:paraId="611E1822" w14:textId="77777777" w:rsidR="005D2C71" w:rsidRPr="00480496" w:rsidRDefault="005D2C71" w:rsidP="005D2C71">
      <w:pPr>
        <w:spacing w:after="537" w:line="259" w:lineRule="auto"/>
        <w:ind w:left="-5"/>
        <w:rPr>
          <w:sz w:val="26"/>
          <w:szCs w:val="26"/>
        </w:rPr>
      </w:pPr>
      <w:r w:rsidRPr="00480496">
        <w:rPr>
          <w:rFonts w:ascii="Cambria Math" w:eastAsia="Cambria Math" w:hAnsi="Cambria Math" w:cs="Cambria Math"/>
          <w:sz w:val="26"/>
          <w:szCs w:val="26"/>
        </w:rPr>
        <w:t>𝑙𝑜𝑔</w:t>
      </w:r>
      <w:r w:rsidRPr="00480496">
        <w:rPr>
          <w:rFonts w:eastAsia="Cambria Math"/>
          <w:sz w:val="26"/>
          <w:szCs w:val="26"/>
        </w:rPr>
        <w:t>(</w:t>
      </w:r>
      <w:r w:rsidRPr="00480496">
        <w:rPr>
          <w:rFonts w:ascii="Cambria Math" w:eastAsia="Cambria Math" w:hAnsi="Cambria Math" w:cs="Cambria Math"/>
          <w:sz w:val="26"/>
          <w:szCs w:val="26"/>
        </w:rPr>
        <w:t>𝐵𝑀𝐼</w:t>
      </w:r>
      <w:r w:rsidRPr="00480496">
        <w:rPr>
          <w:rFonts w:eastAsia="Cambria Math"/>
          <w:sz w:val="26"/>
          <w:szCs w:val="26"/>
        </w:rPr>
        <w:t xml:space="preserve">) = </w:t>
      </w:r>
      <w:r w:rsidRPr="00480496">
        <w:rPr>
          <w:rFonts w:ascii="Cambria Math" w:eastAsia="Cambria Math" w:hAnsi="Cambria Math" w:cs="Cambria Math"/>
          <w:sz w:val="26"/>
          <w:szCs w:val="26"/>
        </w:rPr>
        <w:t>𝐷𝑖𝑟𝑒𝑐𝑡𝐶</w:t>
      </w:r>
      <w:r w:rsidRPr="00480496">
        <w:rPr>
          <w:rFonts w:eastAsia="Cambria Math"/>
          <w:sz w:val="26"/>
          <w:szCs w:val="26"/>
        </w:rPr>
        <w:t>ℎ</w:t>
      </w:r>
      <w:r w:rsidRPr="00480496">
        <w:rPr>
          <w:rFonts w:ascii="Cambria Math" w:eastAsia="Cambria Math" w:hAnsi="Cambria Math" w:cs="Cambria Math"/>
          <w:sz w:val="26"/>
          <w:szCs w:val="26"/>
        </w:rPr>
        <w:t>𝑜𝑙</w:t>
      </w:r>
      <w:r w:rsidRPr="00480496">
        <w:rPr>
          <w:rFonts w:eastAsia="Cambria Math"/>
          <w:sz w:val="26"/>
          <w:szCs w:val="26"/>
        </w:rPr>
        <w:t xml:space="preserve"> + </w:t>
      </w:r>
      <w:r w:rsidRPr="00480496">
        <w:rPr>
          <w:rFonts w:ascii="Cambria Math" w:eastAsia="Cambria Math" w:hAnsi="Cambria Math" w:cs="Cambria Math"/>
          <w:sz w:val="26"/>
          <w:szCs w:val="26"/>
        </w:rPr>
        <w:t>𝐷𝑖𝑎𝑏𝑒𝑡𝑒𝑠</w:t>
      </w:r>
      <w:r w:rsidRPr="00480496">
        <w:rPr>
          <w:rFonts w:eastAsia="Cambria Math"/>
          <w:sz w:val="26"/>
          <w:szCs w:val="26"/>
        </w:rPr>
        <w:t>_</w:t>
      </w:r>
      <w:r w:rsidRPr="00480496">
        <w:rPr>
          <w:rFonts w:ascii="Cambria Math" w:eastAsia="Cambria Math" w:hAnsi="Cambria Math" w:cs="Cambria Math"/>
          <w:sz w:val="26"/>
          <w:szCs w:val="26"/>
        </w:rPr>
        <w:t>𝑌𝑒𝑠</w:t>
      </w:r>
      <w:r w:rsidRPr="00480496">
        <w:rPr>
          <w:rFonts w:eastAsia="Cambria Math"/>
          <w:sz w:val="26"/>
          <w:szCs w:val="26"/>
        </w:rPr>
        <w:t xml:space="preserve"> + </w:t>
      </w:r>
      <w:r w:rsidRPr="00480496">
        <w:rPr>
          <w:rFonts w:ascii="Cambria Math" w:eastAsia="Cambria Math" w:hAnsi="Cambria Math" w:cs="Cambria Math"/>
          <w:sz w:val="26"/>
          <w:szCs w:val="26"/>
        </w:rPr>
        <w:t>𝐻𝑒𝑎𝑙𝑡</w:t>
      </w:r>
      <w:r w:rsidRPr="00480496">
        <w:rPr>
          <w:rFonts w:eastAsia="Cambria Math"/>
          <w:sz w:val="26"/>
          <w:szCs w:val="26"/>
        </w:rPr>
        <w:t>ℎ</w:t>
      </w:r>
      <w:r w:rsidRPr="00480496">
        <w:rPr>
          <w:rFonts w:ascii="Cambria Math" w:eastAsia="Cambria Math" w:hAnsi="Cambria Math" w:cs="Cambria Math"/>
          <w:sz w:val="26"/>
          <w:szCs w:val="26"/>
        </w:rPr>
        <w:t>𝐺𝑒𝑛</w:t>
      </w:r>
      <w:r w:rsidRPr="00480496">
        <w:rPr>
          <w:rFonts w:eastAsia="Cambria Math"/>
          <w:sz w:val="26"/>
          <w:szCs w:val="26"/>
        </w:rPr>
        <w:t>_</w:t>
      </w:r>
      <w:r w:rsidRPr="00480496">
        <w:rPr>
          <w:rFonts w:ascii="Cambria Math" w:eastAsia="Cambria Math" w:hAnsi="Cambria Math" w:cs="Cambria Math"/>
          <w:sz w:val="26"/>
          <w:szCs w:val="26"/>
        </w:rPr>
        <w:t>𝐸𝑥𝑐𝑒𝑙𝑙𝑒𝑛𝑡</w:t>
      </w:r>
      <w:r w:rsidRPr="00480496">
        <w:rPr>
          <w:rFonts w:eastAsia="Cambria Math"/>
          <w:sz w:val="26"/>
          <w:szCs w:val="26"/>
        </w:rPr>
        <w:t xml:space="preserve"> + </w:t>
      </w:r>
      <w:r w:rsidRPr="00480496">
        <w:rPr>
          <w:rFonts w:ascii="Cambria Math" w:eastAsia="Cambria Math" w:hAnsi="Cambria Math" w:cs="Cambria Math"/>
          <w:sz w:val="26"/>
          <w:szCs w:val="26"/>
        </w:rPr>
        <w:t>𝑇𝑉𝐻𝑟𝑠𝐷𝑎𝑦</w:t>
      </w:r>
      <w:r w:rsidRPr="00480496">
        <w:rPr>
          <w:rFonts w:eastAsia="Cambria Math"/>
          <w:sz w:val="26"/>
          <w:szCs w:val="26"/>
        </w:rPr>
        <w:t>_0_</w:t>
      </w:r>
      <w:r w:rsidRPr="00480496">
        <w:rPr>
          <w:rFonts w:ascii="Cambria Math" w:eastAsia="Cambria Math" w:hAnsi="Cambria Math" w:cs="Cambria Math"/>
          <w:sz w:val="26"/>
          <w:szCs w:val="26"/>
        </w:rPr>
        <w:t>𝑡𝑜</w:t>
      </w:r>
      <w:r w:rsidRPr="00480496">
        <w:rPr>
          <w:rFonts w:eastAsia="Cambria Math"/>
          <w:sz w:val="26"/>
          <w:szCs w:val="26"/>
        </w:rPr>
        <w:t>_1_ℎ</w:t>
      </w:r>
      <w:r w:rsidRPr="00480496">
        <w:rPr>
          <w:rFonts w:ascii="Cambria Math" w:eastAsia="Cambria Math" w:hAnsi="Cambria Math" w:cs="Cambria Math"/>
          <w:sz w:val="26"/>
          <w:szCs w:val="26"/>
        </w:rPr>
        <w:t>𝑟</w:t>
      </w:r>
      <w:r w:rsidRPr="00480496">
        <w:rPr>
          <w:rFonts w:eastAsia="Cambria Math"/>
          <w:sz w:val="26"/>
          <w:szCs w:val="26"/>
        </w:rPr>
        <w:t xml:space="preserve"> + </w:t>
      </w:r>
      <w:r w:rsidRPr="00480496">
        <w:rPr>
          <w:rFonts w:ascii="Cambria Math" w:eastAsia="Cambria Math" w:hAnsi="Cambria Math" w:cs="Cambria Math"/>
          <w:sz w:val="26"/>
          <w:szCs w:val="26"/>
        </w:rPr>
        <w:t>𝐵𝑃𝑆𝑦𝑠</w:t>
      </w:r>
      <w:r w:rsidRPr="00480496">
        <w:rPr>
          <w:rFonts w:eastAsia="Cambria Math"/>
          <w:sz w:val="26"/>
          <w:szCs w:val="26"/>
        </w:rPr>
        <w:t>3</w:t>
      </w:r>
    </w:p>
    <w:p w14:paraId="5A90AEFC" w14:textId="77777777" w:rsidR="005D2C71" w:rsidRPr="00480496" w:rsidRDefault="005D2C71" w:rsidP="005D2C71">
      <w:pPr>
        <w:spacing w:after="538"/>
        <w:ind w:left="730" w:right="1448"/>
        <w:rPr>
          <w:sz w:val="26"/>
          <w:szCs w:val="26"/>
        </w:rPr>
      </w:pPr>
      <w:r w:rsidRPr="00480496">
        <w:rPr>
          <w:sz w:val="26"/>
          <w:szCs w:val="26"/>
        </w:rPr>
        <w:t>From Table 2, we can see that the R-squared value of this model is 0.2820, which means</w:t>
      </w:r>
      <w:r w:rsidRPr="00480496">
        <w:rPr>
          <w:rFonts w:eastAsia="Cambria Math"/>
          <w:sz w:val="26"/>
          <w:szCs w:val="26"/>
        </w:rPr>
        <w:t xml:space="preserve"> </w:t>
      </w:r>
      <w:r w:rsidRPr="00480496">
        <w:rPr>
          <w:rFonts w:ascii="Cambria Math" w:eastAsia="Cambria Math" w:hAnsi="Cambria Math" w:cs="Cambria Math"/>
          <w:sz w:val="26"/>
          <w:szCs w:val="26"/>
        </w:rPr>
        <w:t>𝐵𝑃𝐷𝑖𝑎</w:t>
      </w:r>
      <w:r w:rsidRPr="00480496">
        <w:rPr>
          <w:rFonts w:eastAsia="Cambria Math"/>
          <w:sz w:val="26"/>
          <w:szCs w:val="26"/>
        </w:rPr>
        <w:t xml:space="preserve">1 + </w:t>
      </w:r>
      <w:r w:rsidRPr="00480496">
        <w:rPr>
          <w:rFonts w:ascii="Cambria Math" w:eastAsia="Cambria Math" w:hAnsi="Cambria Math" w:cs="Cambria Math"/>
          <w:sz w:val="26"/>
          <w:szCs w:val="26"/>
        </w:rPr>
        <w:t>𝑇𝑒𝑠𝑡𝑜𝑠𝑡𝑒𝑟𝑜𝑛𝑒</w:t>
      </w:r>
      <w:r w:rsidRPr="00480496">
        <w:rPr>
          <w:rFonts w:eastAsia="Cambria Math"/>
          <w:sz w:val="26"/>
          <w:szCs w:val="26"/>
        </w:rPr>
        <w:t xml:space="preserve"> + </w:t>
      </w:r>
      <w:r w:rsidRPr="00480496">
        <w:rPr>
          <w:rFonts w:ascii="Cambria Math" w:eastAsia="Cambria Math" w:hAnsi="Cambria Math" w:cs="Cambria Math"/>
          <w:sz w:val="26"/>
          <w:szCs w:val="26"/>
        </w:rPr>
        <w:t>𝑅𝑎𝑐𝑒</w:t>
      </w:r>
      <w:r w:rsidRPr="00480496">
        <w:rPr>
          <w:rFonts w:eastAsia="Cambria Math"/>
          <w:sz w:val="26"/>
          <w:szCs w:val="26"/>
        </w:rPr>
        <w:t>1_</w:t>
      </w:r>
      <w:r w:rsidRPr="00480496">
        <w:rPr>
          <w:rFonts w:ascii="Cambria Math" w:eastAsia="Cambria Math" w:hAnsi="Cambria Math" w:cs="Cambria Math"/>
          <w:sz w:val="26"/>
          <w:szCs w:val="26"/>
        </w:rPr>
        <w:t>𝐵𝑙𝑎𝑐𝑘</w:t>
      </w:r>
      <w:r w:rsidRPr="00480496">
        <w:rPr>
          <w:rFonts w:eastAsia="Cambria Math"/>
          <w:sz w:val="26"/>
          <w:szCs w:val="26"/>
        </w:rPr>
        <w:t xml:space="preserve"> + </w:t>
      </w:r>
      <w:r w:rsidRPr="00480496">
        <w:rPr>
          <w:rFonts w:ascii="Cambria Math" w:eastAsia="Cambria Math" w:hAnsi="Cambria Math" w:cs="Cambria Math"/>
          <w:sz w:val="26"/>
          <w:szCs w:val="26"/>
        </w:rPr>
        <w:t>𝐴𝑙𝑐𝑜</w:t>
      </w:r>
      <w:r w:rsidRPr="00480496">
        <w:rPr>
          <w:rFonts w:eastAsia="Cambria Math"/>
          <w:sz w:val="26"/>
          <w:szCs w:val="26"/>
        </w:rPr>
        <w:t>ℎ</w:t>
      </w:r>
      <w:r w:rsidRPr="00480496">
        <w:rPr>
          <w:rFonts w:ascii="Cambria Math" w:eastAsia="Cambria Math" w:hAnsi="Cambria Math" w:cs="Cambria Math"/>
          <w:sz w:val="26"/>
          <w:szCs w:val="26"/>
        </w:rPr>
        <w:t>𝑜𝑙𝑌𝑒𝑎𝑟</w:t>
      </w:r>
      <w:r w:rsidRPr="00480496">
        <w:rPr>
          <w:rFonts w:eastAsia="Cambria Math"/>
          <w:sz w:val="26"/>
          <w:szCs w:val="26"/>
        </w:rPr>
        <w:t xml:space="preserve"> + </w:t>
      </w:r>
      <w:r w:rsidRPr="00480496">
        <w:rPr>
          <w:rFonts w:ascii="Cambria Math" w:eastAsia="Cambria Math" w:hAnsi="Cambria Math" w:cs="Cambria Math"/>
          <w:sz w:val="26"/>
          <w:szCs w:val="26"/>
        </w:rPr>
        <w:t>𝐷𝑎𝑦𝑠𝑀𝑒𝑛𝑡𝐻𝑙𝑡</w:t>
      </w:r>
      <w:r w:rsidRPr="00480496">
        <w:rPr>
          <w:rFonts w:eastAsia="Cambria Math"/>
          <w:sz w:val="26"/>
          <w:szCs w:val="26"/>
        </w:rPr>
        <w:t>ℎ</w:t>
      </w:r>
      <w:r w:rsidRPr="00480496">
        <w:rPr>
          <w:rFonts w:ascii="Cambria Math" w:eastAsia="Cambria Math" w:hAnsi="Cambria Math" w:cs="Cambria Math"/>
          <w:sz w:val="26"/>
          <w:szCs w:val="26"/>
        </w:rPr>
        <w:t>𝐵𝑎𝑑</w:t>
      </w:r>
    </w:p>
    <w:p w14:paraId="7B95E331" w14:textId="77777777" w:rsidR="005D2C71" w:rsidRPr="00480496" w:rsidRDefault="005D2C71" w:rsidP="005D2C71">
      <w:pPr>
        <w:spacing w:after="278"/>
        <w:ind w:left="-5" w:right="1448"/>
        <w:rPr>
          <w:sz w:val="26"/>
          <w:szCs w:val="26"/>
        </w:rPr>
      </w:pPr>
      <w:r w:rsidRPr="00480496">
        <w:rPr>
          <w:sz w:val="26"/>
          <w:szCs w:val="26"/>
        </w:rPr>
        <w:t xml:space="preserve">that 28.2% of the variability in our response variable </w:t>
      </w:r>
      <w:proofErr w:type="gramStart"/>
      <w:r w:rsidRPr="00480496">
        <w:rPr>
          <w:sz w:val="26"/>
          <w:szCs w:val="26"/>
        </w:rPr>
        <w:t>log(</w:t>
      </w:r>
      <w:proofErr w:type="gramEnd"/>
      <w:r w:rsidRPr="00480496">
        <w:rPr>
          <w:i/>
          <w:sz w:val="26"/>
          <w:szCs w:val="26"/>
        </w:rPr>
        <w:t xml:space="preserve">BMI) </w:t>
      </w:r>
      <w:r w:rsidRPr="00480496">
        <w:rPr>
          <w:sz w:val="26"/>
          <w:szCs w:val="26"/>
        </w:rPr>
        <w:t xml:space="preserve">is explained by this model. Also, from Table 2, we can see that all but one variable, </w:t>
      </w:r>
      <w:proofErr w:type="spellStart"/>
      <w:r w:rsidRPr="00480496">
        <w:rPr>
          <w:i/>
          <w:sz w:val="26"/>
          <w:szCs w:val="26"/>
        </w:rPr>
        <w:t>AlcoholYear</w:t>
      </w:r>
      <w:proofErr w:type="spellEnd"/>
      <w:r w:rsidRPr="00480496">
        <w:rPr>
          <w:sz w:val="26"/>
          <w:szCs w:val="26"/>
        </w:rPr>
        <w:t xml:space="preserve">, have a p-value less than the 5% level of statistical significance and are significant predictors of our response variable </w:t>
      </w:r>
      <w:proofErr w:type="gramStart"/>
      <w:r w:rsidRPr="00480496">
        <w:rPr>
          <w:sz w:val="26"/>
          <w:szCs w:val="26"/>
        </w:rPr>
        <w:t>log(</w:t>
      </w:r>
      <w:proofErr w:type="gramEnd"/>
      <w:r w:rsidRPr="00480496">
        <w:rPr>
          <w:i/>
          <w:sz w:val="26"/>
          <w:szCs w:val="26"/>
        </w:rPr>
        <w:t>BMI)</w:t>
      </w:r>
      <w:r w:rsidRPr="00480496">
        <w:rPr>
          <w:sz w:val="26"/>
          <w:szCs w:val="26"/>
        </w:rPr>
        <w:t xml:space="preserve">. Moreover, from Table 2, as the F-statistics is 50.36, which is greater than one and the associated p-value is very small, we have evidence that the model explains a significant amount of variability in the response variable </w:t>
      </w:r>
      <w:proofErr w:type="gramStart"/>
      <w:r w:rsidRPr="00480496">
        <w:rPr>
          <w:sz w:val="26"/>
          <w:szCs w:val="26"/>
        </w:rPr>
        <w:t>log(</w:t>
      </w:r>
      <w:proofErr w:type="gramEnd"/>
      <w:r w:rsidRPr="00480496">
        <w:rPr>
          <w:i/>
          <w:sz w:val="26"/>
          <w:szCs w:val="26"/>
        </w:rPr>
        <w:t xml:space="preserve">BMI) </w:t>
      </w:r>
      <w:r w:rsidRPr="00480496">
        <w:rPr>
          <w:sz w:val="26"/>
          <w:szCs w:val="26"/>
        </w:rPr>
        <w:t>and the overall model is effective for predicting it.</w:t>
      </w:r>
    </w:p>
    <w:p w14:paraId="4039D359" w14:textId="77777777" w:rsidR="005D2C71" w:rsidRPr="00480496" w:rsidRDefault="005D2C71" w:rsidP="005D2C71">
      <w:pPr>
        <w:ind w:left="-15" w:right="1448" w:firstLine="720"/>
        <w:rPr>
          <w:sz w:val="26"/>
          <w:szCs w:val="26"/>
        </w:rPr>
      </w:pPr>
      <w:r w:rsidRPr="00480496">
        <w:rPr>
          <w:sz w:val="26"/>
          <w:szCs w:val="26"/>
        </w:rPr>
        <w:t xml:space="preserve">Furthermore, in this model we have logged the response variable, </w:t>
      </w:r>
      <w:r w:rsidRPr="00480496">
        <w:rPr>
          <w:i/>
          <w:sz w:val="26"/>
          <w:szCs w:val="26"/>
        </w:rPr>
        <w:t xml:space="preserve">BMI </w:t>
      </w:r>
      <w:proofErr w:type="gramStart"/>
      <w:r w:rsidRPr="00480496">
        <w:rPr>
          <w:sz w:val="26"/>
          <w:szCs w:val="26"/>
        </w:rPr>
        <w:t>in order to</w:t>
      </w:r>
      <w:proofErr w:type="gramEnd"/>
      <w:r w:rsidRPr="00480496">
        <w:rPr>
          <w:sz w:val="26"/>
          <w:szCs w:val="26"/>
        </w:rPr>
        <w:t xml:space="preserve"> fix the issue of non-constant variance. This transformation shows considerable improvement in meeting the normality assumption and constant variance </w:t>
      </w:r>
      <w:proofErr w:type="spellStart"/>
      <w:proofErr w:type="gramStart"/>
      <w:r w:rsidRPr="00480496">
        <w:rPr>
          <w:sz w:val="26"/>
          <w:szCs w:val="26"/>
        </w:rPr>
        <w:t>assumption.The</w:t>
      </w:r>
      <w:proofErr w:type="spellEnd"/>
      <w:proofErr w:type="gramEnd"/>
      <w:r w:rsidRPr="00480496">
        <w:rPr>
          <w:sz w:val="26"/>
          <w:szCs w:val="26"/>
        </w:rPr>
        <w:t xml:space="preserve"> normal probability plot shows less departure from the straight line and the histogram of residuals is considerably less skewed towards right. However, the assumption of linearity is still violated. This compels us to consider a logarithmic transformation in both response and predictor variable.</w:t>
      </w:r>
    </w:p>
    <w:p w14:paraId="056DE39D" w14:textId="6569CEB9" w:rsidR="005D2C71" w:rsidRPr="00480496" w:rsidRDefault="005D2C71" w:rsidP="005D2C71">
      <w:pPr>
        <w:pStyle w:val="Heading1"/>
        <w:ind w:right="724"/>
        <w:rPr>
          <w:sz w:val="26"/>
          <w:szCs w:val="26"/>
        </w:rPr>
      </w:pPr>
      <w:r w:rsidRPr="00480496">
        <w:rPr>
          <w:sz w:val="26"/>
          <w:szCs w:val="26"/>
        </w:rPr>
        <w:t>Table 2: Regression Output of Model 2</w:t>
      </w:r>
    </w:p>
    <w:tbl>
      <w:tblPr>
        <w:tblStyle w:val="TableGrid"/>
        <w:tblW w:w="9400" w:type="dxa"/>
        <w:tblInd w:w="10" w:type="dxa"/>
        <w:tblCellMar>
          <w:right w:w="60" w:type="dxa"/>
        </w:tblCellMar>
        <w:tblLook w:val="04A0" w:firstRow="1" w:lastRow="0" w:firstColumn="1" w:lastColumn="0" w:noHBand="0" w:noVBand="1"/>
      </w:tblPr>
      <w:tblGrid>
        <w:gridCol w:w="2533"/>
        <w:gridCol w:w="1158"/>
        <w:gridCol w:w="1826"/>
        <w:gridCol w:w="1687"/>
        <w:gridCol w:w="2196"/>
      </w:tblGrid>
      <w:tr w:rsidR="005D2C71" w:rsidRPr="00480496" w14:paraId="1BB1652F" w14:textId="77777777" w:rsidTr="004C5FE8">
        <w:trPr>
          <w:trHeight w:val="1020"/>
        </w:trPr>
        <w:tc>
          <w:tcPr>
            <w:tcW w:w="2420" w:type="dxa"/>
            <w:tcBorders>
              <w:top w:val="single" w:sz="8" w:space="0" w:color="808080"/>
              <w:left w:val="single" w:sz="8" w:space="0" w:color="808080"/>
              <w:bottom w:val="single" w:sz="8" w:space="0" w:color="808080"/>
              <w:right w:val="single" w:sz="8" w:space="0" w:color="808080"/>
            </w:tcBorders>
            <w:vAlign w:val="center"/>
          </w:tcPr>
          <w:p w14:paraId="63C1AF30" w14:textId="77777777" w:rsidR="005D2C71" w:rsidRPr="00480496" w:rsidRDefault="005D2C71" w:rsidP="004C5FE8">
            <w:pPr>
              <w:spacing w:after="0" w:line="259" w:lineRule="auto"/>
              <w:ind w:left="1005" w:firstLine="0"/>
              <w:rPr>
                <w:sz w:val="26"/>
                <w:szCs w:val="26"/>
              </w:rPr>
            </w:pPr>
            <w:r w:rsidRPr="00480496">
              <w:rPr>
                <w:b/>
                <w:sz w:val="26"/>
                <w:szCs w:val="26"/>
              </w:rPr>
              <w:t>Variable</w:t>
            </w:r>
          </w:p>
        </w:tc>
        <w:tc>
          <w:tcPr>
            <w:tcW w:w="1160" w:type="dxa"/>
            <w:tcBorders>
              <w:top w:val="single" w:sz="8" w:space="0" w:color="808080"/>
              <w:left w:val="single" w:sz="8" w:space="0" w:color="808080"/>
              <w:bottom w:val="single" w:sz="8" w:space="0" w:color="808080"/>
              <w:right w:val="single" w:sz="8" w:space="0" w:color="808080"/>
            </w:tcBorders>
            <w:vAlign w:val="center"/>
          </w:tcPr>
          <w:p w14:paraId="186AA446" w14:textId="77777777" w:rsidR="005D2C71" w:rsidRPr="00480496" w:rsidRDefault="005D2C71" w:rsidP="004C5FE8">
            <w:pPr>
              <w:spacing w:after="0" w:line="259" w:lineRule="auto"/>
              <w:ind w:left="0" w:firstLine="0"/>
              <w:rPr>
                <w:sz w:val="26"/>
                <w:szCs w:val="26"/>
              </w:rPr>
            </w:pPr>
            <w:r w:rsidRPr="00480496">
              <w:rPr>
                <w:b/>
                <w:sz w:val="26"/>
                <w:szCs w:val="26"/>
              </w:rPr>
              <w:t>Estimate</w:t>
            </w:r>
          </w:p>
        </w:tc>
        <w:tc>
          <w:tcPr>
            <w:tcW w:w="1860" w:type="dxa"/>
            <w:tcBorders>
              <w:top w:val="single" w:sz="8" w:space="0" w:color="808080"/>
              <w:left w:val="single" w:sz="8" w:space="0" w:color="808080"/>
              <w:bottom w:val="single" w:sz="8" w:space="0" w:color="808080"/>
              <w:right w:val="single" w:sz="8" w:space="0" w:color="808080"/>
            </w:tcBorders>
            <w:vAlign w:val="center"/>
          </w:tcPr>
          <w:p w14:paraId="4E2CD11E" w14:textId="77777777" w:rsidR="005D2C71" w:rsidRPr="00480496" w:rsidRDefault="005D2C71" w:rsidP="004C5FE8">
            <w:pPr>
              <w:spacing w:after="0" w:line="259" w:lineRule="auto"/>
              <w:ind w:left="0" w:right="19" w:firstLine="0"/>
              <w:jc w:val="center"/>
              <w:rPr>
                <w:sz w:val="26"/>
                <w:szCs w:val="26"/>
              </w:rPr>
            </w:pPr>
            <w:r w:rsidRPr="00480496">
              <w:rPr>
                <w:b/>
                <w:sz w:val="26"/>
                <w:szCs w:val="26"/>
              </w:rPr>
              <w:t>Std. Error</w:t>
            </w:r>
          </w:p>
        </w:tc>
        <w:tc>
          <w:tcPr>
            <w:tcW w:w="1720" w:type="dxa"/>
            <w:tcBorders>
              <w:top w:val="single" w:sz="8" w:space="0" w:color="808080"/>
              <w:left w:val="single" w:sz="8" w:space="0" w:color="808080"/>
              <w:bottom w:val="single" w:sz="8" w:space="0" w:color="808080"/>
              <w:right w:val="single" w:sz="8" w:space="0" w:color="808080"/>
            </w:tcBorders>
            <w:vAlign w:val="center"/>
          </w:tcPr>
          <w:p w14:paraId="285F54E0" w14:textId="77777777" w:rsidR="005D2C71" w:rsidRPr="00480496" w:rsidRDefault="005D2C71" w:rsidP="004C5FE8">
            <w:pPr>
              <w:spacing w:after="0" w:line="259" w:lineRule="auto"/>
              <w:ind w:left="0" w:right="14" w:firstLine="0"/>
              <w:jc w:val="center"/>
              <w:rPr>
                <w:sz w:val="26"/>
                <w:szCs w:val="26"/>
              </w:rPr>
            </w:pPr>
            <w:r w:rsidRPr="00480496">
              <w:rPr>
                <w:b/>
                <w:sz w:val="26"/>
                <w:szCs w:val="26"/>
              </w:rPr>
              <w:t>t value</w:t>
            </w:r>
          </w:p>
        </w:tc>
        <w:tc>
          <w:tcPr>
            <w:tcW w:w="2240" w:type="dxa"/>
            <w:tcBorders>
              <w:top w:val="single" w:sz="8" w:space="0" w:color="808080"/>
              <w:left w:val="single" w:sz="8" w:space="0" w:color="808080"/>
              <w:bottom w:val="single" w:sz="8" w:space="0" w:color="808080"/>
              <w:right w:val="single" w:sz="8" w:space="0" w:color="808080"/>
            </w:tcBorders>
            <w:vAlign w:val="center"/>
          </w:tcPr>
          <w:p w14:paraId="6C47DB35" w14:textId="77777777" w:rsidR="005D2C71" w:rsidRPr="00480496" w:rsidRDefault="005D2C71" w:rsidP="004C5FE8">
            <w:pPr>
              <w:spacing w:after="0" w:line="259" w:lineRule="auto"/>
              <w:ind w:left="0" w:right="14" w:firstLine="0"/>
              <w:jc w:val="center"/>
              <w:rPr>
                <w:sz w:val="26"/>
                <w:szCs w:val="26"/>
              </w:rPr>
            </w:pPr>
            <w:proofErr w:type="spellStart"/>
            <w:r w:rsidRPr="00480496">
              <w:rPr>
                <w:b/>
                <w:sz w:val="26"/>
                <w:szCs w:val="26"/>
              </w:rPr>
              <w:t>Pr</w:t>
            </w:r>
            <w:proofErr w:type="spellEnd"/>
            <w:r w:rsidRPr="00480496">
              <w:rPr>
                <w:b/>
                <w:sz w:val="26"/>
                <w:szCs w:val="26"/>
              </w:rPr>
              <w:t>(&gt;|t|)</w:t>
            </w:r>
          </w:p>
        </w:tc>
      </w:tr>
      <w:tr w:rsidR="005D2C71" w:rsidRPr="00480496" w14:paraId="4D14B8CD" w14:textId="77777777" w:rsidTr="004C5FE8">
        <w:trPr>
          <w:trHeight w:val="1020"/>
        </w:trPr>
        <w:tc>
          <w:tcPr>
            <w:tcW w:w="2420" w:type="dxa"/>
            <w:tcBorders>
              <w:top w:val="single" w:sz="8" w:space="0" w:color="808080"/>
              <w:left w:val="single" w:sz="8" w:space="0" w:color="808080"/>
              <w:bottom w:val="single" w:sz="8" w:space="0" w:color="808080"/>
              <w:right w:val="single" w:sz="8" w:space="0" w:color="808080"/>
            </w:tcBorders>
            <w:vAlign w:val="center"/>
          </w:tcPr>
          <w:p w14:paraId="7F838952" w14:textId="77777777" w:rsidR="005D2C71" w:rsidRPr="00480496" w:rsidRDefault="005D2C71" w:rsidP="004C5FE8">
            <w:pPr>
              <w:spacing w:after="0" w:line="259" w:lineRule="auto"/>
              <w:ind w:left="1059" w:firstLine="0"/>
              <w:rPr>
                <w:sz w:val="26"/>
                <w:szCs w:val="26"/>
              </w:rPr>
            </w:pPr>
            <w:r w:rsidRPr="00480496">
              <w:rPr>
                <w:sz w:val="26"/>
                <w:szCs w:val="26"/>
              </w:rPr>
              <w:t>(Intercept)</w:t>
            </w:r>
          </w:p>
        </w:tc>
        <w:tc>
          <w:tcPr>
            <w:tcW w:w="1160" w:type="dxa"/>
            <w:tcBorders>
              <w:top w:val="single" w:sz="8" w:space="0" w:color="808080"/>
              <w:left w:val="single" w:sz="8" w:space="0" w:color="808080"/>
              <w:bottom w:val="single" w:sz="8" w:space="0" w:color="808080"/>
              <w:right w:val="single" w:sz="8" w:space="0" w:color="808080"/>
            </w:tcBorders>
          </w:tcPr>
          <w:p w14:paraId="74381967" w14:textId="77777777" w:rsidR="005D2C71" w:rsidRPr="00480496" w:rsidRDefault="005D2C71" w:rsidP="004C5FE8">
            <w:pPr>
              <w:spacing w:after="0" w:line="259" w:lineRule="auto"/>
              <w:ind w:left="188" w:firstLine="0"/>
              <w:rPr>
                <w:sz w:val="26"/>
                <w:szCs w:val="26"/>
              </w:rPr>
            </w:pPr>
            <w:r w:rsidRPr="00480496">
              <w:rPr>
                <w:sz w:val="26"/>
                <w:szCs w:val="26"/>
              </w:rPr>
              <w:t>33.1658</w:t>
            </w:r>
          </w:p>
        </w:tc>
        <w:tc>
          <w:tcPr>
            <w:tcW w:w="1860" w:type="dxa"/>
            <w:tcBorders>
              <w:top w:val="single" w:sz="8" w:space="0" w:color="808080"/>
              <w:left w:val="single" w:sz="8" w:space="0" w:color="808080"/>
              <w:bottom w:val="single" w:sz="8" w:space="0" w:color="808080"/>
              <w:right w:val="single" w:sz="8" w:space="0" w:color="808080"/>
            </w:tcBorders>
          </w:tcPr>
          <w:p w14:paraId="2733861F" w14:textId="77777777" w:rsidR="005D2C71" w:rsidRPr="00480496" w:rsidRDefault="005D2C71" w:rsidP="004C5FE8">
            <w:pPr>
              <w:spacing w:after="0" w:line="259" w:lineRule="auto"/>
              <w:ind w:left="50" w:firstLine="0"/>
              <w:jc w:val="center"/>
              <w:rPr>
                <w:sz w:val="26"/>
                <w:szCs w:val="26"/>
              </w:rPr>
            </w:pPr>
            <w:r w:rsidRPr="00480496">
              <w:rPr>
                <w:sz w:val="26"/>
                <w:szCs w:val="26"/>
              </w:rPr>
              <w:t>1.4478</w:t>
            </w:r>
          </w:p>
        </w:tc>
        <w:tc>
          <w:tcPr>
            <w:tcW w:w="1720" w:type="dxa"/>
            <w:tcBorders>
              <w:top w:val="single" w:sz="8" w:space="0" w:color="808080"/>
              <w:left w:val="single" w:sz="8" w:space="0" w:color="808080"/>
              <w:bottom w:val="single" w:sz="8" w:space="0" w:color="808080"/>
              <w:right w:val="single" w:sz="8" w:space="0" w:color="808080"/>
            </w:tcBorders>
          </w:tcPr>
          <w:p w14:paraId="7EAD16EB" w14:textId="77777777" w:rsidR="005D2C71" w:rsidRPr="00480496" w:rsidRDefault="005D2C71" w:rsidP="004C5FE8">
            <w:pPr>
              <w:spacing w:after="0" w:line="259" w:lineRule="auto"/>
              <w:ind w:left="55" w:firstLine="0"/>
              <w:jc w:val="center"/>
              <w:rPr>
                <w:sz w:val="26"/>
                <w:szCs w:val="26"/>
              </w:rPr>
            </w:pPr>
            <w:r w:rsidRPr="00480496">
              <w:rPr>
                <w:sz w:val="26"/>
                <w:szCs w:val="26"/>
              </w:rPr>
              <w:t>22.91</w:t>
            </w:r>
          </w:p>
        </w:tc>
        <w:tc>
          <w:tcPr>
            <w:tcW w:w="2240" w:type="dxa"/>
            <w:tcBorders>
              <w:top w:val="single" w:sz="8" w:space="0" w:color="808080"/>
              <w:left w:val="single" w:sz="8" w:space="0" w:color="808080"/>
              <w:bottom w:val="single" w:sz="8" w:space="0" w:color="808080"/>
              <w:right w:val="single" w:sz="8" w:space="0" w:color="808080"/>
            </w:tcBorders>
          </w:tcPr>
          <w:p w14:paraId="51553666" w14:textId="77777777" w:rsidR="005D2C71" w:rsidRPr="00480496" w:rsidRDefault="005D2C71" w:rsidP="004C5FE8">
            <w:pPr>
              <w:spacing w:after="0" w:line="259" w:lineRule="auto"/>
              <w:ind w:left="55" w:firstLine="0"/>
              <w:jc w:val="center"/>
              <w:rPr>
                <w:sz w:val="26"/>
                <w:szCs w:val="26"/>
              </w:rPr>
            </w:pPr>
            <w:r w:rsidRPr="00480496">
              <w:rPr>
                <w:sz w:val="26"/>
                <w:szCs w:val="26"/>
              </w:rPr>
              <w:t>0.0000</w:t>
            </w:r>
          </w:p>
        </w:tc>
      </w:tr>
      <w:tr w:rsidR="005D2C71" w:rsidRPr="00480496" w14:paraId="55CBDDED" w14:textId="77777777" w:rsidTr="004C5FE8">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2F0270D5" w14:textId="77777777" w:rsidR="005D2C71" w:rsidRPr="00480496" w:rsidRDefault="005D2C71" w:rsidP="004C5FE8">
            <w:pPr>
              <w:spacing w:after="0" w:line="259" w:lineRule="auto"/>
              <w:ind w:left="50" w:firstLine="0"/>
              <w:jc w:val="center"/>
              <w:rPr>
                <w:sz w:val="26"/>
                <w:szCs w:val="26"/>
              </w:rPr>
            </w:pPr>
            <w:proofErr w:type="spellStart"/>
            <w:r w:rsidRPr="00480496">
              <w:rPr>
                <w:sz w:val="26"/>
                <w:szCs w:val="26"/>
              </w:rPr>
              <w:lastRenderedPageBreak/>
              <w:t>DirectChol</w:t>
            </w:r>
            <w:proofErr w:type="spellEnd"/>
          </w:p>
        </w:tc>
        <w:tc>
          <w:tcPr>
            <w:tcW w:w="1160" w:type="dxa"/>
            <w:tcBorders>
              <w:top w:val="single" w:sz="8" w:space="0" w:color="808080"/>
              <w:left w:val="single" w:sz="8" w:space="0" w:color="808080"/>
              <w:bottom w:val="single" w:sz="8" w:space="0" w:color="808080"/>
              <w:right w:val="single" w:sz="8" w:space="0" w:color="808080"/>
            </w:tcBorders>
            <w:vAlign w:val="center"/>
          </w:tcPr>
          <w:p w14:paraId="0BAF657D" w14:textId="77777777" w:rsidR="005D2C71" w:rsidRPr="00480496" w:rsidRDefault="005D2C71" w:rsidP="004C5FE8">
            <w:pPr>
              <w:spacing w:after="0" w:line="259" w:lineRule="auto"/>
              <w:ind w:left="208" w:firstLine="0"/>
              <w:rPr>
                <w:sz w:val="26"/>
                <w:szCs w:val="26"/>
              </w:rPr>
            </w:pPr>
            <w:r w:rsidRPr="00480496">
              <w:rPr>
                <w:sz w:val="26"/>
                <w:szCs w:val="26"/>
              </w:rPr>
              <w:t>-6.1695</w:t>
            </w:r>
          </w:p>
        </w:tc>
        <w:tc>
          <w:tcPr>
            <w:tcW w:w="1860" w:type="dxa"/>
            <w:tcBorders>
              <w:top w:val="single" w:sz="8" w:space="0" w:color="808080"/>
              <w:left w:val="single" w:sz="8" w:space="0" w:color="808080"/>
              <w:bottom w:val="single" w:sz="8" w:space="0" w:color="808080"/>
              <w:right w:val="single" w:sz="8" w:space="0" w:color="808080"/>
            </w:tcBorders>
            <w:vAlign w:val="center"/>
          </w:tcPr>
          <w:p w14:paraId="62D5122C" w14:textId="77777777" w:rsidR="005D2C71" w:rsidRPr="00480496" w:rsidRDefault="005D2C71" w:rsidP="004C5FE8">
            <w:pPr>
              <w:spacing w:after="0" w:line="259" w:lineRule="auto"/>
              <w:ind w:left="50" w:firstLine="0"/>
              <w:jc w:val="center"/>
              <w:rPr>
                <w:sz w:val="26"/>
                <w:szCs w:val="26"/>
              </w:rPr>
            </w:pPr>
            <w:r w:rsidRPr="00480496">
              <w:rPr>
                <w:sz w:val="26"/>
                <w:szCs w:val="26"/>
              </w:rPr>
              <w:t>0.4256</w:t>
            </w:r>
          </w:p>
        </w:tc>
        <w:tc>
          <w:tcPr>
            <w:tcW w:w="1720" w:type="dxa"/>
            <w:tcBorders>
              <w:top w:val="single" w:sz="8" w:space="0" w:color="808080"/>
              <w:left w:val="single" w:sz="8" w:space="0" w:color="808080"/>
              <w:bottom w:val="single" w:sz="8" w:space="0" w:color="808080"/>
              <w:right w:val="single" w:sz="8" w:space="0" w:color="808080"/>
            </w:tcBorders>
            <w:vAlign w:val="center"/>
          </w:tcPr>
          <w:p w14:paraId="232710CE" w14:textId="77777777" w:rsidR="005D2C71" w:rsidRPr="00480496" w:rsidRDefault="005D2C71" w:rsidP="004C5FE8">
            <w:pPr>
              <w:spacing w:after="0" w:line="259" w:lineRule="auto"/>
              <w:ind w:left="55" w:firstLine="0"/>
              <w:jc w:val="center"/>
              <w:rPr>
                <w:sz w:val="26"/>
                <w:szCs w:val="26"/>
              </w:rPr>
            </w:pPr>
            <w:r w:rsidRPr="00480496">
              <w:rPr>
                <w:sz w:val="26"/>
                <w:szCs w:val="26"/>
              </w:rPr>
              <w:t>-14.50</w:t>
            </w:r>
          </w:p>
        </w:tc>
        <w:tc>
          <w:tcPr>
            <w:tcW w:w="2240" w:type="dxa"/>
            <w:tcBorders>
              <w:top w:val="single" w:sz="8" w:space="0" w:color="808080"/>
              <w:left w:val="single" w:sz="8" w:space="0" w:color="808080"/>
              <w:bottom w:val="single" w:sz="8" w:space="0" w:color="808080"/>
              <w:right w:val="single" w:sz="8" w:space="0" w:color="808080"/>
            </w:tcBorders>
            <w:vAlign w:val="center"/>
          </w:tcPr>
          <w:p w14:paraId="2CBC7B1D" w14:textId="77777777" w:rsidR="005D2C71" w:rsidRPr="00480496" w:rsidRDefault="005D2C71" w:rsidP="004C5FE8">
            <w:pPr>
              <w:spacing w:after="0" w:line="259" w:lineRule="auto"/>
              <w:ind w:left="55" w:firstLine="0"/>
              <w:jc w:val="center"/>
              <w:rPr>
                <w:sz w:val="26"/>
                <w:szCs w:val="26"/>
              </w:rPr>
            </w:pPr>
            <w:r w:rsidRPr="00480496">
              <w:rPr>
                <w:sz w:val="26"/>
                <w:szCs w:val="26"/>
              </w:rPr>
              <w:t>0.0000</w:t>
            </w:r>
          </w:p>
        </w:tc>
      </w:tr>
      <w:tr w:rsidR="005D2C71" w:rsidRPr="00480496" w14:paraId="098F372C" w14:textId="77777777" w:rsidTr="004C5FE8">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090DB780" w14:textId="77777777" w:rsidR="005D2C71" w:rsidRPr="00480496" w:rsidRDefault="005D2C71" w:rsidP="004C5FE8">
            <w:pPr>
              <w:spacing w:after="0" w:line="259" w:lineRule="auto"/>
              <w:ind w:left="50" w:firstLine="0"/>
              <w:jc w:val="center"/>
              <w:rPr>
                <w:sz w:val="26"/>
                <w:szCs w:val="26"/>
              </w:rPr>
            </w:pPr>
            <w:proofErr w:type="spellStart"/>
            <w:r w:rsidRPr="00480496">
              <w:rPr>
                <w:sz w:val="26"/>
                <w:szCs w:val="26"/>
              </w:rPr>
              <w:t>Diabetes_Yes</w:t>
            </w:r>
            <w:proofErr w:type="spellEnd"/>
          </w:p>
        </w:tc>
        <w:tc>
          <w:tcPr>
            <w:tcW w:w="1160" w:type="dxa"/>
            <w:tcBorders>
              <w:top w:val="single" w:sz="8" w:space="0" w:color="808080"/>
              <w:left w:val="single" w:sz="8" w:space="0" w:color="808080"/>
              <w:bottom w:val="single" w:sz="8" w:space="0" w:color="808080"/>
              <w:right w:val="single" w:sz="8" w:space="0" w:color="808080"/>
            </w:tcBorders>
            <w:vAlign w:val="center"/>
          </w:tcPr>
          <w:p w14:paraId="6E455A47" w14:textId="77777777" w:rsidR="005D2C71" w:rsidRPr="00480496" w:rsidRDefault="005D2C71" w:rsidP="004C5FE8">
            <w:pPr>
              <w:spacing w:after="0" w:line="259" w:lineRule="auto"/>
              <w:ind w:left="55" w:firstLine="0"/>
              <w:jc w:val="center"/>
              <w:rPr>
                <w:sz w:val="26"/>
                <w:szCs w:val="26"/>
              </w:rPr>
            </w:pPr>
            <w:r w:rsidRPr="00480496">
              <w:rPr>
                <w:sz w:val="26"/>
                <w:szCs w:val="26"/>
              </w:rPr>
              <w:t>3.6823</w:t>
            </w:r>
          </w:p>
        </w:tc>
        <w:tc>
          <w:tcPr>
            <w:tcW w:w="1860" w:type="dxa"/>
            <w:tcBorders>
              <w:top w:val="single" w:sz="8" w:space="0" w:color="808080"/>
              <w:left w:val="single" w:sz="8" w:space="0" w:color="808080"/>
              <w:bottom w:val="single" w:sz="8" w:space="0" w:color="808080"/>
              <w:right w:val="single" w:sz="8" w:space="0" w:color="808080"/>
            </w:tcBorders>
            <w:vAlign w:val="center"/>
          </w:tcPr>
          <w:p w14:paraId="75A53925" w14:textId="77777777" w:rsidR="005D2C71" w:rsidRPr="00480496" w:rsidRDefault="005D2C71" w:rsidP="004C5FE8">
            <w:pPr>
              <w:spacing w:after="0" w:line="259" w:lineRule="auto"/>
              <w:ind w:left="50" w:firstLine="0"/>
              <w:jc w:val="center"/>
              <w:rPr>
                <w:sz w:val="26"/>
                <w:szCs w:val="26"/>
              </w:rPr>
            </w:pPr>
            <w:r w:rsidRPr="00480496">
              <w:rPr>
                <w:sz w:val="26"/>
                <w:szCs w:val="26"/>
              </w:rPr>
              <w:t>0.5204</w:t>
            </w:r>
          </w:p>
        </w:tc>
        <w:tc>
          <w:tcPr>
            <w:tcW w:w="1720" w:type="dxa"/>
            <w:tcBorders>
              <w:top w:val="single" w:sz="8" w:space="0" w:color="808080"/>
              <w:left w:val="single" w:sz="8" w:space="0" w:color="808080"/>
              <w:bottom w:val="single" w:sz="8" w:space="0" w:color="808080"/>
              <w:right w:val="single" w:sz="8" w:space="0" w:color="808080"/>
            </w:tcBorders>
            <w:vAlign w:val="center"/>
          </w:tcPr>
          <w:p w14:paraId="5E8E3B3F" w14:textId="77777777" w:rsidR="005D2C71" w:rsidRPr="00480496" w:rsidRDefault="005D2C71" w:rsidP="004C5FE8">
            <w:pPr>
              <w:spacing w:after="0" w:line="259" w:lineRule="auto"/>
              <w:ind w:left="55" w:firstLine="0"/>
              <w:jc w:val="center"/>
              <w:rPr>
                <w:sz w:val="26"/>
                <w:szCs w:val="26"/>
              </w:rPr>
            </w:pPr>
            <w:r w:rsidRPr="00480496">
              <w:rPr>
                <w:sz w:val="26"/>
                <w:szCs w:val="26"/>
              </w:rPr>
              <w:t>7.08</w:t>
            </w:r>
          </w:p>
        </w:tc>
        <w:tc>
          <w:tcPr>
            <w:tcW w:w="2240" w:type="dxa"/>
            <w:tcBorders>
              <w:top w:val="single" w:sz="8" w:space="0" w:color="808080"/>
              <w:left w:val="single" w:sz="8" w:space="0" w:color="808080"/>
              <w:bottom w:val="single" w:sz="8" w:space="0" w:color="808080"/>
              <w:right w:val="single" w:sz="8" w:space="0" w:color="808080"/>
            </w:tcBorders>
            <w:vAlign w:val="center"/>
          </w:tcPr>
          <w:p w14:paraId="1183D501" w14:textId="77777777" w:rsidR="005D2C71" w:rsidRPr="00480496" w:rsidRDefault="005D2C71" w:rsidP="004C5FE8">
            <w:pPr>
              <w:spacing w:after="0" w:line="259" w:lineRule="auto"/>
              <w:ind w:left="55" w:firstLine="0"/>
              <w:jc w:val="center"/>
              <w:rPr>
                <w:sz w:val="26"/>
                <w:szCs w:val="26"/>
              </w:rPr>
            </w:pPr>
            <w:r w:rsidRPr="00480496">
              <w:rPr>
                <w:sz w:val="26"/>
                <w:szCs w:val="26"/>
              </w:rPr>
              <w:t>0.0000</w:t>
            </w:r>
          </w:p>
        </w:tc>
      </w:tr>
      <w:tr w:rsidR="005D2C71" w:rsidRPr="00480496" w14:paraId="5158AFAC" w14:textId="77777777" w:rsidTr="004C5FE8">
        <w:trPr>
          <w:trHeight w:val="560"/>
        </w:trPr>
        <w:tc>
          <w:tcPr>
            <w:tcW w:w="2420" w:type="dxa"/>
            <w:tcBorders>
              <w:top w:val="single" w:sz="8" w:space="0" w:color="808080"/>
              <w:left w:val="single" w:sz="8" w:space="0" w:color="808080"/>
              <w:bottom w:val="single" w:sz="8" w:space="0" w:color="808080"/>
              <w:right w:val="single" w:sz="8" w:space="0" w:color="808080"/>
            </w:tcBorders>
            <w:vAlign w:val="center"/>
          </w:tcPr>
          <w:p w14:paraId="5644421D" w14:textId="77777777" w:rsidR="005D2C71" w:rsidRPr="00480496" w:rsidRDefault="005D2C71" w:rsidP="004C5FE8">
            <w:pPr>
              <w:spacing w:after="0" w:line="259" w:lineRule="auto"/>
              <w:ind w:left="172" w:firstLine="0"/>
              <w:rPr>
                <w:sz w:val="26"/>
                <w:szCs w:val="26"/>
              </w:rPr>
            </w:pPr>
            <w:proofErr w:type="spellStart"/>
            <w:r w:rsidRPr="00480496">
              <w:rPr>
                <w:sz w:val="26"/>
                <w:szCs w:val="26"/>
              </w:rPr>
              <w:t>HealthGen_Excellent</w:t>
            </w:r>
            <w:proofErr w:type="spellEnd"/>
          </w:p>
        </w:tc>
        <w:tc>
          <w:tcPr>
            <w:tcW w:w="1160" w:type="dxa"/>
            <w:tcBorders>
              <w:top w:val="single" w:sz="8" w:space="0" w:color="808080"/>
              <w:left w:val="single" w:sz="8" w:space="0" w:color="808080"/>
              <w:bottom w:val="single" w:sz="8" w:space="0" w:color="808080"/>
              <w:right w:val="single" w:sz="8" w:space="0" w:color="808080"/>
            </w:tcBorders>
            <w:vAlign w:val="center"/>
          </w:tcPr>
          <w:p w14:paraId="13A9360B" w14:textId="77777777" w:rsidR="005D2C71" w:rsidRPr="00480496" w:rsidRDefault="005D2C71" w:rsidP="004C5FE8">
            <w:pPr>
              <w:spacing w:after="0" w:line="259" w:lineRule="auto"/>
              <w:ind w:left="208" w:firstLine="0"/>
              <w:rPr>
                <w:sz w:val="26"/>
                <w:szCs w:val="26"/>
              </w:rPr>
            </w:pPr>
            <w:r w:rsidRPr="00480496">
              <w:rPr>
                <w:sz w:val="26"/>
                <w:szCs w:val="26"/>
              </w:rPr>
              <w:t>-1.9559</w:t>
            </w:r>
          </w:p>
        </w:tc>
        <w:tc>
          <w:tcPr>
            <w:tcW w:w="1860" w:type="dxa"/>
            <w:tcBorders>
              <w:top w:val="single" w:sz="8" w:space="0" w:color="808080"/>
              <w:left w:val="single" w:sz="8" w:space="0" w:color="808080"/>
              <w:bottom w:val="single" w:sz="8" w:space="0" w:color="808080"/>
              <w:right w:val="single" w:sz="8" w:space="0" w:color="808080"/>
            </w:tcBorders>
            <w:vAlign w:val="center"/>
          </w:tcPr>
          <w:p w14:paraId="5D8AFFDD" w14:textId="77777777" w:rsidR="005D2C71" w:rsidRPr="00480496" w:rsidRDefault="005D2C71" w:rsidP="004C5FE8">
            <w:pPr>
              <w:spacing w:after="0" w:line="259" w:lineRule="auto"/>
              <w:ind w:left="50" w:firstLine="0"/>
              <w:jc w:val="center"/>
              <w:rPr>
                <w:sz w:val="26"/>
                <w:szCs w:val="26"/>
              </w:rPr>
            </w:pPr>
            <w:r w:rsidRPr="00480496">
              <w:rPr>
                <w:sz w:val="26"/>
                <w:szCs w:val="26"/>
              </w:rPr>
              <w:t>0.4866</w:t>
            </w:r>
          </w:p>
        </w:tc>
        <w:tc>
          <w:tcPr>
            <w:tcW w:w="1720" w:type="dxa"/>
            <w:tcBorders>
              <w:top w:val="single" w:sz="8" w:space="0" w:color="808080"/>
              <w:left w:val="single" w:sz="8" w:space="0" w:color="808080"/>
              <w:bottom w:val="single" w:sz="8" w:space="0" w:color="808080"/>
              <w:right w:val="single" w:sz="8" w:space="0" w:color="808080"/>
            </w:tcBorders>
            <w:vAlign w:val="center"/>
          </w:tcPr>
          <w:p w14:paraId="3886A025" w14:textId="77777777" w:rsidR="005D2C71" w:rsidRPr="00480496" w:rsidRDefault="005D2C71" w:rsidP="004C5FE8">
            <w:pPr>
              <w:spacing w:after="0" w:line="259" w:lineRule="auto"/>
              <w:ind w:left="55" w:firstLine="0"/>
              <w:jc w:val="center"/>
              <w:rPr>
                <w:sz w:val="26"/>
                <w:szCs w:val="26"/>
              </w:rPr>
            </w:pPr>
            <w:r w:rsidRPr="00480496">
              <w:rPr>
                <w:sz w:val="26"/>
                <w:szCs w:val="26"/>
              </w:rPr>
              <w:t>-4.02</w:t>
            </w:r>
          </w:p>
        </w:tc>
        <w:tc>
          <w:tcPr>
            <w:tcW w:w="2240" w:type="dxa"/>
            <w:tcBorders>
              <w:top w:val="single" w:sz="8" w:space="0" w:color="808080"/>
              <w:left w:val="single" w:sz="8" w:space="0" w:color="808080"/>
              <w:bottom w:val="single" w:sz="8" w:space="0" w:color="808080"/>
              <w:right w:val="single" w:sz="8" w:space="0" w:color="808080"/>
            </w:tcBorders>
            <w:vAlign w:val="center"/>
          </w:tcPr>
          <w:p w14:paraId="1FBA83A2" w14:textId="77777777" w:rsidR="005D2C71" w:rsidRPr="00480496" w:rsidRDefault="005D2C71" w:rsidP="004C5FE8">
            <w:pPr>
              <w:spacing w:after="0" w:line="259" w:lineRule="auto"/>
              <w:ind w:left="55" w:firstLine="0"/>
              <w:jc w:val="center"/>
              <w:rPr>
                <w:sz w:val="26"/>
                <w:szCs w:val="26"/>
              </w:rPr>
            </w:pPr>
            <w:r w:rsidRPr="00480496">
              <w:rPr>
                <w:sz w:val="26"/>
                <w:szCs w:val="26"/>
              </w:rPr>
              <w:t>0.0001</w:t>
            </w:r>
          </w:p>
        </w:tc>
      </w:tr>
      <w:tr w:rsidR="005D2C71" w:rsidRPr="00480496" w14:paraId="3C057801" w14:textId="77777777" w:rsidTr="004C5FE8">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525840CF" w14:textId="77777777" w:rsidR="005D2C71" w:rsidRPr="00480496" w:rsidRDefault="005D2C71" w:rsidP="004C5FE8">
            <w:pPr>
              <w:spacing w:after="0" w:line="259" w:lineRule="auto"/>
              <w:ind w:left="118" w:firstLine="0"/>
              <w:rPr>
                <w:sz w:val="26"/>
                <w:szCs w:val="26"/>
              </w:rPr>
            </w:pPr>
            <w:r w:rsidRPr="00480496">
              <w:rPr>
                <w:sz w:val="26"/>
                <w:szCs w:val="26"/>
              </w:rPr>
              <w:t>TVHrsDay_0_to_1_hr</w:t>
            </w:r>
          </w:p>
        </w:tc>
        <w:tc>
          <w:tcPr>
            <w:tcW w:w="1160" w:type="dxa"/>
            <w:tcBorders>
              <w:top w:val="single" w:sz="8" w:space="0" w:color="808080"/>
              <w:left w:val="single" w:sz="8" w:space="0" w:color="808080"/>
              <w:bottom w:val="single" w:sz="8" w:space="0" w:color="808080"/>
              <w:right w:val="single" w:sz="8" w:space="0" w:color="808080"/>
            </w:tcBorders>
            <w:vAlign w:val="center"/>
          </w:tcPr>
          <w:p w14:paraId="1EBB318C" w14:textId="77777777" w:rsidR="005D2C71" w:rsidRPr="00480496" w:rsidRDefault="005D2C71" w:rsidP="004C5FE8">
            <w:pPr>
              <w:spacing w:after="0" w:line="259" w:lineRule="auto"/>
              <w:ind w:left="208" w:firstLine="0"/>
              <w:rPr>
                <w:sz w:val="26"/>
                <w:szCs w:val="26"/>
              </w:rPr>
            </w:pPr>
            <w:r w:rsidRPr="00480496">
              <w:rPr>
                <w:sz w:val="26"/>
                <w:szCs w:val="26"/>
              </w:rPr>
              <w:t>-1.8090</w:t>
            </w:r>
          </w:p>
        </w:tc>
        <w:tc>
          <w:tcPr>
            <w:tcW w:w="1860" w:type="dxa"/>
            <w:tcBorders>
              <w:top w:val="single" w:sz="8" w:space="0" w:color="808080"/>
              <w:left w:val="single" w:sz="8" w:space="0" w:color="808080"/>
              <w:bottom w:val="single" w:sz="8" w:space="0" w:color="808080"/>
              <w:right w:val="single" w:sz="8" w:space="0" w:color="808080"/>
            </w:tcBorders>
            <w:vAlign w:val="center"/>
          </w:tcPr>
          <w:p w14:paraId="0E68945D" w14:textId="77777777" w:rsidR="005D2C71" w:rsidRPr="00480496" w:rsidRDefault="005D2C71" w:rsidP="004C5FE8">
            <w:pPr>
              <w:spacing w:after="0" w:line="259" w:lineRule="auto"/>
              <w:ind w:left="50" w:firstLine="0"/>
              <w:jc w:val="center"/>
              <w:rPr>
                <w:sz w:val="26"/>
                <w:szCs w:val="26"/>
              </w:rPr>
            </w:pPr>
            <w:r w:rsidRPr="00480496">
              <w:rPr>
                <w:sz w:val="26"/>
                <w:szCs w:val="26"/>
              </w:rPr>
              <w:t>0.4843</w:t>
            </w:r>
          </w:p>
        </w:tc>
        <w:tc>
          <w:tcPr>
            <w:tcW w:w="1720" w:type="dxa"/>
            <w:tcBorders>
              <w:top w:val="single" w:sz="8" w:space="0" w:color="808080"/>
              <w:left w:val="single" w:sz="8" w:space="0" w:color="808080"/>
              <w:bottom w:val="single" w:sz="8" w:space="0" w:color="808080"/>
              <w:right w:val="single" w:sz="8" w:space="0" w:color="808080"/>
            </w:tcBorders>
            <w:vAlign w:val="center"/>
          </w:tcPr>
          <w:p w14:paraId="5D1078B8" w14:textId="77777777" w:rsidR="005D2C71" w:rsidRPr="00480496" w:rsidRDefault="005D2C71" w:rsidP="004C5FE8">
            <w:pPr>
              <w:spacing w:after="0" w:line="259" w:lineRule="auto"/>
              <w:ind w:left="55" w:firstLine="0"/>
              <w:jc w:val="center"/>
              <w:rPr>
                <w:sz w:val="26"/>
                <w:szCs w:val="26"/>
              </w:rPr>
            </w:pPr>
            <w:r w:rsidRPr="00480496">
              <w:rPr>
                <w:sz w:val="26"/>
                <w:szCs w:val="26"/>
              </w:rPr>
              <w:t>-3.74</w:t>
            </w:r>
          </w:p>
        </w:tc>
        <w:tc>
          <w:tcPr>
            <w:tcW w:w="2240" w:type="dxa"/>
            <w:tcBorders>
              <w:top w:val="single" w:sz="8" w:space="0" w:color="808080"/>
              <w:left w:val="single" w:sz="8" w:space="0" w:color="808080"/>
              <w:bottom w:val="single" w:sz="8" w:space="0" w:color="808080"/>
              <w:right w:val="single" w:sz="8" w:space="0" w:color="808080"/>
            </w:tcBorders>
            <w:vAlign w:val="center"/>
          </w:tcPr>
          <w:p w14:paraId="5BF408E1" w14:textId="77777777" w:rsidR="005D2C71" w:rsidRPr="00480496" w:rsidRDefault="005D2C71" w:rsidP="004C5FE8">
            <w:pPr>
              <w:spacing w:after="0" w:line="259" w:lineRule="auto"/>
              <w:ind w:left="55" w:firstLine="0"/>
              <w:jc w:val="center"/>
              <w:rPr>
                <w:sz w:val="26"/>
                <w:szCs w:val="26"/>
              </w:rPr>
            </w:pPr>
            <w:r w:rsidRPr="00480496">
              <w:rPr>
                <w:sz w:val="26"/>
                <w:szCs w:val="26"/>
              </w:rPr>
              <w:t>0.0002</w:t>
            </w:r>
          </w:p>
        </w:tc>
      </w:tr>
      <w:tr w:rsidR="005D2C71" w:rsidRPr="00480496" w14:paraId="7C546474" w14:textId="77777777" w:rsidTr="004C5FE8">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38D99727" w14:textId="77777777" w:rsidR="005D2C71" w:rsidRPr="00480496" w:rsidRDefault="005D2C71" w:rsidP="004C5FE8">
            <w:pPr>
              <w:spacing w:after="0" w:line="259" w:lineRule="auto"/>
              <w:ind w:left="50" w:firstLine="0"/>
              <w:jc w:val="center"/>
              <w:rPr>
                <w:sz w:val="26"/>
                <w:szCs w:val="26"/>
              </w:rPr>
            </w:pPr>
            <w:r w:rsidRPr="00480496">
              <w:rPr>
                <w:sz w:val="26"/>
                <w:szCs w:val="26"/>
              </w:rPr>
              <w:t>BPSys3</w:t>
            </w:r>
          </w:p>
        </w:tc>
        <w:tc>
          <w:tcPr>
            <w:tcW w:w="1160" w:type="dxa"/>
            <w:tcBorders>
              <w:top w:val="single" w:sz="8" w:space="0" w:color="808080"/>
              <w:left w:val="single" w:sz="8" w:space="0" w:color="808080"/>
              <w:bottom w:val="single" w:sz="8" w:space="0" w:color="808080"/>
              <w:right w:val="single" w:sz="8" w:space="0" w:color="808080"/>
            </w:tcBorders>
            <w:vAlign w:val="center"/>
          </w:tcPr>
          <w:p w14:paraId="0E889660" w14:textId="77777777" w:rsidR="005D2C71" w:rsidRPr="00480496" w:rsidRDefault="005D2C71" w:rsidP="004C5FE8">
            <w:pPr>
              <w:spacing w:after="0" w:line="259" w:lineRule="auto"/>
              <w:ind w:left="55" w:firstLine="0"/>
              <w:jc w:val="center"/>
              <w:rPr>
                <w:sz w:val="26"/>
                <w:szCs w:val="26"/>
              </w:rPr>
            </w:pPr>
            <w:r w:rsidRPr="00480496">
              <w:rPr>
                <w:sz w:val="26"/>
                <w:szCs w:val="26"/>
              </w:rPr>
              <w:t>0.0301</w:t>
            </w:r>
          </w:p>
        </w:tc>
        <w:tc>
          <w:tcPr>
            <w:tcW w:w="1860" w:type="dxa"/>
            <w:tcBorders>
              <w:top w:val="single" w:sz="8" w:space="0" w:color="808080"/>
              <w:left w:val="single" w:sz="8" w:space="0" w:color="808080"/>
              <w:bottom w:val="single" w:sz="8" w:space="0" w:color="808080"/>
              <w:right w:val="single" w:sz="8" w:space="0" w:color="808080"/>
            </w:tcBorders>
            <w:vAlign w:val="center"/>
          </w:tcPr>
          <w:p w14:paraId="28FDA73C" w14:textId="77777777" w:rsidR="005D2C71" w:rsidRPr="00480496" w:rsidRDefault="005D2C71" w:rsidP="004C5FE8">
            <w:pPr>
              <w:spacing w:after="0" w:line="259" w:lineRule="auto"/>
              <w:ind w:left="50" w:firstLine="0"/>
              <w:jc w:val="center"/>
              <w:rPr>
                <w:sz w:val="26"/>
                <w:szCs w:val="26"/>
              </w:rPr>
            </w:pPr>
            <w:r w:rsidRPr="00480496">
              <w:rPr>
                <w:sz w:val="26"/>
                <w:szCs w:val="26"/>
              </w:rPr>
              <w:t>0.0108</w:t>
            </w:r>
          </w:p>
        </w:tc>
        <w:tc>
          <w:tcPr>
            <w:tcW w:w="1720" w:type="dxa"/>
            <w:tcBorders>
              <w:top w:val="single" w:sz="8" w:space="0" w:color="808080"/>
              <w:left w:val="single" w:sz="8" w:space="0" w:color="808080"/>
              <w:bottom w:val="single" w:sz="8" w:space="0" w:color="808080"/>
              <w:right w:val="single" w:sz="8" w:space="0" w:color="808080"/>
            </w:tcBorders>
            <w:vAlign w:val="center"/>
          </w:tcPr>
          <w:p w14:paraId="260571C7" w14:textId="77777777" w:rsidR="005D2C71" w:rsidRPr="00480496" w:rsidRDefault="005D2C71" w:rsidP="004C5FE8">
            <w:pPr>
              <w:spacing w:after="0" w:line="259" w:lineRule="auto"/>
              <w:ind w:left="55" w:firstLine="0"/>
              <w:jc w:val="center"/>
              <w:rPr>
                <w:sz w:val="26"/>
                <w:szCs w:val="26"/>
              </w:rPr>
            </w:pPr>
            <w:r w:rsidRPr="00480496">
              <w:rPr>
                <w:sz w:val="26"/>
                <w:szCs w:val="26"/>
              </w:rPr>
              <w:t>2.78</w:t>
            </w:r>
          </w:p>
        </w:tc>
        <w:tc>
          <w:tcPr>
            <w:tcW w:w="2240" w:type="dxa"/>
            <w:tcBorders>
              <w:top w:val="single" w:sz="8" w:space="0" w:color="808080"/>
              <w:left w:val="single" w:sz="8" w:space="0" w:color="808080"/>
              <w:bottom w:val="single" w:sz="8" w:space="0" w:color="808080"/>
              <w:right w:val="single" w:sz="8" w:space="0" w:color="808080"/>
            </w:tcBorders>
            <w:vAlign w:val="center"/>
          </w:tcPr>
          <w:p w14:paraId="39EAB5FC" w14:textId="77777777" w:rsidR="005D2C71" w:rsidRPr="00480496" w:rsidRDefault="005D2C71" w:rsidP="004C5FE8">
            <w:pPr>
              <w:spacing w:after="0" w:line="259" w:lineRule="auto"/>
              <w:ind w:left="55" w:firstLine="0"/>
              <w:jc w:val="center"/>
              <w:rPr>
                <w:sz w:val="26"/>
                <w:szCs w:val="26"/>
              </w:rPr>
            </w:pPr>
            <w:r w:rsidRPr="00480496">
              <w:rPr>
                <w:sz w:val="26"/>
                <w:szCs w:val="26"/>
              </w:rPr>
              <w:t>0.0055</w:t>
            </w:r>
          </w:p>
        </w:tc>
      </w:tr>
      <w:tr w:rsidR="005D2C71" w:rsidRPr="00480496" w14:paraId="1EEE2794" w14:textId="77777777" w:rsidTr="004C5FE8">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4C9EA329" w14:textId="77777777" w:rsidR="005D2C71" w:rsidRPr="00480496" w:rsidRDefault="005D2C71" w:rsidP="004C5FE8">
            <w:pPr>
              <w:spacing w:after="0" w:line="259" w:lineRule="auto"/>
              <w:ind w:left="50" w:firstLine="0"/>
              <w:jc w:val="center"/>
              <w:rPr>
                <w:sz w:val="26"/>
                <w:szCs w:val="26"/>
              </w:rPr>
            </w:pPr>
            <w:r w:rsidRPr="00480496">
              <w:rPr>
                <w:sz w:val="26"/>
                <w:szCs w:val="26"/>
              </w:rPr>
              <w:t>Testosterone</w:t>
            </w:r>
          </w:p>
        </w:tc>
        <w:tc>
          <w:tcPr>
            <w:tcW w:w="1160" w:type="dxa"/>
            <w:tcBorders>
              <w:top w:val="single" w:sz="8" w:space="0" w:color="808080"/>
              <w:left w:val="single" w:sz="8" w:space="0" w:color="808080"/>
              <w:bottom w:val="single" w:sz="8" w:space="0" w:color="808080"/>
              <w:right w:val="single" w:sz="8" w:space="0" w:color="808080"/>
            </w:tcBorders>
            <w:vAlign w:val="center"/>
          </w:tcPr>
          <w:p w14:paraId="7CE640D2" w14:textId="77777777" w:rsidR="005D2C71" w:rsidRPr="00480496" w:rsidRDefault="005D2C71" w:rsidP="004C5FE8">
            <w:pPr>
              <w:spacing w:after="0" w:line="259" w:lineRule="auto"/>
              <w:ind w:left="208" w:firstLine="0"/>
              <w:rPr>
                <w:sz w:val="26"/>
                <w:szCs w:val="26"/>
              </w:rPr>
            </w:pPr>
            <w:r w:rsidRPr="00480496">
              <w:rPr>
                <w:sz w:val="26"/>
                <w:szCs w:val="26"/>
              </w:rPr>
              <w:t>-0.0058</w:t>
            </w:r>
          </w:p>
        </w:tc>
        <w:tc>
          <w:tcPr>
            <w:tcW w:w="1860" w:type="dxa"/>
            <w:tcBorders>
              <w:top w:val="single" w:sz="8" w:space="0" w:color="808080"/>
              <w:left w:val="single" w:sz="8" w:space="0" w:color="808080"/>
              <w:bottom w:val="single" w:sz="8" w:space="0" w:color="808080"/>
              <w:right w:val="single" w:sz="8" w:space="0" w:color="808080"/>
            </w:tcBorders>
            <w:vAlign w:val="center"/>
          </w:tcPr>
          <w:p w14:paraId="2851ABD5" w14:textId="77777777" w:rsidR="005D2C71" w:rsidRPr="00480496" w:rsidRDefault="005D2C71" w:rsidP="004C5FE8">
            <w:pPr>
              <w:spacing w:after="0" w:line="259" w:lineRule="auto"/>
              <w:ind w:left="50" w:firstLine="0"/>
              <w:jc w:val="center"/>
              <w:rPr>
                <w:sz w:val="26"/>
                <w:szCs w:val="26"/>
              </w:rPr>
            </w:pPr>
            <w:r w:rsidRPr="00480496">
              <w:rPr>
                <w:sz w:val="26"/>
                <w:szCs w:val="26"/>
              </w:rPr>
              <w:t>0.0007</w:t>
            </w:r>
          </w:p>
        </w:tc>
        <w:tc>
          <w:tcPr>
            <w:tcW w:w="1720" w:type="dxa"/>
            <w:tcBorders>
              <w:top w:val="single" w:sz="8" w:space="0" w:color="808080"/>
              <w:left w:val="single" w:sz="8" w:space="0" w:color="808080"/>
              <w:bottom w:val="single" w:sz="8" w:space="0" w:color="808080"/>
              <w:right w:val="single" w:sz="8" w:space="0" w:color="808080"/>
            </w:tcBorders>
            <w:vAlign w:val="center"/>
          </w:tcPr>
          <w:p w14:paraId="6039C173" w14:textId="77777777" w:rsidR="005D2C71" w:rsidRPr="00480496" w:rsidRDefault="005D2C71" w:rsidP="004C5FE8">
            <w:pPr>
              <w:spacing w:after="0" w:line="259" w:lineRule="auto"/>
              <w:ind w:left="55" w:firstLine="0"/>
              <w:jc w:val="center"/>
              <w:rPr>
                <w:sz w:val="26"/>
                <w:szCs w:val="26"/>
              </w:rPr>
            </w:pPr>
            <w:r w:rsidRPr="00480496">
              <w:rPr>
                <w:sz w:val="26"/>
                <w:szCs w:val="26"/>
              </w:rPr>
              <w:t>-8.46</w:t>
            </w:r>
          </w:p>
        </w:tc>
        <w:tc>
          <w:tcPr>
            <w:tcW w:w="2240" w:type="dxa"/>
            <w:tcBorders>
              <w:top w:val="single" w:sz="8" w:space="0" w:color="808080"/>
              <w:left w:val="single" w:sz="8" w:space="0" w:color="808080"/>
              <w:bottom w:val="single" w:sz="8" w:space="0" w:color="808080"/>
              <w:right w:val="single" w:sz="8" w:space="0" w:color="808080"/>
            </w:tcBorders>
            <w:vAlign w:val="center"/>
          </w:tcPr>
          <w:p w14:paraId="22BF4606" w14:textId="77777777" w:rsidR="005D2C71" w:rsidRPr="00480496" w:rsidRDefault="005D2C71" w:rsidP="004C5FE8">
            <w:pPr>
              <w:spacing w:after="0" w:line="259" w:lineRule="auto"/>
              <w:ind w:left="55" w:firstLine="0"/>
              <w:jc w:val="center"/>
              <w:rPr>
                <w:sz w:val="26"/>
                <w:szCs w:val="26"/>
              </w:rPr>
            </w:pPr>
            <w:r w:rsidRPr="00480496">
              <w:rPr>
                <w:sz w:val="26"/>
                <w:szCs w:val="26"/>
              </w:rPr>
              <w:t>0.0000</w:t>
            </w:r>
          </w:p>
        </w:tc>
      </w:tr>
      <w:tr w:rsidR="005D2C71" w:rsidRPr="00480496" w14:paraId="421A0973" w14:textId="77777777" w:rsidTr="004C5FE8">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3171129D" w14:textId="77777777" w:rsidR="005D2C71" w:rsidRPr="00480496" w:rsidRDefault="005D2C71" w:rsidP="004C5FE8">
            <w:pPr>
              <w:spacing w:after="0" w:line="259" w:lineRule="auto"/>
              <w:ind w:left="50" w:firstLine="0"/>
              <w:jc w:val="center"/>
              <w:rPr>
                <w:sz w:val="26"/>
                <w:szCs w:val="26"/>
              </w:rPr>
            </w:pPr>
            <w:r w:rsidRPr="00480496">
              <w:rPr>
                <w:sz w:val="26"/>
                <w:szCs w:val="26"/>
              </w:rPr>
              <w:t>BPDia1</w:t>
            </w:r>
          </w:p>
        </w:tc>
        <w:tc>
          <w:tcPr>
            <w:tcW w:w="1160" w:type="dxa"/>
            <w:tcBorders>
              <w:top w:val="single" w:sz="8" w:space="0" w:color="808080"/>
              <w:left w:val="single" w:sz="8" w:space="0" w:color="808080"/>
              <w:bottom w:val="single" w:sz="8" w:space="0" w:color="808080"/>
              <w:right w:val="single" w:sz="8" w:space="0" w:color="808080"/>
            </w:tcBorders>
            <w:vAlign w:val="center"/>
          </w:tcPr>
          <w:p w14:paraId="59E3CD34" w14:textId="77777777" w:rsidR="005D2C71" w:rsidRPr="00480496" w:rsidRDefault="005D2C71" w:rsidP="004C5FE8">
            <w:pPr>
              <w:spacing w:after="0" w:line="259" w:lineRule="auto"/>
              <w:ind w:left="55" w:firstLine="0"/>
              <w:jc w:val="center"/>
              <w:rPr>
                <w:sz w:val="26"/>
                <w:szCs w:val="26"/>
              </w:rPr>
            </w:pPr>
            <w:r w:rsidRPr="00480496">
              <w:rPr>
                <w:sz w:val="26"/>
                <w:szCs w:val="26"/>
              </w:rPr>
              <w:t>0.0267</w:t>
            </w:r>
          </w:p>
        </w:tc>
        <w:tc>
          <w:tcPr>
            <w:tcW w:w="1860" w:type="dxa"/>
            <w:tcBorders>
              <w:top w:val="single" w:sz="8" w:space="0" w:color="808080"/>
              <w:left w:val="single" w:sz="8" w:space="0" w:color="808080"/>
              <w:bottom w:val="single" w:sz="8" w:space="0" w:color="808080"/>
              <w:right w:val="single" w:sz="8" w:space="0" w:color="808080"/>
            </w:tcBorders>
            <w:vAlign w:val="center"/>
          </w:tcPr>
          <w:p w14:paraId="13441843" w14:textId="77777777" w:rsidR="005D2C71" w:rsidRPr="00480496" w:rsidRDefault="005D2C71" w:rsidP="004C5FE8">
            <w:pPr>
              <w:spacing w:after="0" w:line="259" w:lineRule="auto"/>
              <w:ind w:left="50" w:firstLine="0"/>
              <w:jc w:val="center"/>
              <w:rPr>
                <w:sz w:val="26"/>
                <w:szCs w:val="26"/>
              </w:rPr>
            </w:pPr>
            <w:r w:rsidRPr="00480496">
              <w:rPr>
                <w:sz w:val="26"/>
                <w:szCs w:val="26"/>
              </w:rPr>
              <w:t>0.0147</w:t>
            </w:r>
          </w:p>
        </w:tc>
        <w:tc>
          <w:tcPr>
            <w:tcW w:w="1720" w:type="dxa"/>
            <w:tcBorders>
              <w:top w:val="single" w:sz="8" w:space="0" w:color="808080"/>
              <w:left w:val="single" w:sz="8" w:space="0" w:color="808080"/>
              <w:bottom w:val="single" w:sz="8" w:space="0" w:color="808080"/>
              <w:right w:val="single" w:sz="8" w:space="0" w:color="808080"/>
            </w:tcBorders>
            <w:vAlign w:val="center"/>
          </w:tcPr>
          <w:p w14:paraId="36638A0C" w14:textId="77777777" w:rsidR="005D2C71" w:rsidRPr="00480496" w:rsidRDefault="005D2C71" w:rsidP="004C5FE8">
            <w:pPr>
              <w:spacing w:after="0" w:line="259" w:lineRule="auto"/>
              <w:ind w:left="55" w:firstLine="0"/>
              <w:jc w:val="center"/>
              <w:rPr>
                <w:sz w:val="26"/>
                <w:szCs w:val="26"/>
              </w:rPr>
            </w:pPr>
            <w:r w:rsidRPr="00480496">
              <w:rPr>
                <w:sz w:val="26"/>
                <w:szCs w:val="26"/>
              </w:rPr>
              <w:t>1.81</w:t>
            </w:r>
          </w:p>
        </w:tc>
        <w:tc>
          <w:tcPr>
            <w:tcW w:w="2240" w:type="dxa"/>
            <w:tcBorders>
              <w:top w:val="single" w:sz="8" w:space="0" w:color="808080"/>
              <w:left w:val="single" w:sz="8" w:space="0" w:color="808080"/>
              <w:bottom w:val="single" w:sz="8" w:space="0" w:color="808080"/>
              <w:right w:val="single" w:sz="8" w:space="0" w:color="808080"/>
            </w:tcBorders>
            <w:vAlign w:val="center"/>
          </w:tcPr>
          <w:p w14:paraId="23B3C1AF" w14:textId="77777777" w:rsidR="005D2C71" w:rsidRPr="00480496" w:rsidRDefault="005D2C71" w:rsidP="004C5FE8">
            <w:pPr>
              <w:spacing w:after="0" w:line="259" w:lineRule="auto"/>
              <w:ind w:left="55" w:firstLine="0"/>
              <w:jc w:val="center"/>
              <w:rPr>
                <w:sz w:val="26"/>
                <w:szCs w:val="26"/>
              </w:rPr>
            </w:pPr>
            <w:r w:rsidRPr="00480496">
              <w:rPr>
                <w:sz w:val="26"/>
                <w:szCs w:val="26"/>
              </w:rPr>
              <w:t>0.0705</w:t>
            </w:r>
          </w:p>
        </w:tc>
      </w:tr>
      <w:tr w:rsidR="005D2C71" w:rsidRPr="00480496" w14:paraId="07EFE27C" w14:textId="77777777" w:rsidTr="004C5FE8">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7BE9676D" w14:textId="77777777" w:rsidR="005D2C71" w:rsidRPr="00480496" w:rsidRDefault="005D2C71" w:rsidP="004C5FE8">
            <w:pPr>
              <w:spacing w:after="0" w:line="259" w:lineRule="auto"/>
              <w:ind w:left="50" w:firstLine="0"/>
              <w:jc w:val="center"/>
              <w:rPr>
                <w:sz w:val="26"/>
                <w:szCs w:val="26"/>
              </w:rPr>
            </w:pPr>
            <w:r w:rsidRPr="00480496">
              <w:rPr>
                <w:sz w:val="26"/>
                <w:szCs w:val="26"/>
              </w:rPr>
              <w:t>Race1_Black</w:t>
            </w:r>
          </w:p>
        </w:tc>
        <w:tc>
          <w:tcPr>
            <w:tcW w:w="1160" w:type="dxa"/>
            <w:tcBorders>
              <w:top w:val="single" w:sz="8" w:space="0" w:color="808080"/>
              <w:left w:val="single" w:sz="8" w:space="0" w:color="808080"/>
              <w:bottom w:val="single" w:sz="8" w:space="0" w:color="808080"/>
              <w:right w:val="single" w:sz="8" w:space="0" w:color="808080"/>
            </w:tcBorders>
            <w:vAlign w:val="center"/>
          </w:tcPr>
          <w:p w14:paraId="4431BAF5" w14:textId="77777777" w:rsidR="005D2C71" w:rsidRPr="00480496" w:rsidRDefault="005D2C71" w:rsidP="004C5FE8">
            <w:pPr>
              <w:spacing w:after="0" w:line="259" w:lineRule="auto"/>
              <w:ind w:left="55" w:firstLine="0"/>
              <w:jc w:val="center"/>
              <w:rPr>
                <w:sz w:val="26"/>
                <w:szCs w:val="26"/>
              </w:rPr>
            </w:pPr>
            <w:r w:rsidRPr="00480496">
              <w:rPr>
                <w:sz w:val="26"/>
                <w:szCs w:val="26"/>
              </w:rPr>
              <w:t>1.7514</w:t>
            </w:r>
          </w:p>
        </w:tc>
        <w:tc>
          <w:tcPr>
            <w:tcW w:w="1860" w:type="dxa"/>
            <w:tcBorders>
              <w:top w:val="single" w:sz="8" w:space="0" w:color="808080"/>
              <w:left w:val="single" w:sz="8" w:space="0" w:color="808080"/>
              <w:bottom w:val="single" w:sz="8" w:space="0" w:color="808080"/>
              <w:right w:val="single" w:sz="8" w:space="0" w:color="808080"/>
            </w:tcBorders>
            <w:vAlign w:val="center"/>
          </w:tcPr>
          <w:p w14:paraId="42DE144F" w14:textId="77777777" w:rsidR="005D2C71" w:rsidRPr="00480496" w:rsidRDefault="005D2C71" w:rsidP="004C5FE8">
            <w:pPr>
              <w:spacing w:after="0" w:line="259" w:lineRule="auto"/>
              <w:ind w:left="50" w:firstLine="0"/>
              <w:jc w:val="center"/>
              <w:rPr>
                <w:sz w:val="26"/>
                <w:szCs w:val="26"/>
              </w:rPr>
            </w:pPr>
            <w:r w:rsidRPr="00480496">
              <w:rPr>
                <w:sz w:val="26"/>
                <w:szCs w:val="26"/>
              </w:rPr>
              <w:t>0.5359</w:t>
            </w:r>
          </w:p>
        </w:tc>
        <w:tc>
          <w:tcPr>
            <w:tcW w:w="1720" w:type="dxa"/>
            <w:tcBorders>
              <w:top w:val="single" w:sz="8" w:space="0" w:color="808080"/>
              <w:left w:val="single" w:sz="8" w:space="0" w:color="808080"/>
              <w:bottom w:val="single" w:sz="8" w:space="0" w:color="808080"/>
              <w:right w:val="single" w:sz="8" w:space="0" w:color="808080"/>
            </w:tcBorders>
            <w:vAlign w:val="center"/>
          </w:tcPr>
          <w:p w14:paraId="5CBDE33A" w14:textId="77777777" w:rsidR="005D2C71" w:rsidRPr="00480496" w:rsidRDefault="005D2C71" w:rsidP="004C5FE8">
            <w:pPr>
              <w:spacing w:after="0" w:line="259" w:lineRule="auto"/>
              <w:ind w:left="55" w:firstLine="0"/>
              <w:jc w:val="center"/>
              <w:rPr>
                <w:sz w:val="26"/>
                <w:szCs w:val="26"/>
              </w:rPr>
            </w:pPr>
            <w:r w:rsidRPr="00480496">
              <w:rPr>
                <w:sz w:val="26"/>
                <w:szCs w:val="26"/>
              </w:rPr>
              <w:t>3.27</w:t>
            </w:r>
          </w:p>
        </w:tc>
        <w:tc>
          <w:tcPr>
            <w:tcW w:w="2240" w:type="dxa"/>
            <w:tcBorders>
              <w:top w:val="single" w:sz="8" w:space="0" w:color="808080"/>
              <w:left w:val="single" w:sz="8" w:space="0" w:color="808080"/>
              <w:bottom w:val="single" w:sz="8" w:space="0" w:color="808080"/>
              <w:right w:val="single" w:sz="8" w:space="0" w:color="808080"/>
            </w:tcBorders>
            <w:vAlign w:val="center"/>
          </w:tcPr>
          <w:p w14:paraId="7BC321AD" w14:textId="77777777" w:rsidR="005D2C71" w:rsidRPr="00480496" w:rsidRDefault="005D2C71" w:rsidP="004C5FE8">
            <w:pPr>
              <w:spacing w:after="0" w:line="259" w:lineRule="auto"/>
              <w:ind w:left="55" w:firstLine="0"/>
              <w:jc w:val="center"/>
              <w:rPr>
                <w:sz w:val="26"/>
                <w:szCs w:val="26"/>
              </w:rPr>
            </w:pPr>
            <w:r w:rsidRPr="00480496">
              <w:rPr>
                <w:sz w:val="26"/>
                <w:szCs w:val="26"/>
              </w:rPr>
              <w:t>0.0011</w:t>
            </w:r>
          </w:p>
        </w:tc>
      </w:tr>
      <w:tr w:rsidR="005D2C71" w:rsidRPr="00480496" w14:paraId="56C9353A" w14:textId="77777777" w:rsidTr="004C5FE8">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18D0739C" w14:textId="77777777" w:rsidR="005D2C71" w:rsidRPr="00480496" w:rsidRDefault="005D2C71" w:rsidP="004C5FE8">
            <w:pPr>
              <w:spacing w:after="0" w:line="259" w:lineRule="auto"/>
              <w:ind w:left="50" w:firstLine="0"/>
              <w:jc w:val="center"/>
              <w:rPr>
                <w:sz w:val="26"/>
                <w:szCs w:val="26"/>
              </w:rPr>
            </w:pPr>
            <w:proofErr w:type="spellStart"/>
            <w:r w:rsidRPr="00480496">
              <w:rPr>
                <w:sz w:val="26"/>
                <w:szCs w:val="26"/>
              </w:rPr>
              <w:t>AlcoholYear</w:t>
            </w:r>
            <w:proofErr w:type="spellEnd"/>
          </w:p>
        </w:tc>
        <w:tc>
          <w:tcPr>
            <w:tcW w:w="1160" w:type="dxa"/>
            <w:tcBorders>
              <w:top w:val="single" w:sz="8" w:space="0" w:color="808080"/>
              <w:left w:val="single" w:sz="8" w:space="0" w:color="808080"/>
              <w:bottom w:val="single" w:sz="8" w:space="0" w:color="808080"/>
              <w:right w:val="single" w:sz="8" w:space="0" w:color="808080"/>
            </w:tcBorders>
            <w:vAlign w:val="center"/>
          </w:tcPr>
          <w:p w14:paraId="0FEFE2DE" w14:textId="77777777" w:rsidR="005D2C71" w:rsidRPr="00480496" w:rsidRDefault="005D2C71" w:rsidP="004C5FE8">
            <w:pPr>
              <w:spacing w:after="0" w:line="259" w:lineRule="auto"/>
              <w:ind w:left="55" w:firstLine="0"/>
              <w:jc w:val="center"/>
              <w:rPr>
                <w:sz w:val="26"/>
                <w:szCs w:val="26"/>
              </w:rPr>
            </w:pPr>
            <w:r w:rsidRPr="00480496">
              <w:rPr>
                <w:sz w:val="26"/>
                <w:szCs w:val="26"/>
              </w:rPr>
              <w:t>-0.0011</w:t>
            </w:r>
          </w:p>
        </w:tc>
        <w:tc>
          <w:tcPr>
            <w:tcW w:w="1860" w:type="dxa"/>
            <w:tcBorders>
              <w:top w:val="single" w:sz="8" w:space="0" w:color="808080"/>
              <w:left w:val="single" w:sz="8" w:space="0" w:color="808080"/>
              <w:bottom w:val="single" w:sz="8" w:space="0" w:color="808080"/>
              <w:right w:val="single" w:sz="8" w:space="0" w:color="808080"/>
            </w:tcBorders>
            <w:vAlign w:val="center"/>
          </w:tcPr>
          <w:p w14:paraId="00DF2529" w14:textId="77777777" w:rsidR="005D2C71" w:rsidRPr="00480496" w:rsidRDefault="005D2C71" w:rsidP="004C5FE8">
            <w:pPr>
              <w:spacing w:after="0" w:line="259" w:lineRule="auto"/>
              <w:ind w:left="50" w:firstLine="0"/>
              <w:jc w:val="center"/>
              <w:rPr>
                <w:sz w:val="26"/>
                <w:szCs w:val="26"/>
              </w:rPr>
            </w:pPr>
            <w:r w:rsidRPr="00480496">
              <w:rPr>
                <w:sz w:val="26"/>
                <w:szCs w:val="26"/>
              </w:rPr>
              <w:t>0.0016</w:t>
            </w:r>
          </w:p>
        </w:tc>
        <w:tc>
          <w:tcPr>
            <w:tcW w:w="1720" w:type="dxa"/>
            <w:tcBorders>
              <w:top w:val="single" w:sz="8" w:space="0" w:color="808080"/>
              <w:left w:val="single" w:sz="8" w:space="0" w:color="808080"/>
              <w:bottom w:val="single" w:sz="8" w:space="0" w:color="808080"/>
              <w:right w:val="single" w:sz="8" w:space="0" w:color="808080"/>
            </w:tcBorders>
            <w:vAlign w:val="center"/>
          </w:tcPr>
          <w:p w14:paraId="0BA14674" w14:textId="77777777" w:rsidR="005D2C71" w:rsidRPr="00480496" w:rsidRDefault="005D2C71" w:rsidP="004C5FE8">
            <w:pPr>
              <w:spacing w:after="0" w:line="259" w:lineRule="auto"/>
              <w:ind w:left="55" w:firstLine="0"/>
              <w:jc w:val="center"/>
              <w:rPr>
                <w:sz w:val="26"/>
                <w:szCs w:val="26"/>
              </w:rPr>
            </w:pPr>
            <w:r w:rsidRPr="00480496">
              <w:rPr>
                <w:sz w:val="26"/>
                <w:szCs w:val="26"/>
              </w:rPr>
              <w:t>-0.71</w:t>
            </w:r>
          </w:p>
        </w:tc>
        <w:tc>
          <w:tcPr>
            <w:tcW w:w="2240" w:type="dxa"/>
            <w:tcBorders>
              <w:top w:val="single" w:sz="8" w:space="0" w:color="808080"/>
              <w:left w:val="single" w:sz="8" w:space="0" w:color="808080"/>
              <w:bottom w:val="single" w:sz="8" w:space="0" w:color="808080"/>
              <w:right w:val="single" w:sz="8" w:space="0" w:color="808080"/>
            </w:tcBorders>
            <w:vAlign w:val="center"/>
          </w:tcPr>
          <w:p w14:paraId="4518783A" w14:textId="77777777" w:rsidR="005D2C71" w:rsidRPr="00480496" w:rsidRDefault="005D2C71" w:rsidP="004C5FE8">
            <w:pPr>
              <w:spacing w:after="0" w:line="259" w:lineRule="auto"/>
              <w:ind w:left="55" w:firstLine="0"/>
              <w:jc w:val="center"/>
              <w:rPr>
                <w:sz w:val="26"/>
                <w:szCs w:val="26"/>
              </w:rPr>
            </w:pPr>
            <w:r w:rsidRPr="00480496">
              <w:rPr>
                <w:sz w:val="26"/>
                <w:szCs w:val="26"/>
              </w:rPr>
              <w:t>0.4747</w:t>
            </w:r>
          </w:p>
        </w:tc>
      </w:tr>
      <w:tr w:rsidR="005D2C71" w:rsidRPr="00480496" w14:paraId="300F6D6A" w14:textId="77777777" w:rsidTr="004C5FE8">
        <w:trPr>
          <w:trHeight w:val="540"/>
        </w:trPr>
        <w:tc>
          <w:tcPr>
            <w:tcW w:w="2420" w:type="dxa"/>
            <w:tcBorders>
              <w:top w:val="single" w:sz="8" w:space="0" w:color="808080"/>
              <w:left w:val="single" w:sz="8" w:space="0" w:color="808080"/>
              <w:bottom w:val="single" w:sz="8" w:space="0" w:color="808080"/>
              <w:right w:val="single" w:sz="8" w:space="0" w:color="808080"/>
            </w:tcBorders>
            <w:vAlign w:val="center"/>
          </w:tcPr>
          <w:p w14:paraId="000BE6AA" w14:textId="77777777" w:rsidR="005D2C71" w:rsidRPr="00480496" w:rsidRDefault="005D2C71" w:rsidP="004C5FE8">
            <w:pPr>
              <w:spacing w:after="0" w:line="259" w:lineRule="auto"/>
              <w:ind w:left="50" w:firstLine="0"/>
              <w:jc w:val="center"/>
              <w:rPr>
                <w:sz w:val="26"/>
                <w:szCs w:val="26"/>
              </w:rPr>
            </w:pPr>
            <w:proofErr w:type="spellStart"/>
            <w:r w:rsidRPr="00480496">
              <w:rPr>
                <w:sz w:val="26"/>
                <w:szCs w:val="26"/>
              </w:rPr>
              <w:t>DaysMentHlthBad</w:t>
            </w:r>
            <w:proofErr w:type="spellEnd"/>
          </w:p>
        </w:tc>
        <w:tc>
          <w:tcPr>
            <w:tcW w:w="1160" w:type="dxa"/>
            <w:tcBorders>
              <w:top w:val="single" w:sz="8" w:space="0" w:color="808080"/>
              <w:left w:val="single" w:sz="8" w:space="0" w:color="808080"/>
              <w:bottom w:val="single" w:sz="8" w:space="0" w:color="808080"/>
              <w:right w:val="single" w:sz="8" w:space="0" w:color="808080"/>
            </w:tcBorders>
            <w:vAlign w:val="center"/>
          </w:tcPr>
          <w:p w14:paraId="639CAD25" w14:textId="77777777" w:rsidR="005D2C71" w:rsidRPr="00480496" w:rsidRDefault="005D2C71" w:rsidP="004C5FE8">
            <w:pPr>
              <w:spacing w:after="0" w:line="259" w:lineRule="auto"/>
              <w:ind w:left="208" w:firstLine="0"/>
              <w:rPr>
                <w:sz w:val="26"/>
                <w:szCs w:val="26"/>
              </w:rPr>
            </w:pPr>
            <w:r w:rsidRPr="00480496">
              <w:rPr>
                <w:sz w:val="26"/>
                <w:szCs w:val="26"/>
              </w:rPr>
              <w:t>-0.0499</w:t>
            </w:r>
          </w:p>
        </w:tc>
        <w:tc>
          <w:tcPr>
            <w:tcW w:w="1860" w:type="dxa"/>
            <w:tcBorders>
              <w:top w:val="single" w:sz="8" w:space="0" w:color="808080"/>
              <w:left w:val="single" w:sz="8" w:space="0" w:color="808080"/>
              <w:bottom w:val="single" w:sz="8" w:space="0" w:color="808080"/>
              <w:right w:val="single" w:sz="8" w:space="0" w:color="808080"/>
            </w:tcBorders>
            <w:vAlign w:val="center"/>
          </w:tcPr>
          <w:p w14:paraId="0CAB56C9" w14:textId="77777777" w:rsidR="005D2C71" w:rsidRPr="00480496" w:rsidRDefault="005D2C71" w:rsidP="004C5FE8">
            <w:pPr>
              <w:spacing w:after="0" w:line="259" w:lineRule="auto"/>
              <w:ind w:left="50" w:firstLine="0"/>
              <w:jc w:val="center"/>
              <w:rPr>
                <w:sz w:val="26"/>
                <w:szCs w:val="26"/>
              </w:rPr>
            </w:pPr>
            <w:r w:rsidRPr="00480496">
              <w:rPr>
                <w:sz w:val="26"/>
                <w:szCs w:val="26"/>
              </w:rPr>
              <w:t>0.0201</w:t>
            </w:r>
          </w:p>
        </w:tc>
        <w:tc>
          <w:tcPr>
            <w:tcW w:w="1720" w:type="dxa"/>
            <w:tcBorders>
              <w:top w:val="single" w:sz="8" w:space="0" w:color="808080"/>
              <w:left w:val="single" w:sz="8" w:space="0" w:color="808080"/>
              <w:bottom w:val="single" w:sz="8" w:space="0" w:color="808080"/>
              <w:right w:val="single" w:sz="8" w:space="0" w:color="808080"/>
            </w:tcBorders>
            <w:vAlign w:val="center"/>
          </w:tcPr>
          <w:p w14:paraId="242D252D" w14:textId="77777777" w:rsidR="005D2C71" w:rsidRPr="00480496" w:rsidRDefault="005D2C71" w:rsidP="004C5FE8">
            <w:pPr>
              <w:spacing w:after="0" w:line="259" w:lineRule="auto"/>
              <w:ind w:left="55" w:firstLine="0"/>
              <w:jc w:val="center"/>
              <w:rPr>
                <w:sz w:val="26"/>
                <w:szCs w:val="26"/>
              </w:rPr>
            </w:pPr>
            <w:r w:rsidRPr="00480496">
              <w:rPr>
                <w:sz w:val="26"/>
                <w:szCs w:val="26"/>
              </w:rPr>
              <w:t>-2.48</w:t>
            </w:r>
          </w:p>
        </w:tc>
        <w:tc>
          <w:tcPr>
            <w:tcW w:w="2240" w:type="dxa"/>
            <w:tcBorders>
              <w:top w:val="single" w:sz="8" w:space="0" w:color="808080"/>
              <w:left w:val="single" w:sz="8" w:space="0" w:color="808080"/>
              <w:bottom w:val="single" w:sz="8" w:space="0" w:color="808080"/>
              <w:right w:val="single" w:sz="8" w:space="0" w:color="808080"/>
            </w:tcBorders>
            <w:vAlign w:val="center"/>
          </w:tcPr>
          <w:p w14:paraId="72F8061D" w14:textId="77777777" w:rsidR="005D2C71" w:rsidRPr="00480496" w:rsidRDefault="005D2C71" w:rsidP="004C5FE8">
            <w:pPr>
              <w:spacing w:after="0" w:line="259" w:lineRule="auto"/>
              <w:ind w:left="55" w:firstLine="0"/>
              <w:jc w:val="center"/>
              <w:rPr>
                <w:sz w:val="26"/>
                <w:szCs w:val="26"/>
              </w:rPr>
            </w:pPr>
            <w:r w:rsidRPr="00480496">
              <w:rPr>
                <w:sz w:val="26"/>
                <w:szCs w:val="26"/>
              </w:rPr>
              <w:t>0.0131</w:t>
            </w:r>
          </w:p>
        </w:tc>
      </w:tr>
      <w:tr w:rsidR="005D2C71" w:rsidRPr="00480496" w14:paraId="43C0FEF8" w14:textId="77777777" w:rsidTr="004C5FE8">
        <w:trPr>
          <w:trHeight w:val="1180"/>
        </w:trPr>
        <w:tc>
          <w:tcPr>
            <w:tcW w:w="7160" w:type="dxa"/>
            <w:gridSpan w:val="4"/>
            <w:tcBorders>
              <w:top w:val="single" w:sz="8" w:space="0" w:color="808080"/>
              <w:left w:val="single" w:sz="8" w:space="0" w:color="808080"/>
              <w:bottom w:val="single" w:sz="8" w:space="0" w:color="808080"/>
              <w:right w:val="nil"/>
            </w:tcBorders>
            <w:vAlign w:val="center"/>
          </w:tcPr>
          <w:p w14:paraId="5AE53E1E" w14:textId="77777777" w:rsidR="005D2C71" w:rsidRPr="00480496" w:rsidRDefault="005D2C71" w:rsidP="004C5FE8">
            <w:pPr>
              <w:spacing w:after="17" w:line="259" w:lineRule="auto"/>
              <w:ind w:left="1838" w:firstLine="0"/>
              <w:jc w:val="center"/>
              <w:rPr>
                <w:sz w:val="26"/>
                <w:szCs w:val="26"/>
              </w:rPr>
            </w:pPr>
            <w:r w:rsidRPr="00480496">
              <w:rPr>
                <w:sz w:val="26"/>
                <w:szCs w:val="26"/>
              </w:rPr>
              <w:t>R-squared:  0.282</w:t>
            </w:r>
          </w:p>
          <w:p w14:paraId="278CF119" w14:textId="77777777" w:rsidR="005D2C71" w:rsidRPr="00480496" w:rsidRDefault="005D2C71" w:rsidP="004C5FE8">
            <w:pPr>
              <w:spacing w:after="17" w:line="259" w:lineRule="auto"/>
              <w:ind w:left="3313" w:firstLine="0"/>
              <w:rPr>
                <w:sz w:val="26"/>
                <w:szCs w:val="26"/>
              </w:rPr>
            </w:pPr>
            <w:r w:rsidRPr="00480496">
              <w:rPr>
                <w:sz w:val="26"/>
                <w:szCs w:val="26"/>
              </w:rPr>
              <w:t>Adjusted R-squared:  0.2764</w:t>
            </w:r>
          </w:p>
          <w:p w14:paraId="650A0AA5" w14:textId="77777777" w:rsidR="005D2C71" w:rsidRPr="00480496" w:rsidRDefault="005D2C71" w:rsidP="004C5FE8">
            <w:pPr>
              <w:spacing w:after="0" w:line="259" w:lineRule="auto"/>
              <w:ind w:left="0" w:firstLine="0"/>
              <w:jc w:val="right"/>
              <w:rPr>
                <w:sz w:val="26"/>
                <w:szCs w:val="26"/>
              </w:rPr>
            </w:pPr>
            <w:r w:rsidRPr="00480496">
              <w:rPr>
                <w:sz w:val="26"/>
                <w:szCs w:val="26"/>
              </w:rPr>
              <w:t xml:space="preserve">F-statistic: 50.36 on 10 and 1282 </w:t>
            </w:r>
            <w:proofErr w:type="gramStart"/>
            <w:r w:rsidRPr="00480496">
              <w:rPr>
                <w:sz w:val="26"/>
                <w:szCs w:val="26"/>
              </w:rPr>
              <w:t>DF,  p</w:t>
            </w:r>
            <w:proofErr w:type="gramEnd"/>
            <w:r w:rsidRPr="00480496">
              <w:rPr>
                <w:sz w:val="26"/>
                <w:szCs w:val="26"/>
              </w:rPr>
              <w:t>-value: &lt; 2.2e</w:t>
            </w:r>
          </w:p>
        </w:tc>
        <w:tc>
          <w:tcPr>
            <w:tcW w:w="2240" w:type="dxa"/>
            <w:tcBorders>
              <w:top w:val="single" w:sz="8" w:space="0" w:color="808080"/>
              <w:left w:val="nil"/>
              <w:bottom w:val="single" w:sz="8" w:space="0" w:color="808080"/>
              <w:right w:val="single" w:sz="8" w:space="0" w:color="808080"/>
            </w:tcBorders>
            <w:vAlign w:val="bottom"/>
          </w:tcPr>
          <w:p w14:paraId="4D474F7B" w14:textId="77777777" w:rsidR="005D2C71" w:rsidRPr="00480496" w:rsidRDefault="005D2C71" w:rsidP="004C5FE8">
            <w:pPr>
              <w:spacing w:after="0" w:line="259" w:lineRule="auto"/>
              <w:ind w:left="-60" w:firstLine="0"/>
              <w:rPr>
                <w:sz w:val="26"/>
                <w:szCs w:val="26"/>
              </w:rPr>
            </w:pPr>
            <w:r w:rsidRPr="00480496">
              <w:rPr>
                <w:sz w:val="26"/>
                <w:szCs w:val="26"/>
              </w:rPr>
              <w:t>-16</w:t>
            </w:r>
          </w:p>
        </w:tc>
      </w:tr>
    </w:tbl>
    <w:p w14:paraId="58E94DC3" w14:textId="09591C77" w:rsidR="005D2C71" w:rsidRPr="00480496" w:rsidRDefault="005D2C71" w:rsidP="005D2C71">
      <w:pPr>
        <w:spacing w:after="0" w:line="259" w:lineRule="auto"/>
        <w:ind w:left="30" w:firstLine="0"/>
        <w:rPr>
          <w:b/>
          <w:bCs/>
          <w:sz w:val="26"/>
          <w:szCs w:val="26"/>
        </w:rPr>
      </w:pPr>
    </w:p>
    <w:p w14:paraId="3AA5C6EA" w14:textId="04CCD601" w:rsidR="005D2C71" w:rsidRPr="00480496" w:rsidRDefault="005D2C71" w:rsidP="00926809">
      <w:pPr>
        <w:spacing w:after="0" w:line="259" w:lineRule="auto"/>
        <w:ind w:left="30" w:firstLine="0"/>
        <w:jc w:val="center"/>
        <w:rPr>
          <w:b/>
          <w:bCs/>
          <w:sz w:val="26"/>
          <w:szCs w:val="26"/>
        </w:rPr>
      </w:pPr>
    </w:p>
    <w:p w14:paraId="413A936B" w14:textId="77777777" w:rsidR="005D2C71" w:rsidRPr="00480496" w:rsidRDefault="005D2C71" w:rsidP="00926809">
      <w:pPr>
        <w:spacing w:after="0" w:line="259" w:lineRule="auto"/>
        <w:ind w:left="30" w:firstLine="0"/>
        <w:jc w:val="center"/>
        <w:rPr>
          <w:b/>
          <w:bCs/>
          <w:sz w:val="26"/>
          <w:szCs w:val="26"/>
        </w:rPr>
      </w:pPr>
    </w:p>
    <w:p w14:paraId="74E9A198" w14:textId="77777777" w:rsidR="00116D68" w:rsidRPr="00480496" w:rsidRDefault="00000000">
      <w:pPr>
        <w:spacing w:after="395" w:line="259" w:lineRule="auto"/>
        <w:ind w:left="30" w:firstLine="0"/>
        <w:rPr>
          <w:sz w:val="26"/>
          <w:szCs w:val="26"/>
        </w:rPr>
      </w:pPr>
      <w:r w:rsidRPr="00480496">
        <w:rPr>
          <w:noProof/>
          <w:sz w:val="26"/>
          <w:szCs w:val="26"/>
        </w:rPr>
        <w:lastRenderedPageBreak/>
        <w:drawing>
          <wp:inline distT="0" distB="0" distL="0" distR="0" wp14:anchorId="3B1150EF" wp14:editId="225AC634">
            <wp:extent cx="5943600" cy="5381626"/>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0"/>
                    <a:stretch>
                      <a:fillRect/>
                    </a:stretch>
                  </pic:blipFill>
                  <pic:spPr>
                    <a:xfrm>
                      <a:off x="0" y="0"/>
                      <a:ext cx="5943600" cy="5381626"/>
                    </a:xfrm>
                    <a:prstGeom prst="rect">
                      <a:avLst/>
                    </a:prstGeom>
                  </pic:spPr>
                </pic:pic>
              </a:graphicData>
            </a:graphic>
          </wp:inline>
        </w:drawing>
      </w:r>
    </w:p>
    <w:p w14:paraId="2BBC42F3" w14:textId="01B7A39C" w:rsidR="00116D68" w:rsidRPr="00480496" w:rsidRDefault="00000000" w:rsidP="00926809">
      <w:pPr>
        <w:spacing w:after="5" w:line="267" w:lineRule="auto"/>
        <w:ind w:right="1444"/>
        <w:jc w:val="center"/>
        <w:rPr>
          <w:b/>
          <w:sz w:val="26"/>
          <w:szCs w:val="26"/>
        </w:rPr>
      </w:pPr>
      <w:proofErr w:type="gramStart"/>
      <w:r w:rsidRPr="00480496">
        <w:rPr>
          <w:b/>
          <w:sz w:val="26"/>
          <w:szCs w:val="26"/>
        </w:rPr>
        <w:t>{ Summary</w:t>
      </w:r>
      <w:proofErr w:type="gramEnd"/>
      <w:r w:rsidRPr="00480496">
        <w:rPr>
          <w:b/>
          <w:sz w:val="26"/>
          <w:szCs w:val="26"/>
        </w:rPr>
        <w:t xml:space="preserve"> statistics </w:t>
      </w:r>
      <w:r w:rsidR="005D2C71" w:rsidRPr="00480496">
        <w:rPr>
          <w:b/>
          <w:sz w:val="26"/>
          <w:szCs w:val="26"/>
        </w:rPr>
        <w:t>of</w:t>
      </w:r>
      <w:r w:rsidRPr="00480496">
        <w:rPr>
          <w:b/>
          <w:sz w:val="26"/>
          <w:szCs w:val="26"/>
        </w:rPr>
        <w:t xml:space="preserve"> model 2. F-statistic is 47.58 and P-value is &lt;2.2e-16.</w:t>
      </w:r>
      <w:r w:rsidR="00926809" w:rsidRPr="00480496">
        <w:rPr>
          <w:b/>
          <w:sz w:val="26"/>
          <w:szCs w:val="26"/>
        </w:rPr>
        <w:t xml:space="preserve"> </w:t>
      </w:r>
      <w:r w:rsidRPr="00480496">
        <w:rPr>
          <w:b/>
          <w:sz w:val="26"/>
          <w:szCs w:val="26"/>
        </w:rPr>
        <w:t>MPSE is 0.032}</w:t>
      </w:r>
    </w:p>
    <w:p w14:paraId="70613559" w14:textId="77777777" w:rsidR="00116D68" w:rsidRPr="00480496" w:rsidRDefault="00000000">
      <w:pPr>
        <w:spacing w:after="395" w:line="259" w:lineRule="auto"/>
        <w:ind w:left="30" w:firstLine="0"/>
        <w:rPr>
          <w:sz w:val="26"/>
          <w:szCs w:val="26"/>
        </w:rPr>
      </w:pPr>
      <w:r w:rsidRPr="00480496">
        <w:rPr>
          <w:noProof/>
          <w:sz w:val="26"/>
          <w:szCs w:val="26"/>
        </w:rPr>
        <w:lastRenderedPageBreak/>
        <w:drawing>
          <wp:inline distT="0" distB="0" distL="0" distR="0" wp14:anchorId="0F728984" wp14:editId="3A9BB026">
            <wp:extent cx="5756988" cy="3293706"/>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11"/>
                    <a:stretch>
                      <a:fillRect/>
                    </a:stretch>
                  </pic:blipFill>
                  <pic:spPr>
                    <a:xfrm>
                      <a:off x="0" y="0"/>
                      <a:ext cx="5767082" cy="3299481"/>
                    </a:xfrm>
                    <a:prstGeom prst="rect">
                      <a:avLst/>
                    </a:prstGeom>
                  </pic:spPr>
                </pic:pic>
              </a:graphicData>
            </a:graphic>
          </wp:inline>
        </w:drawing>
      </w:r>
    </w:p>
    <w:p w14:paraId="154FB49D" w14:textId="1655BC44" w:rsidR="00A273E3" w:rsidRPr="00480496" w:rsidRDefault="00000000" w:rsidP="00A273E3">
      <w:pPr>
        <w:pStyle w:val="Heading1"/>
        <w:ind w:right="1361"/>
        <w:rPr>
          <w:sz w:val="26"/>
          <w:szCs w:val="26"/>
        </w:rPr>
      </w:pPr>
      <w:proofErr w:type="gramStart"/>
      <w:r w:rsidRPr="00480496">
        <w:rPr>
          <w:sz w:val="26"/>
          <w:szCs w:val="26"/>
        </w:rPr>
        <w:t>{ Plot</w:t>
      </w:r>
      <w:proofErr w:type="gramEnd"/>
      <w:r w:rsidRPr="00480496">
        <w:rPr>
          <w:sz w:val="26"/>
          <w:szCs w:val="26"/>
        </w:rPr>
        <w:t xml:space="preserve"> summary </w:t>
      </w:r>
      <w:r w:rsidR="005D2C71" w:rsidRPr="00480496">
        <w:rPr>
          <w:sz w:val="26"/>
          <w:szCs w:val="26"/>
        </w:rPr>
        <w:t>of</w:t>
      </w:r>
      <w:r w:rsidRPr="00480496">
        <w:rPr>
          <w:sz w:val="26"/>
          <w:szCs w:val="26"/>
        </w:rPr>
        <w:t xml:space="preserve"> model 2. </w:t>
      </w:r>
      <w:r w:rsidR="005D2C71" w:rsidRPr="00480496">
        <w:rPr>
          <w:sz w:val="26"/>
          <w:szCs w:val="26"/>
        </w:rPr>
        <w:t>Visible</w:t>
      </w:r>
      <w:r w:rsidRPr="00480496">
        <w:rPr>
          <w:sz w:val="26"/>
          <w:szCs w:val="26"/>
        </w:rPr>
        <w:t xml:space="preserve"> improvement </w:t>
      </w:r>
      <w:r w:rsidR="005D2C71" w:rsidRPr="00480496">
        <w:rPr>
          <w:sz w:val="26"/>
          <w:szCs w:val="26"/>
        </w:rPr>
        <w:t xml:space="preserve">when </w:t>
      </w:r>
      <w:r w:rsidRPr="00480496">
        <w:rPr>
          <w:sz w:val="26"/>
          <w:szCs w:val="26"/>
        </w:rPr>
        <w:t>appl</w:t>
      </w:r>
      <w:r w:rsidR="005D2C71" w:rsidRPr="00480496">
        <w:rPr>
          <w:sz w:val="26"/>
          <w:szCs w:val="26"/>
        </w:rPr>
        <w:t>ied</w:t>
      </w:r>
      <w:r w:rsidRPr="00480496">
        <w:rPr>
          <w:sz w:val="26"/>
          <w:szCs w:val="26"/>
        </w:rPr>
        <w:t xml:space="preserve"> the log transformation}</w:t>
      </w:r>
    </w:p>
    <w:p w14:paraId="73C5DC3C" w14:textId="77777777" w:rsidR="00A273E3" w:rsidRPr="00480496" w:rsidRDefault="00A273E3" w:rsidP="00A273E3">
      <w:pPr>
        <w:rPr>
          <w:sz w:val="26"/>
          <w:szCs w:val="26"/>
        </w:rPr>
      </w:pPr>
    </w:p>
    <w:p w14:paraId="653E134B" w14:textId="77777777" w:rsidR="00116D68" w:rsidRPr="00480496" w:rsidRDefault="00000000">
      <w:pPr>
        <w:spacing w:after="952" w:line="259" w:lineRule="auto"/>
        <w:ind w:left="30" w:firstLine="0"/>
        <w:rPr>
          <w:sz w:val="26"/>
          <w:szCs w:val="26"/>
        </w:rPr>
      </w:pPr>
      <w:r w:rsidRPr="00480496">
        <w:rPr>
          <w:noProof/>
          <w:sz w:val="26"/>
          <w:szCs w:val="26"/>
        </w:rPr>
        <w:drawing>
          <wp:inline distT="0" distB="0" distL="0" distR="0" wp14:anchorId="31CDF026" wp14:editId="4482A850">
            <wp:extent cx="5943600" cy="3724275"/>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2"/>
                    <a:stretch>
                      <a:fillRect/>
                    </a:stretch>
                  </pic:blipFill>
                  <pic:spPr>
                    <a:xfrm>
                      <a:off x="0" y="0"/>
                      <a:ext cx="5943600" cy="3724275"/>
                    </a:xfrm>
                    <a:prstGeom prst="rect">
                      <a:avLst/>
                    </a:prstGeom>
                  </pic:spPr>
                </pic:pic>
              </a:graphicData>
            </a:graphic>
          </wp:inline>
        </w:drawing>
      </w:r>
    </w:p>
    <w:p w14:paraId="19771A56" w14:textId="722439B1" w:rsidR="00116D68" w:rsidRPr="00480496" w:rsidRDefault="00000000">
      <w:pPr>
        <w:spacing w:after="14" w:line="259" w:lineRule="auto"/>
        <w:ind w:left="1195"/>
        <w:rPr>
          <w:b/>
          <w:sz w:val="26"/>
          <w:szCs w:val="26"/>
        </w:rPr>
      </w:pPr>
      <w:r w:rsidRPr="00480496">
        <w:rPr>
          <w:b/>
          <w:sz w:val="26"/>
          <w:szCs w:val="26"/>
        </w:rPr>
        <w:lastRenderedPageBreak/>
        <w:t>{Histogram for model 2. The diagram has the intended Bell-Shape}</w:t>
      </w:r>
    </w:p>
    <w:p w14:paraId="31BC2EB4" w14:textId="1B587048" w:rsidR="005D2C71" w:rsidRPr="00480496" w:rsidRDefault="005D2C71" w:rsidP="005D2C71">
      <w:pPr>
        <w:spacing w:after="14" w:line="259" w:lineRule="auto"/>
        <w:ind w:left="0" w:firstLine="0"/>
        <w:rPr>
          <w:b/>
          <w:sz w:val="26"/>
          <w:szCs w:val="26"/>
        </w:rPr>
      </w:pPr>
    </w:p>
    <w:p w14:paraId="2AD8392C" w14:textId="44161D9B" w:rsidR="005D2C71" w:rsidRPr="00480496" w:rsidRDefault="005D2C71">
      <w:pPr>
        <w:spacing w:after="14" w:line="259" w:lineRule="auto"/>
        <w:ind w:left="1195"/>
        <w:rPr>
          <w:b/>
          <w:sz w:val="26"/>
          <w:szCs w:val="26"/>
        </w:rPr>
      </w:pPr>
    </w:p>
    <w:p w14:paraId="407AEEFE" w14:textId="77777777" w:rsidR="005D2C71" w:rsidRPr="00480496" w:rsidRDefault="005D2C71" w:rsidP="005D2C71">
      <w:pPr>
        <w:spacing w:after="273" w:line="259" w:lineRule="auto"/>
        <w:ind w:left="-5"/>
        <w:rPr>
          <w:sz w:val="26"/>
          <w:szCs w:val="26"/>
        </w:rPr>
      </w:pPr>
      <w:r w:rsidRPr="00480496">
        <w:rPr>
          <w:b/>
          <w:sz w:val="26"/>
          <w:szCs w:val="26"/>
          <w:u w:val="single" w:color="000000"/>
        </w:rPr>
        <w:t>MODEL 3:</w:t>
      </w:r>
    </w:p>
    <w:p w14:paraId="472F4CC8" w14:textId="77777777" w:rsidR="005D2C71" w:rsidRPr="00480496" w:rsidRDefault="005D2C71" w:rsidP="005D2C71">
      <w:pPr>
        <w:spacing w:after="231" w:line="259" w:lineRule="auto"/>
        <w:ind w:left="-5"/>
        <w:rPr>
          <w:sz w:val="26"/>
          <w:szCs w:val="26"/>
        </w:rPr>
      </w:pPr>
      <w:r w:rsidRPr="00480496">
        <w:rPr>
          <w:rFonts w:ascii="Cambria Math" w:eastAsia="Cambria Math" w:hAnsi="Cambria Math" w:cs="Cambria Math"/>
          <w:sz w:val="26"/>
          <w:szCs w:val="26"/>
        </w:rPr>
        <w:t>𝑙𝑜𝑔</w:t>
      </w:r>
      <w:r w:rsidRPr="00480496">
        <w:rPr>
          <w:rFonts w:eastAsia="Cambria Math"/>
          <w:sz w:val="26"/>
          <w:szCs w:val="26"/>
        </w:rPr>
        <w:t>(</w:t>
      </w:r>
      <w:r w:rsidRPr="00480496">
        <w:rPr>
          <w:rFonts w:ascii="Cambria Math" w:eastAsia="Cambria Math" w:hAnsi="Cambria Math" w:cs="Cambria Math"/>
          <w:sz w:val="26"/>
          <w:szCs w:val="26"/>
        </w:rPr>
        <w:t>𝐵𝑀𝐼</w:t>
      </w:r>
      <w:r w:rsidRPr="00480496">
        <w:rPr>
          <w:rFonts w:eastAsia="Cambria Math"/>
          <w:sz w:val="26"/>
          <w:szCs w:val="26"/>
        </w:rPr>
        <w:t xml:space="preserve">) = </w:t>
      </w:r>
      <w:r w:rsidRPr="00480496">
        <w:rPr>
          <w:rFonts w:ascii="Cambria Math" w:eastAsia="Cambria Math" w:hAnsi="Cambria Math" w:cs="Cambria Math"/>
          <w:sz w:val="26"/>
          <w:szCs w:val="26"/>
        </w:rPr>
        <w:t>𝑙𝑜𝑔</w:t>
      </w:r>
      <w:r w:rsidRPr="00480496">
        <w:rPr>
          <w:rFonts w:eastAsia="Cambria Math"/>
          <w:sz w:val="26"/>
          <w:szCs w:val="26"/>
        </w:rPr>
        <w:t>(</w:t>
      </w:r>
      <w:r w:rsidRPr="00480496">
        <w:rPr>
          <w:rFonts w:ascii="Cambria Math" w:eastAsia="Cambria Math" w:hAnsi="Cambria Math" w:cs="Cambria Math"/>
          <w:sz w:val="26"/>
          <w:szCs w:val="26"/>
        </w:rPr>
        <w:t>𝐷𝑖𝑟𝑒𝑐𝑡𝐶</w:t>
      </w:r>
      <w:r w:rsidRPr="00480496">
        <w:rPr>
          <w:rFonts w:eastAsia="Cambria Math"/>
          <w:sz w:val="26"/>
          <w:szCs w:val="26"/>
        </w:rPr>
        <w:t>ℎ</w:t>
      </w:r>
      <w:r w:rsidRPr="00480496">
        <w:rPr>
          <w:rFonts w:ascii="Cambria Math" w:eastAsia="Cambria Math" w:hAnsi="Cambria Math" w:cs="Cambria Math"/>
          <w:sz w:val="26"/>
          <w:szCs w:val="26"/>
        </w:rPr>
        <w:t>𝑜𝑙</w:t>
      </w:r>
      <w:r w:rsidRPr="00480496">
        <w:rPr>
          <w:rFonts w:eastAsia="Cambria Math"/>
          <w:sz w:val="26"/>
          <w:szCs w:val="26"/>
        </w:rPr>
        <w:t xml:space="preserve">) + </w:t>
      </w:r>
      <w:r w:rsidRPr="00480496">
        <w:rPr>
          <w:rFonts w:ascii="Cambria Math" w:eastAsia="Cambria Math" w:hAnsi="Cambria Math" w:cs="Cambria Math"/>
          <w:sz w:val="26"/>
          <w:szCs w:val="26"/>
        </w:rPr>
        <w:t>𝐷𝑖𝑎𝑏𝑒𝑡𝑒𝑠</w:t>
      </w:r>
      <w:r w:rsidRPr="00480496">
        <w:rPr>
          <w:rFonts w:eastAsia="Cambria Math"/>
          <w:sz w:val="26"/>
          <w:szCs w:val="26"/>
        </w:rPr>
        <w:t>_</w:t>
      </w:r>
      <w:r w:rsidRPr="00480496">
        <w:rPr>
          <w:rFonts w:ascii="Cambria Math" w:eastAsia="Cambria Math" w:hAnsi="Cambria Math" w:cs="Cambria Math"/>
          <w:sz w:val="26"/>
          <w:szCs w:val="26"/>
        </w:rPr>
        <w:t>𝑌𝑒𝑠</w:t>
      </w:r>
      <w:r w:rsidRPr="00480496">
        <w:rPr>
          <w:rFonts w:eastAsia="Cambria Math"/>
          <w:sz w:val="26"/>
          <w:szCs w:val="26"/>
        </w:rPr>
        <w:t xml:space="preserve"> + </w:t>
      </w:r>
      <w:r w:rsidRPr="00480496">
        <w:rPr>
          <w:rFonts w:ascii="Cambria Math" w:eastAsia="Cambria Math" w:hAnsi="Cambria Math" w:cs="Cambria Math"/>
          <w:sz w:val="26"/>
          <w:szCs w:val="26"/>
        </w:rPr>
        <w:t>𝐻𝑒𝑎𝑙𝑡</w:t>
      </w:r>
      <w:r w:rsidRPr="00480496">
        <w:rPr>
          <w:rFonts w:eastAsia="Cambria Math"/>
          <w:sz w:val="26"/>
          <w:szCs w:val="26"/>
        </w:rPr>
        <w:t>ℎ</w:t>
      </w:r>
      <w:r w:rsidRPr="00480496">
        <w:rPr>
          <w:rFonts w:ascii="Cambria Math" w:eastAsia="Cambria Math" w:hAnsi="Cambria Math" w:cs="Cambria Math"/>
          <w:sz w:val="26"/>
          <w:szCs w:val="26"/>
        </w:rPr>
        <w:t>𝐺𝑒𝑛</w:t>
      </w:r>
      <w:r w:rsidRPr="00480496">
        <w:rPr>
          <w:rFonts w:eastAsia="Cambria Math"/>
          <w:sz w:val="26"/>
          <w:szCs w:val="26"/>
        </w:rPr>
        <w:t>_</w:t>
      </w:r>
      <w:r w:rsidRPr="00480496">
        <w:rPr>
          <w:rFonts w:ascii="Cambria Math" w:eastAsia="Cambria Math" w:hAnsi="Cambria Math" w:cs="Cambria Math"/>
          <w:sz w:val="26"/>
          <w:szCs w:val="26"/>
        </w:rPr>
        <w:t>𝐸𝑥𝑐𝑒𝑙𝑙𝑒𝑛𝑡</w:t>
      </w:r>
      <w:r w:rsidRPr="00480496">
        <w:rPr>
          <w:rFonts w:eastAsia="Cambria Math"/>
          <w:sz w:val="26"/>
          <w:szCs w:val="26"/>
        </w:rPr>
        <w:t xml:space="preserve"> + </w:t>
      </w:r>
      <w:r w:rsidRPr="00480496">
        <w:rPr>
          <w:rFonts w:ascii="Cambria Math" w:eastAsia="Cambria Math" w:hAnsi="Cambria Math" w:cs="Cambria Math"/>
          <w:sz w:val="26"/>
          <w:szCs w:val="26"/>
        </w:rPr>
        <w:t>𝑇𝑉𝐻𝑟𝑠𝐷𝑎𝑦</w:t>
      </w:r>
      <w:r w:rsidRPr="00480496">
        <w:rPr>
          <w:rFonts w:eastAsia="Cambria Math"/>
          <w:sz w:val="26"/>
          <w:szCs w:val="26"/>
        </w:rPr>
        <w:t>_0_</w:t>
      </w:r>
      <w:r w:rsidRPr="00480496">
        <w:rPr>
          <w:rFonts w:ascii="Cambria Math" w:eastAsia="Cambria Math" w:hAnsi="Cambria Math" w:cs="Cambria Math"/>
          <w:sz w:val="26"/>
          <w:szCs w:val="26"/>
        </w:rPr>
        <w:t>𝑡𝑜</w:t>
      </w:r>
      <w:r w:rsidRPr="00480496">
        <w:rPr>
          <w:rFonts w:eastAsia="Cambria Math"/>
          <w:sz w:val="26"/>
          <w:szCs w:val="26"/>
        </w:rPr>
        <w:t>_1_ℎ</w:t>
      </w:r>
      <w:r w:rsidRPr="00480496">
        <w:rPr>
          <w:rFonts w:ascii="Cambria Math" w:eastAsia="Cambria Math" w:hAnsi="Cambria Math" w:cs="Cambria Math"/>
          <w:sz w:val="26"/>
          <w:szCs w:val="26"/>
        </w:rPr>
        <w:t>𝑟</w:t>
      </w:r>
      <w:r w:rsidRPr="00480496">
        <w:rPr>
          <w:rFonts w:eastAsia="Cambria Math"/>
          <w:sz w:val="26"/>
          <w:szCs w:val="26"/>
        </w:rPr>
        <w:t xml:space="preserve"> +</w:t>
      </w:r>
    </w:p>
    <w:p w14:paraId="7CA16B92" w14:textId="77777777" w:rsidR="005D2C71" w:rsidRPr="00480496" w:rsidRDefault="005D2C71" w:rsidP="005D2C71">
      <w:pPr>
        <w:spacing w:after="802" w:line="259" w:lineRule="auto"/>
        <w:ind w:left="0" w:right="170" w:firstLine="0"/>
        <w:jc w:val="center"/>
        <w:rPr>
          <w:sz w:val="26"/>
          <w:szCs w:val="26"/>
        </w:rPr>
      </w:pPr>
      <w:r w:rsidRPr="00480496">
        <w:rPr>
          <w:rFonts w:eastAsia="Cambria Math"/>
          <w:sz w:val="26"/>
          <w:szCs w:val="26"/>
        </w:rPr>
        <w:t xml:space="preserve"> </w:t>
      </w:r>
      <w:r w:rsidRPr="00480496">
        <w:rPr>
          <w:rFonts w:ascii="Cambria Math" w:eastAsia="Cambria Math" w:hAnsi="Cambria Math" w:cs="Cambria Math"/>
          <w:sz w:val="26"/>
          <w:szCs w:val="26"/>
        </w:rPr>
        <w:t>𝐵𝑃𝑆𝑦𝑠</w:t>
      </w:r>
      <w:r w:rsidRPr="00480496">
        <w:rPr>
          <w:rFonts w:eastAsia="Cambria Math"/>
          <w:sz w:val="26"/>
          <w:szCs w:val="26"/>
        </w:rPr>
        <w:t xml:space="preserve">3 + </w:t>
      </w:r>
      <w:r w:rsidRPr="00480496">
        <w:rPr>
          <w:rFonts w:ascii="Cambria Math" w:eastAsia="Cambria Math" w:hAnsi="Cambria Math" w:cs="Cambria Math"/>
          <w:sz w:val="26"/>
          <w:szCs w:val="26"/>
        </w:rPr>
        <w:t>𝐵𝑃𝐷𝑖𝑎</w:t>
      </w:r>
      <w:r w:rsidRPr="00480496">
        <w:rPr>
          <w:rFonts w:eastAsia="Cambria Math"/>
          <w:sz w:val="26"/>
          <w:szCs w:val="26"/>
        </w:rPr>
        <w:t xml:space="preserve">1 + </w:t>
      </w:r>
      <w:r w:rsidRPr="00480496">
        <w:rPr>
          <w:rFonts w:ascii="Cambria Math" w:eastAsia="Cambria Math" w:hAnsi="Cambria Math" w:cs="Cambria Math"/>
          <w:sz w:val="26"/>
          <w:szCs w:val="26"/>
        </w:rPr>
        <w:t>𝑇𝑒𝑠𝑡𝑜𝑠𝑡𝑒𝑟𝑜𝑛𝑒</w:t>
      </w:r>
      <w:r w:rsidRPr="00480496">
        <w:rPr>
          <w:rFonts w:eastAsia="Cambria Math"/>
          <w:sz w:val="26"/>
          <w:szCs w:val="26"/>
        </w:rPr>
        <w:t xml:space="preserve"> + </w:t>
      </w:r>
      <w:r w:rsidRPr="00480496">
        <w:rPr>
          <w:rFonts w:ascii="Cambria Math" w:eastAsia="Cambria Math" w:hAnsi="Cambria Math" w:cs="Cambria Math"/>
          <w:sz w:val="26"/>
          <w:szCs w:val="26"/>
        </w:rPr>
        <w:t>𝑅𝑎𝑐𝑒</w:t>
      </w:r>
      <w:r w:rsidRPr="00480496">
        <w:rPr>
          <w:rFonts w:eastAsia="Cambria Math"/>
          <w:sz w:val="26"/>
          <w:szCs w:val="26"/>
        </w:rPr>
        <w:t>1_</w:t>
      </w:r>
      <w:r w:rsidRPr="00480496">
        <w:rPr>
          <w:rFonts w:ascii="Cambria Math" w:eastAsia="Cambria Math" w:hAnsi="Cambria Math" w:cs="Cambria Math"/>
          <w:sz w:val="26"/>
          <w:szCs w:val="26"/>
        </w:rPr>
        <w:t>𝐵𝑙𝑎𝑐𝑘</w:t>
      </w:r>
      <w:r w:rsidRPr="00480496">
        <w:rPr>
          <w:rFonts w:eastAsia="Cambria Math"/>
          <w:sz w:val="26"/>
          <w:szCs w:val="26"/>
        </w:rPr>
        <w:t xml:space="preserve"> + </w:t>
      </w:r>
      <w:r w:rsidRPr="00480496">
        <w:rPr>
          <w:rFonts w:ascii="Cambria Math" w:eastAsia="Cambria Math" w:hAnsi="Cambria Math" w:cs="Cambria Math"/>
          <w:sz w:val="26"/>
          <w:szCs w:val="26"/>
        </w:rPr>
        <w:t>𝐴𝑙𝑐𝑜</w:t>
      </w:r>
      <w:r w:rsidRPr="00480496">
        <w:rPr>
          <w:rFonts w:eastAsia="Cambria Math"/>
          <w:sz w:val="26"/>
          <w:szCs w:val="26"/>
        </w:rPr>
        <w:t>ℎ</w:t>
      </w:r>
      <w:r w:rsidRPr="00480496">
        <w:rPr>
          <w:rFonts w:ascii="Cambria Math" w:eastAsia="Cambria Math" w:hAnsi="Cambria Math" w:cs="Cambria Math"/>
          <w:sz w:val="26"/>
          <w:szCs w:val="26"/>
        </w:rPr>
        <w:t>𝑜𝑙𝑌𝑒𝑎𝑟</w:t>
      </w:r>
      <w:r w:rsidRPr="00480496">
        <w:rPr>
          <w:rFonts w:eastAsia="Cambria Math"/>
          <w:sz w:val="26"/>
          <w:szCs w:val="26"/>
        </w:rPr>
        <w:t xml:space="preserve"> + </w:t>
      </w:r>
      <w:r w:rsidRPr="00480496">
        <w:rPr>
          <w:rFonts w:ascii="Cambria Math" w:eastAsia="Cambria Math" w:hAnsi="Cambria Math" w:cs="Cambria Math"/>
          <w:sz w:val="26"/>
          <w:szCs w:val="26"/>
        </w:rPr>
        <w:t>𝐷𝑎𝑦𝑠𝑀𝑒𝑛𝑡𝐻𝑙𝑡</w:t>
      </w:r>
      <w:r w:rsidRPr="00480496">
        <w:rPr>
          <w:rFonts w:eastAsia="Cambria Math"/>
          <w:sz w:val="26"/>
          <w:szCs w:val="26"/>
        </w:rPr>
        <w:t>ℎ</w:t>
      </w:r>
      <w:r w:rsidRPr="00480496">
        <w:rPr>
          <w:rFonts w:ascii="Cambria Math" w:eastAsia="Cambria Math" w:hAnsi="Cambria Math" w:cs="Cambria Math"/>
          <w:sz w:val="26"/>
          <w:szCs w:val="26"/>
        </w:rPr>
        <w:t>𝐵𝑎𝑑</w:t>
      </w:r>
    </w:p>
    <w:p w14:paraId="57A8B4DA" w14:textId="77777777" w:rsidR="005D2C71" w:rsidRPr="00480496" w:rsidRDefault="005D2C71" w:rsidP="005D2C71">
      <w:pPr>
        <w:ind w:left="-15" w:right="1448" w:firstLine="720"/>
        <w:rPr>
          <w:sz w:val="26"/>
          <w:szCs w:val="26"/>
        </w:rPr>
      </w:pPr>
      <w:r w:rsidRPr="00480496">
        <w:rPr>
          <w:sz w:val="26"/>
          <w:szCs w:val="26"/>
        </w:rPr>
        <w:t xml:space="preserve">In this third model we have logged both the response variable, </w:t>
      </w:r>
      <w:proofErr w:type="gramStart"/>
      <w:r w:rsidRPr="00480496">
        <w:rPr>
          <w:i/>
          <w:sz w:val="26"/>
          <w:szCs w:val="26"/>
        </w:rPr>
        <w:t>BMI</w:t>
      </w:r>
      <w:proofErr w:type="gramEnd"/>
      <w:r w:rsidRPr="00480496">
        <w:rPr>
          <w:i/>
          <w:sz w:val="26"/>
          <w:szCs w:val="26"/>
        </w:rPr>
        <w:t xml:space="preserve"> </w:t>
      </w:r>
      <w:r w:rsidRPr="00480496">
        <w:rPr>
          <w:sz w:val="26"/>
          <w:szCs w:val="26"/>
        </w:rPr>
        <w:t xml:space="preserve">and the predictor variable </w:t>
      </w:r>
      <w:proofErr w:type="spellStart"/>
      <w:r w:rsidRPr="00480496">
        <w:rPr>
          <w:i/>
          <w:sz w:val="26"/>
          <w:szCs w:val="26"/>
        </w:rPr>
        <w:t>DirectChol</w:t>
      </w:r>
      <w:proofErr w:type="spellEnd"/>
      <w:r w:rsidRPr="00480496">
        <w:rPr>
          <w:i/>
          <w:sz w:val="26"/>
          <w:szCs w:val="26"/>
        </w:rPr>
        <w:t xml:space="preserve">. </w:t>
      </w:r>
      <w:r w:rsidRPr="00480496">
        <w:rPr>
          <w:sz w:val="26"/>
          <w:szCs w:val="26"/>
        </w:rPr>
        <w:t xml:space="preserve">The residuals vs fitted values plot does not show a clear pattern or trend, meaning the assumption of linearity is valid in this case. Also, as the distribution of residuals seems to follow a horizontal band above and below the zero line, the assumption of constant variance is valid too. Lastly, as the distribution follows the straight line of the normal probability plot for the most part, except for the right end, the assumption of normality holds as well. Same can be seen from the histogram of the residuals as it seems symmetric, unimodal, and centered at zero. Therefore, this model seems the best at predicting our response variable </w:t>
      </w:r>
      <w:r w:rsidRPr="00480496">
        <w:rPr>
          <w:i/>
          <w:sz w:val="26"/>
          <w:szCs w:val="26"/>
        </w:rPr>
        <w:t>BMI.</w:t>
      </w:r>
    </w:p>
    <w:p w14:paraId="7E2EEFED" w14:textId="77777777" w:rsidR="005D2C71" w:rsidRPr="00480496" w:rsidRDefault="005D2C71" w:rsidP="005D2C71">
      <w:pPr>
        <w:ind w:left="-15" w:right="1448" w:firstLine="720"/>
        <w:rPr>
          <w:sz w:val="26"/>
          <w:szCs w:val="26"/>
        </w:rPr>
      </w:pPr>
      <w:r w:rsidRPr="00480496">
        <w:rPr>
          <w:sz w:val="26"/>
          <w:szCs w:val="26"/>
        </w:rPr>
        <w:t xml:space="preserve">From Table 3, we can see that the R-squared value of this model is 0.2917, which means that 29.17% of the variability in our response variable </w:t>
      </w:r>
      <w:proofErr w:type="gramStart"/>
      <w:r w:rsidRPr="00480496">
        <w:rPr>
          <w:sz w:val="26"/>
          <w:szCs w:val="26"/>
        </w:rPr>
        <w:t>log(</w:t>
      </w:r>
      <w:proofErr w:type="gramEnd"/>
      <w:r w:rsidRPr="00480496">
        <w:rPr>
          <w:i/>
          <w:sz w:val="26"/>
          <w:szCs w:val="26"/>
        </w:rPr>
        <w:t xml:space="preserve">BMI) </w:t>
      </w:r>
      <w:r w:rsidRPr="00480496">
        <w:rPr>
          <w:sz w:val="26"/>
          <w:szCs w:val="26"/>
        </w:rPr>
        <w:t xml:space="preserve">is explained by this model. Also, from Table 3, we can see that all but two variables, </w:t>
      </w:r>
      <w:proofErr w:type="spellStart"/>
      <w:r w:rsidRPr="00480496">
        <w:rPr>
          <w:i/>
          <w:sz w:val="26"/>
          <w:szCs w:val="26"/>
        </w:rPr>
        <w:t>AlcoholYear</w:t>
      </w:r>
      <w:proofErr w:type="spellEnd"/>
      <w:r w:rsidRPr="00480496">
        <w:rPr>
          <w:i/>
          <w:sz w:val="26"/>
          <w:szCs w:val="26"/>
        </w:rPr>
        <w:t xml:space="preserve"> </w:t>
      </w:r>
      <w:r w:rsidRPr="00480496">
        <w:rPr>
          <w:sz w:val="26"/>
          <w:szCs w:val="26"/>
        </w:rPr>
        <w:t xml:space="preserve">and </w:t>
      </w:r>
      <w:r w:rsidRPr="00480496">
        <w:rPr>
          <w:i/>
          <w:sz w:val="26"/>
          <w:szCs w:val="26"/>
        </w:rPr>
        <w:t>BPDia1</w:t>
      </w:r>
      <w:r w:rsidRPr="00480496">
        <w:rPr>
          <w:sz w:val="26"/>
          <w:szCs w:val="26"/>
        </w:rPr>
        <w:t xml:space="preserve">, have a p-value less than the 5% level of statistical significance and are significant predictors of our response variable </w:t>
      </w:r>
      <w:proofErr w:type="gramStart"/>
      <w:r w:rsidRPr="00480496">
        <w:rPr>
          <w:sz w:val="26"/>
          <w:szCs w:val="26"/>
        </w:rPr>
        <w:t>log(</w:t>
      </w:r>
      <w:proofErr w:type="gramEnd"/>
      <w:r w:rsidRPr="00480496">
        <w:rPr>
          <w:i/>
          <w:sz w:val="26"/>
          <w:szCs w:val="26"/>
        </w:rPr>
        <w:t>BMI)</w:t>
      </w:r>
      <w:r w:rsidRPr="00480496">
        <w:rPr>
          <w:sz w:val="26"/>
          <w:szCs w:val="26"/>
        </w:rPr>
        <w:t xml:space="preserve">. Moreover, from Table 3, as the F-statistics is 52.81%, which is greater than one and the associated p-value is very small, we have evidence that the model explains a significant amount of variability in the response variable </w:t>
      </w:r>
      <w:proofErr w:type="gramStart"/>
      <w:r w:rsidRPr="00480496">
        <w:rPr>
          <w:sz w:val="26"/>
          <w:szCs w:val="26"/>
        </w:rPr>
        <w:t>log(</w:t>
      </w:r>
      <w:proofErr w:type="gramEnd"/>
      <w:r w:rsidRPr="00480496">
        <w:rPr>
          <w:i/>
          <w:sz w:val="26"/>
          <w:szCs w:val="26"/>
        </w:rPr>
        <w:t xml:space="preserve">BMI) </w:t>
      </w:r>
      <w:r w:rsidRPr="00480496">
        <w:rPr>
          <w:sz w:val="26"/>
          <w:szCs w:val="26"/>
        </w:rPr>
        <w:t>and the overall model is effective for predicting it.</w:t>
      </w:r>
    </w:p>
    <w:p w14:paraId="69B7440B" w14:textId="2C308502" w:rsidR="005D2C71" w:rsidRPr="00480496" w:rsidRDefault="005D2C71" w:rsidP="005D2C71">
      <w:pPr>
        <w:pStyle w:val="Heading1"/>
        <w:ind w:right="724"/>
        <w:rPr>
          <w:sz w:val="26"/>
          <w:szCs w:val="26"/>
        </w:rPr>
      </w:pPr>
      <w:r w:rsidRPr="00480496">
        <w:rPr>
          <w:sz w:val="26"/>
          <w:szCs w:val="26"/>
        </w:rPr>
        <w:t>Table 3: Regression Output of Model 3</w:t>
      </w:r>
    </w:p>
    <w:tbl>
      <w:tblPr>
        <w:tblStyle w:val="TableGrid"/>
        <w:tblW w:w="9680" w:type="dxa"/>
        <w:tblInd w:w="10" w:type="dxa"/>
        <w:tblCellMar>
          <w:top w:w="169" w:type="dxa"/>
          <w:right w:w="115" w:type="dxa"/>
        </w:tblCellMar>
        <w:tblLook w:val="04A0" w:firstRow="1" w:lastRow="0" w:firstColumn="1" w:lastColumn="0" w:noHBand="0" w:noVBand="1"/>
      </w:tblPr>
      <w:tblGrid>
        <w:gridCol w:w="2566"/>
        <w:gridCol w:w="1545"/>
        <w:gridCol w:w="1322"/>
        <w:gridCol w:w="1719"/>
        <w:gridCol w:w="1255"/>
        <w:gridCol w:w="1273"/>
      </w:tblGrid>
      <w:tr w:rsidR="005D2C71" w:rsidRPr="00480496" w14:paraId="30D800CB" w14:textId="77777777" w:rsidTr="004C5FE8">
        <w:trPr>
          <w:trHeight w:val="1020"/>
        </w:trPr>
        <w:tc>
          <w:tcPr>
            <w:tcW w:w="2460" w:type="dxa"/>
            <w:tcBorders>
              <w:top w:val="single" w:sz="8" w:space="0" w:color="808080"/>
              <w:left w:val="single" w:sz="8" w:space="0" w:color="808080"/>
              <w:bottom w:val="single" w:sz="8" w:space="0" w:color="808080"/>
              <w:right w:val="single" w:sz="8" w:space="0" w:color="808080"/>
            </w:tcBorders>
            <w:vAlign w:val="center"/>
          </w:tcPr>
          <w:p w14:paraId="36BA3808" w14:textId="77777777" w:rsidR="005D2C71" w:rsidRPr="00480496" w:rsidRDefault="005D2C71" w:rsidP="004C5FE8">
            <w:pPr>
              <w:spacing w:after="0" w:line="259" w:lineRule="auto"/>
              <w:ind w:left="1152" w:firstLine="0"/>
              <w:rPr>
                <w:sz w:val="26"/>
                <w:szCs w:val="26"/>
              </w:rPr>
            </w:pPr>
            <w:r w:rsidRPr="00480496">
              <w:rPr>
                <w:b/>
                <w:sz w:val="26"/>
                <w:szCs w:val="26"/>
              </w:rPr>
              <w:t>Variable</w:t>
            </w:r>
          </w:p>
        </w:tc>
        <w:tc>
          <w:tcPr>
            <w:tcW w:w="1560" w:type="dxa"/>
            <w:tcBorders>
              <w:top w:val="single" w:sz="8" w:space="0" w:color="808080"/>
              <w:left w:val="single" w:sz="8" w:space="0" w:color="808080"/>
              <w:bottom w:val="single" w:sz="8" w:space="0" w:color="808080"/>
              <w:right w:val="single" w:sz="8" w:space="0" w:color="808080"/>
            </w:tcBorders>
            <w:vAlign w:val="center"/>
          </w:tcPr>
          <w:p w14:paraId="2104632D" w14:textId="77777777" w:rsidR="005D2C71" w:rsidRPr="00480496" w:rsidRDefault="005D2C71" w:rsidP="004C5FE8">
            <w:pPr>
              <w:spacing w:after="0" w:line="259" w:lineRule="auto"/>
              <w:ind w:left="125" w:firstLine="0"/>
              <w:jc w:val="center"/>
              <w:rPr>
                <w:sz w:val="26"/>
                <w:szCs w:val="26"/>
              </w:rPr>
            </w:pPr>
            <w:r w:rsidRPr="00480496">
              <w:rPr>
                <w:b/>
                <w:sz w:val="26"/>
                <w:szCs w:val="26"/>
              </w:rPr>
              <w:t>Estimate</w:t>
            </w:r>
          </w:p>
        </w:tc>
        <w:tc>
          <w:tcPr>
            <w:tcW w:w="1340" w:type="dxa"/>
            <w:tcBorders>
              <w:top w:val="single" w:sz="8" w:space="0" w:color="808080"/>
              <w:left w:val="single" w:sz="8" w:space="0" w:color="808080"/>
              <w:bottom w:val="single" w:sz="8" w:space="0" w:color="808080"/>
              <w:right w:val="single" w:sz="8" w:space="0" w:color="808080"/>
            </w:tcBorders>
            <w:vAlign w:val="center"/>
          </w:tcPr>
          <w:p w14:paraId="405D67C6" w14:textId="77777777" w:rsidR="005D2C71" w:rsidRPr="00480496" w:rsidRDefault="005D2C71" w:rsidP="004C5FE8">
            <w:pPr>
              <w:spacing w:after="0" w:line="259" w:lineRule="auto"/>
              <w:ind w:left="141" w:firstLine="0"/>
              <w:rPr>
                <w:sz w:val="26"/>
                <w:szCs w:val="26"/>
              </w:rPr>
            </w:pPr>
            <w:r w:rsidRPr="00480496">
              <w:rPr>
                <w:b/>
                <w:sz w:val="26"/>
                <w:szCs w:val="26"/>
              </w:rPr>
              <w:t>Std. Error</w:t>
            </w:r>
          </w:p>
        </w:tc>
        <w:tc>
          <w:tcPr>
            <w:tcW w:w="1760" w:type="dxa"/>
            <w:tcBorders>
              <w:top w:val="single" w:sz="8" w:space="0" w:color="808080"/>
              <w:left w:val="single" w:sz="8" w:space="0" w:color="808080"/>
              <w:bottom w:val="single" w:sz="8" w:space="0" w:color="808080"/>
              <w:right w:val="single" w:sz="8" w:space="0" w:color="808080"/>
            </w:tcBorders>
            <w:vAlign w:val="center"/>
          </w:tcPr>
          <w:p w14:paraId="5A62FA22" w14:textId="77777777" w:rsidR="005D2C71" w:rsidRPr="00480496" w:rsidRDefault="005D2C71" w:rsidP="004C5FE8">
            <w:pPr>
              <w:spacing w:after="0" w:line="259" w:lineRule="auto"/>
              <w:ind w:left="110" w:firstLine="0"/>
              <w:jc w:val="center"/>
              <w:rPr>
                <w:sz w:val="26"/>
                <w:szCs w:val="26"/>
              </w:rPr>
            </w:pPr>
            <w:r w:rsidRPr="00480496">
              <w:rPr>
                <w:b/>
                <w:sz w:val="26"/>
                <w:szCs w:val="26"/>
              </w:rPr>
              <w:t>t value</w:t>
            </w:r>
          </w:p>
        </w:tc>
        <w:tc>
          <w:tcPr>
            <w:tcW w:w="1270" w:type="dxa"/>
            <w:tcBorders>
              <w:top w:val="single" w:sz="8" w:space="0" w:color="808080"/>
              <w:left w:val="single" w:sz="8" w:space="0" w:color="808080"/>
              <w:bottom w:val="single" w:sz="8" w:space="0" w:color="808080"/>
              <w:right w:val="nil"/>
            </w:tcBorders>
          </w:tcPr>
          <w:p w14:paraId="2222D713" w14:textId="77777777" w:rsidR="005D2C71" w:rsidRPr="00480496" w:rsidRDefault="005D2C71" w:rsidP="004C5FE8">
            <w:pPr>
              <w:spacing w:after="160" w:line="259" w:lineRule="auto"/>
              <w:ind w:left="0" w:firstLine="0"/>
              <w:rPr>
                <w:sz w:val="26"/>
                <w:szCs w:val="26"/>
              </w:rPr>
            </w:pPr>
          </w:p>
        </w:tc>
        <w:tc>
          <w:tcPr>
            <w:tcW w:w="1290" w:type="dxa"/>
            <w:tcBorders>
              <w:top w:val="single" w:sz="8" w:space="0" w:color="808080"/>
              <w:left w:val="nil"/>
              <w:bottom w:val="single" w:sz="8" w:space="0" w:color="808080"/>
              <w:right w:val="single" w:sz="8" w:space="0" w:color="808080"/>
            </w:tcBorders>
            <w:vAlign w:val="center"/>
          </w:tcPr>
          <w:p w14:paraId="2DA1BCE2" w14:textId="77777777" w:rsidR="005D2C71" w:rsidRPr="00480496" w:rsidRDefault="005D2C71" w:rsidP="004C5FE8">
            <w:pPr>
              <w:spacing w:after="0" w:line="259" w:lineRule="auto"/>
              <w:ind w:left="0" w:firstLine="0"/>
              <w:rPr>
                <w:sz w:val="26"/>
                <w:szCs w:val="26"/>
              </w:rPr>
            </w:pPr>
            <w:proofErr w:type="spellStart"/>
            <w:r w:rsidRPr="00480496">
              <w:rPr>
                <w:b/>
                <w:sz w:val="26"/>
                <w:szCs w:val="26"/>
              </w:rPr>
              <w:t>Pr</w:t>
            </w:r>
            <w:proofErr w:type="spellEnd"/>
            <w:r w:rsidRPr="00480496">
              <w:rPr>
                <w:b/>
                <w:sz w:val="26"/>
                <w:szCs w:val="26"/>
              </w:rPr>
              <w:t>(&gt;|t|)</w:t>
            </w:r>
          </w:p>
        </w:tc>
      </w:tr>
      <w:tr w:rsidR="005D2C71" w:rsidRPr="00480496" w14:paraId="45CD8068" w14:textId="77777777" w:rsidTr="004C5FE8">
        <w:trPr>
          <w:trHeight w:val="1020"/>
        </w:trPr>
        <w:tc>
          <w:tcPr>
            <w:tcW w:w="2460" w:type="dxa"/>
            <w:tcBorders>
              <w:top w:val="single" w:sz="8" w:space="0" w:color="808080"/>
              <w:left w:val="single" w:sz="8" w:space="0" w:color="808080"/>
              <w:bottom w:val="single" w:sz="8" w:space="0" w:color="808080"/>
              <w:right w:val="single" w:sz="8" w:space="0" w:color="808080"/>
            </w:tcBorders>
            <w:vAlign w:val="center"/>
          </w:tcPr>
          <w:p w14:paraId="69A34BA7" w14:textId="77777777" w:rsidR="005D2C71" w:rsidRPr="00480496" w:rsidRDefault="005D2C71" w:rsidP="004C5FE8">
            <w:pPr>
              <w:spacing w:after="0" w:line="259" w:lineRule="auto"/>
              <w:ind w:left="298" w:firstLine="0"/>
              <w:jc w:val="center"/>
              <w:rPr>
                <w:sz w:val="26"/>
                <w:szCs w:val="26"/>
              </w:rPr>
            </w:pPr>
            <w:r w:rsidRPr="00480496">
              <w:rPr>
                <w:sz w:val="26"/>
                <w:szCs w:val="26"/>
              </w:rPr>
              <w:t>(Intercept)</w:t>
            </w:r>
          </w:p>
        </w:tc>
        <w:tc>
          <w:tcPr>
            <w:tcW w:w="1560" w:type="dxa"/>
            <w:tcBorders>
              <w:top w:val="single" w:sz="8" w:space="0" w:color="808080"/>
              <w:left w:val="single" w:sz="8" w:space="0" w:color="808080"/>
              <w:bottom w:val="single" w:sz="8" w:space="0" w:color="808080"/>
              <w:right w:val="single" w:sz="8" w:space="0" w:color="808080"/>
            </w:tcBorders>
          </w:tcPr>
          <w:p w14:paraId="389A32B0" w14:textId="77777777" w:rsidR="005D2C71" w:rsidRPr="00480496" w:rsidRDefault="005D2C71" w:rsidP="004C5FE8">
            <w:pPr>
              <w:spacing w:after="0" w:line="259" w:lineRule="auto"/>
              <w:ind w:left="110" w:firstLine="0"/>
              <w:rPr>
                <w:sz w:val="26"/>
                <w:szCs w:val="26"/>
              </w:rPr>
            </w:pPr>
            <w:r w:rsidRPr="00480496">
              <w:rPr>
                <w:sz w:val="26"/>
                <w:szCs w:val="26"/>
              </w:rPr>
              <w:t>33.1658</w:t>
            </w:r>
          </w:p>
        </w:tc>
        <w:tc>
          <w:tcPr>
            <w:tcW w:w="1340" w:type="dxa"/>
            <w:tcBorders>
              <w:top w:val="single" w:sz="8" w:space="0" w:color="808080"/>
              <w:left w:val="single" w:sz="8" w:space="0" w:color="808080"/>
              <w:bottom w:val="single" w:sz="8" w:space="0" w:color="808080"/>
              <w:right w:val="single" w:sz="8" w:space="0" w:color="808080"/>
            </w:tcBorders>
          </w:tcPr>
          <w:p w14:paraId="0E976ECB" w14:textId="77777777" w:rsidR="005D2C71" w:rsidRPr="00480496" w:rsidRDefault="005D2C71" w:rsidP="004C5FE8">
            <w:pPr>
              <w:spacing w:after="0" w:line="259" w:lineRule="auto"/>
              <w:ind w:left="110" w:firstLine="0"/>
              <w:rPr>
                <w:sz w:val="26"/>
                <w:szCs w:val="26"/>
              </w:rPr>
            </w:pPr>
            <w:r w:rsidRPr="00480496">
              <w:rPr>
                <w:sz w:val="26"/>
                <w:szCs w:val="26"/>
              </w:rPr>
              <w:t>1.4478</w:t>
            </w:r>
          </w:p>
        </w:tc>
        <w:tc>
          <w:tcPr>
            <w:tcW w:w="1760" w:type="dxa"/>
            <w:tcBorders>
              <w:top w:val="single" w:sz="8" w:space="0" w:color="808080"/>
              <w:left w:val="single" w:sz="8" w:space="0" w:color="808080"/>
              <w:bottom w:val="single" w:sz="8" w:space="0" w:color="808080"/>
              <w:right w:val="single" w:sz="8" w:space="0" w:color="808080"/>
            </w:tcBorders>
          </w:tcPr>
          <w:p w14:paraId="628227F4" w14:textId="77777777" w:rsidR="005D2C71" w:rsidRPr="00480496" w:rsidRDefault="005D2C71" w:rsidP="004C5FE8">
            <w:pPr>
              <w:spacing w:after="0" w:line="259" w:lineRule="auto"/>
              <w:ind w:left="105" w:firstLine="0"/>
              <w:rPr>
                <w:sz w:val="26"/>
                <w:szCs w:val="26"/>
              </w:rPr>
            </w:pPr>
            <w:r w:rsidRPr="00480496">
              <w:rPr>
                <w:sz w:val="26"/>
                <w:szCs w:val="26"/>
              </w:rPr>
              <w:t>22.91</w:t>
            </w:r>
          </w:p>
        </w:tc>
        <w:tc>
          <w:tcPr>
            <w:tcW w:w="1270" w:type="dxa"/>
            <w:tcBorders>
              <w:top w:val="single" w:sz="8" w:space="0" w:color="808080"/>
              <w:left w:val="single" w:sz="8" w:space="0" w:color="808080"/>
              <w:bottom w:val="single" w:sz="8" w:space="0" w:color="808080"/>
              <w:right w:val="nil"/>
            </w:tcBorders>
          </w:tcPr>
          <w:p w14:paraId="36439D0C" w14:textId="77777777" w:rsidR="005D2C71" w:rsidRPr="00480496" w:rsidRDefault="005D2C71" w:rsidP="004C5FE8">
            <w:pPr>
              <w:spacing w:after="0" w:line="259" w:lineRule="auto"/>
              <w:ind w:left="100" w:firstLine="0"/>
              <w:rPr>
                <w:sz w:val="26"/>
                <w:szCs w:val="26"/>
              </w:rPr>
            </w:pPr>
            <w:r w:rsidRPr="00480496">
              <w:rPr>
                <w:sz w:val="26"/>
                <w:szCs w:val="26"/>
              </w:rPr>
              <w:t>0.0000</w:t>
            </w:r>
          </w:p>
        </w:tc>
        <w:tc>
          <w:tcPr>
            <w:tcW w:w="1290" w:type="dxa"/>
            <w:tcBorders>
              <w:top w:val="single" w:sz="8" w:space="0" w:color="808080"/>
              <w:left w:val="nil"/>
              <w:bottom w:val="single" w:sz="8" w:space="0" w:color="808080"/>
              <w:right w:val="single" w:sz="8" w:space="0" w:color="808080"/>
            </w:tcBorders>
          </w:tcPr>
          <w:p w14:paraId="5AECB44B" w14:textId="77777777" w:rsidR="005D2C71" w:rsidRPr="00480496" w:rsidRDefault="005D2C71" w:rsidP="004C5FE8">
            <w:pPr>
              <w:spacing w:after="160" w:line="259" w:lineRule="auto"/>
              <w:ind w:left="0" w:firstLine="0"/>
              <w:rPr>
                <w:sz w:val="26"/>
                <w:szCs w:val="26"/>
              </w:rPr>
            </w:pPr>
          </w:p>
        </w:tc>
      </w:tr>
      <w:tr w:rsidR="005D2C71" w:rsidRPr="00480496" w14:paraId="5F2005C0" w14:textId="77777777" w:rsidTr="004C5FE8">
        <w:trPr>
          <w:trHeight w:val="540"/>
        </w:trPr>
        <w:tc>
          <w:tcPr>
            <w:tcW w:w="2460" w:type="dxa"/>
            <w:tcBorders>
              <w:top w:val="single" w:sz="8" w:space="0" w:color="808080"/>
              <w:left w:val="single" w:sz="8" w:space="0" w:color="808080"/>
              <w:bottom w:val="single" w:sz="8" w:space="0" w:color="808080"/>
              <w:right w:val="single" w:sz="8" w:space="0" w:color="808080"/>
            </w:tcBorders>
            <w:vAlign w:val="center"/>
          </w:tcPr>
          <w:p w14:paraId="77C3E37B" w14:textId="77777777" w:rsidR="005D2C71" w:rsidRPr="00480496" w:rsidRDefault="005D2C71" w:rsidP="004C5FE8">
            <w:pPr>
              <w:spacing w:after="0" w:line="259" w:lineRule="auto"/>
              <w:ind w:left="95" w:firstLine="0"/>
              <w:rPr>
                <w:sz w:val="26"/>
                <w:szCs w:val="26"/>
              </w:rPr>
            </w:pPr>
            <w:proofErr w:type="spellStart"/>
            <w:r w:rsidRPr="00480496">
              <w:rPr>
                <w:sz w:val="26"/>
                <w:szCs w:val="26"/>
              </w:rPr>
              <w:lastRenderedPageBreak/>
              <w:t>DirectChol</w:t>
            </w:r>
            <w:proofErr w:type="spellEnd"/>
          </w:p>
        </w:tc>
        <w:tc>
          <w:tcPr>
            <w:tcW w:w="1560" w:type="dxa"/>
            <w:tcBorders>
              <w:top w:val="single" w:sz="8" w:space="0" w:color="808080"/>
              <w:left w:val="single" w:sz="8" w:space="0" w:color="808080"/>
              <w:bottom w:val="single" w:sz="8" w:space="0" w:color="808080"/>
              <w:right w:val="single" w:sz="8" w:space="0" w:color="808080"/>
            </w:tcBorders>
            <w:vAlign w:val="center"/>
          </w:tcPr>
          <w:p w14:paraId="30FACD63" w14:textId="77777777" w:rsidR="005D2C71" w:rsidRPr="00480496" w:rsidRDefault="005D2C71" w:rsidP="004C5FE8">
            <w:pPr>
              <w:spacing w:after="0" w:line="259" w:lineRule="auto"/>
              <w:ind w:left="110" w:firstLine="0"/>
              <w:rPr>
                <w:sz w:val="26"/>
                <w:szCs w:val="26"/>
              </w:rPr>
            </w:pPr>
            <w:r w:rsidRPr="00480496">
              <w:rPr>
                <w:sz w:val="26"/>
                <w:szCs w:val="26"/>
              </w:rPr>
              <w:t>-6.1695</w:t>
            </w:r>
          </w:p>
        </w:tc>
        <w:tc>
          <w:tcPr>
            <w:tcW w:w="1340" w:type="dxa"/>
            <w:tcBorders>
              <w:top w:val="single" w:sz="8" w:space="0" w:color="808080"/>
              <w:left w:val="single" w:sz="8" w:space="0" w:color="808080"/>
              <w:bottom w:val="single" w:sz="8" w:space="0" w:color="808080"/>
              <w:right w:val="single" w:sz="8" w:space="0" w:color="808080"/>
            </w:tcBorders>
            <w:vAlign w:val="center"/>
          </w:tcPr>
          <w:p w14:paraId="20A6116E" w14:textId="77777777" w:rsidR="005D2C71" w:rsidRPr="00480496" w:rsidRDefault="005D2C71" w:rsidP="004C5FE8">
            <w:pPr>
              <w:spacing w:after="0" w:line="259" w:lineRule="auto"/>
              <w:ind w:left="110" w:firstLine="0"/>
              <w:rPr>
                <w:sz w:val="26"/>
                <w:szCs w:val="26"/>
              </w:rPr>
            </w:pPr>
            <w:r w:rsidRPr="00480496">
              <w:rPr>
                <w:sz w:val="26"/>
                <w:szCs w:val="26"/>
              </w:rPr>
              <w:t>0.4256</w:t>
            </w:r>
          </w:p>
        </w:tc>
        <w:tc>
          <w:tcPr>
            <w:tcW w:w="1760" w:type="dxa"/>
            <w:tcBorders>
              <w:top w:val="single" w:sz="8" w:space="0" w:color="808080"/>
              <w:left w:val="single" w:sz="8" w:space="0" w:color="808080"/>
              <w:bottom w:val="single" w:sz="8" w:space="0" w:color="808080"/>
              <w:right w:val="single" w:sz="8" w:space="0" w:color="808080"/>
            </w:tcBorders>
            <w:vAlign w:val="center"/>
          </w:tcPr>
          <w:p w14:paraId="1DF760DC" w14:textId="77777777" w:rsidR="005D2C71" w:rsidRPr="00480496" w:rsidRDefault="005D2C71" w:rsidP="004C5FE8">
            <w:pPr>
              <w:spacing w:after="0" w:line="259" w:lineRule="auto"/>
              <w:ind w:left="105" w:firstLine="0"/>
              <w:rPr>
                <w:sz w:val="26"/>
                <w:szCs w:val="26"/>
              </w:rPr>
            </w:pPr>
            <w:r w:rsidRPr="00480496">
              <w:rPr>
                <w:sz w:val="26"/>
                <w:szCs w:val="26"/>
              </w:rPr>
              <w:t>-14.50</w:t>
            </w:r>
          </w:p>
        </w:tc>
        <w:tc>
          <w:tcPr>
            <w:tcW w:w="1270" w:type="dxa"/>
            <w:tcBorders>
              <w:top w:val="single" w:sz="8" w:space="0" w:color="808080"/>
              <w:left w:val="single" w:sz="8" w:space="0" w:color="808080"/>
              <w:bottom w:val="single" w:sz="8" w:space="0" w:color="808080"/>
              <w:right w:val="nil"/>
            </w:tcBorders>
            <w:vAlign w:val="center"/>
          </w:tcPr>
          <w:p w14:paraId="364B9EBB" w14:textId="77777777" w:rsidR="005D2C71" w:rsidRPr="00480496" w:rsidRDefault="005D2C71" w:rsidP="004C5FE8">
            <w:pPr>
              <w:spacing w:after="0" w:line="259" w:lineRule="auto"/>
              <w:ind w:left="100" w:firstLine="0"/>
              <w:rPr>
                <w:sz w:val="26"/>
                <w:szCs w:val="26"/>
              </w:rPr>
            </w:pPr>
            <w:r w:rsidRPr="00480496">
              <w:rPr>
                <w:sz w:val="26"/>
                <w:szCs w:val="26"/>
              </w:rPr>
              <w:t>0.0000</w:t>
            </w:r>
          </w:p>
        </w:tc>
        <w:tc>
          <w:tcPr>
            <w:tcW w:w="1290" w:type="dxa"/>
            <w:tcBorders>
              <w:top w:val="single" w:sz="8" w:space="0" w:color="808080"/>
              <w:left w:val="nil"/>
              <w:bottom w:val="single" w:sz="8" w:space="0" w:color="808080"/>
              <w:right w:val="single" w:sz="8" w:space="0" w:color="808080"/>
            </w:tcBorders>
          </w:tcPr>
          <w:p w14:paraId="0E15385D" w14:textId="77777777" w:rsidR="005D2C71" w:rsidRPr="00480496" w:rsidRDefault="005D2C71" w:rsidP="004C5FE8">
            <w:pPr>
              <w:spacing w:after="160" w:line="259" w:lineRule="auto"/>
              <w:ind w:left="0" w:firstLine="0"/>
              <w:rPr>
                <w:sz w:val="26"/>
                <w:szCs w:val="26"/>
              </w:rPr>
            </w:pPr>
          </w:p>
        </w:tc>
      </w:tr>
      <w:tr w:rsidR="005D2C71" w:rsidRPr="00480496" w14:paraId="6F2C0822" w14:textId="77777777" w:rsidTr="004C5FE8">
        <w:trPr>
          <w:trHeight w:val="540"/>
        </w:trPr>
        <w:tc>
          <w:tcPr>
            <w:tcW w:w="2460" w:type="dxa"/>
            <w:tcBorders>
              <w:top w:val="single" w:sz="8" w:space="0" w:color="808080"/>
              <w:left w:val="single" w:sz="8" w:space="0" w:color="808080"/>
              <w:bottom w:val="single" w:sz="8" w:space="0" w:color="808080"/>
              <w:right w:val="single" w:sz="8" w:space="0" w:color="808080"/>
            </w:tcBorders>
            <w:vAlign w:val="center"/>
          </w:tcPr>
          <w:p w14:paraId="6A8978E7" w14:textId="77777777" w:rsidR="005D2C71" w:rsidRPr="00480496" w:rsidRDefault="005D2C71" w:rsidP="004C5FE8">
            <w:pPr>
              <w:spacing w:after="0" w:line="259" w:lineRule="auto"/>
              <w:ind w:left="95" w:firstLine="0"/>
              <w:rPr>
                <w:sz w:val="26"/>
                <w:szCs w:val="26"/>
              </w:rPr>
            </w:pPr>
            <w:proofErr w:type="spellStart"/>
            <w:r w:rsidRPr="00480496">
              <w:rPr>
                <w:sz w:val="26"/>
                <w:szCs w:val="26"/>
              </w:rPr>
              <w:t>Diabetes_Yes</w:t>
            </w:r>
            <w:proofErr w:type="spellEnd"/>
          </w:p>
        </w:tc>
        <w:tc>
          <w:tcPr>
            <w:tcW w:w="1560" w:type="dxa"/>
            <w:tcBorders>
              <w:top w:val="single" w:sz="8" w:space="0" w:color="808080"/>
              <w:left w:val="single" w:sz="8" w:space="0" w:color="808080"/>
              <w:bottom w:val="single" w:sz="8" w:space="0" w:color="808080"/>
              <w:right w:val="single" w:sz="8" w:space="0" w:color="808080"/>
            </w:tcBorders>
            <w:vAlign w:val="center"/>
          </w:tcPr>
          <w:p w14:paraId="36F0342C" w14:textId="77777777" w:rsidR="005D2C71" w:rsidRPr="00480496" w:rsidRDefault="005D2C71" w:rsidP="004C5FE8">
            <w:pPr>
              <w:spacing w:after="0" w:line="259" w:lineRule="auto"/>
              <w:ind w:left="110" w:firstLine="0"/>
              <w:rPr>
                <w:sz w:val="26"/>
                <w:szCs w:val="26"/>
              </w:rPr>
            </w:pPr>
            <w:r w:rsidRPr="00480496">
              <w:rPr>
                <w:sz w:val="26"/>
                <w:szCs w:val="26"/>
              </w:rPr>
              <w:t>3.6823</w:t>
            </w:r>
          </w:p>
        </w:tc>
        <w:tc>
          <w:tcPr>
            <w:tcW w:w="1340" w:type="dxa"/>
            <w:tcBorders>
              <w:top w:val="single" w:sz="8" w:space="0" w:color="808080"/>
              <w:left w:val="single" w:sz="8" w:space="0" w:color="808080"/>
              <w:bottom w:val="single" w:sz="8" w:space="0" w:color="808080"/>
              <w:right w:val="single" w:sz="8" w:space="0" w:color="808080"/>
            </w:tcBorders>
            <w:vAlign w:val="center"/>
          </w:tcPr>
          <w:p w14:paraId="380E584C" w14:textId="77777777" w:rsidR="005D2C71" w:rsidRPr="00480496" w:rsidRDefault="005D2C71" w:rsidP="004C5FE8">
            <w:pPr>
              <w:spacing w:after="0" w:line="259" w:lineRule="auto"/>
              <w:ind w:left="110" w:firstLine="0"/>
              <w:rPr>
                <w:sz w:val="26"/>
                <w:szCs w:val="26"/>
              </w:rPr>
            </w:pPr>
            <w:r w:rsidRPr="00480496">
              <w:rPr>
                <w:sz w:val="26"/>
                <w:szCs w:val="26"/>
              </w:rPr>
              <w:t>0.5204</w:t>
            </w:r>
          </w:p>
        </w:tc>
        <w:tc>
          <w:tcPr>
            <w:tcW w:w="1760" w:type="dxa"/>
            <w:tcBorders>
              <w:top w:val="single" w:sz="8" w:space="0" w:color="808080"/>
              <w:left w:val="single" w:sz="8" w:space="0" w:color="808080"/>
              <w:bottom w:val="single" w:sz="8" w:space="0" w:color="808080"/>
              <w:right w:val="single" w:sz="8" w:space="0" w:color="808080"/>
            </w:tcBorders>
            <w:vAlign w:val="center"/>
          </w:tcPr>
          <w:p w14:paraId="195E2D0F" w14:textId="77777777" w:rsidR="005D2C71" w:rsidRPr="00480496" w:rsidRDefault="005D2C71" w:rsidP="004C5FE8">
            <w:pPr>
              <w:spacing w:after="0" w:line="259" w:lineRule="auto"/>
              <w:ind w:left="105" w:firstLine="0"/>
              <w:rPr>
                <w:sz w:val="26"/>
                <w:szCs w:val="26"/>
              </w:rPr>
            </w:pPr>
            <w:r w:rsidRPr="00480496">
              <w:rPr>
                <w:sz w:val="26"/>
                <w:szCs w:val="26"/>
              </w:rPr>
              <w:t>7.08</w:t>
            </w:r>
          </w:p>
        </w:tc>
        <w:tc>
          <w:tcPr>
            <w:tcW w:w="1270" w:type="dxa"/>
            <w:tcBorders>
              <w:top w:val="single" w:sz="8" w:space="0" w:color="808080"/>
              <w:left w:val="single" w:sz="8" w:space="0" w:color="808080"/>
              <w:bottom w:val="single" w:sz="8" w:space="0" w:color="808080"/>
              <w:right w:val="nil"/>
            </w:tcBorders>
            <w:vAlign w:val="center"/>
          </w:tcPr>
          <w:p w14:paraId="4CF35CEF" w14:textId="77777777" w:rsidR="005D2C71" w:rsidRPr="00480496" w:rsidRDefault="005D2C71" w:rsidP="004C5FE8">
            <w:pPr>
              <w:spacing w:after="0" w:line="259" w:lineRule="auto"/>
              <w:ind w:left="100" w:firstLine="0"/>
              <w:rPr>
                <w:sz w:val="26"/>
                <w:szCs w:val="26"/>
              </w:rPr>
            </w:pPr>
            <w:r w:rsidRPr="00480496">
              <w:rPr>
                <w:sz w:val="26"/>
                <w:szCs w:val="26"/>
              </w:rPr>
              <w:t>0.0000</w:t>
            </w:r>
          </w:p>
        </w:tc>
        <w:tc>
          <w:tcPr>
            <w:tcW w:w="1290" w:type="dxa"/>
            <w:tcBorders>
              <w:top w:val="single" w:sz="8" w:space="0" w:color="808080"/>
              <w:left w:val="nil"/>
              <w:bottom w:val="single" w:sz="8" w:space="0" w:color="808080"/>
              <w:right w:val="single" w:sz="8" w:space="0" w:color="808080"/>
            </w:tcBorders>
          </w:tcPr>
          <w:p w14:paraId="2F41176A" w14:textId="77777777" w:rsidR="005D2C71" w:rsidRPr="00480496" w:rsidRDefault="005D2C71" w:rsidP="004C5FE8">
            <w:pPr>
              <w:spacing w:after="160" w:line="259" w:lineRule="auto"/>
              <w:ind w:left="0" w:firstLine="0"/>
              <w:rPr>
                <w:sz w:val="26"/>
                <w:szCs w:val="26"/>
              </w:rPr>
            </w:pPr>
          </w:p>
        </w:tc>
      </w:tr>
      <w:tr w:rsidR="005D2C71" w:rsidRPr="00480496" w14:paraId="443AB239" w14:textId="77777777" w:rsidTr="004C5FE8">
        <w:trPr>
          <w:trHeight w:val="540"/>
        </w:trPr>
        <w:tc>
          <w:tcPr>
            <w:tcW w:w="2460" w:type="dxa"/>
            <w:tcBorders>
              <w:top w:val="single" w:sz="8" w:space="0" w:color="808080"/>
              <w:left w:val="single" w:sz="8" w:space="0" w:color="808080"/>
              <w:bottom w:val="single" w:sz="8" w:space="0" w:color="808080"/>
              <w:right w:val="single" w:sz="8" w:space="0" w:color="808080"/>
            </w:tcBorders>
            <w:vAlign w:val="center"/>
          </w:tcPr>
          <w:p w14:paraId="0740FD43" w14:textId="77777777" w:rsidR="005D2C71" w:rsidRPr="00480496" w:rsidRDefault="005D2C71" w:rsidP="004C5FE8">
            <w:pPr>
              <w:spacing w:after="0" w:line="259" w:lineRule="auto"/>
              <w:ind w:left="95" w:firstLine="0"/>
              <w:rPr>
                <w:sz w:val="26"/>
                <w:szCs w:val="26"/>
              </w:rPr>
            </w:pPr>
            <w:proofErr w:type="spellStart"/>
            <w:r w:rsidRPr="00480496">
              <w:rPr>
                <w:sz w:val="26"/>
                <w:szCs w:val="26"/>
              </w:rPr>
              <w:t>HealthGen_Excellent</w:t>
            </w:r>
            <w:proofErr w:type="spellEnd"/>
          </w:p>
        </w:tc>
        <w:tc>
          <w:tcPr>
            <w:tcW w:w="1560" w:type="dxa"/>
            <w:tcBorders>
              <w:top w:val="single" w:sz="8" w:space="0" w:color="808080"/>
              <w:left w:val="single" w:sz="8" w:space="0" w:color="808080"/>
              <w:bottom w:val="single" w:sz="8" w:space="0" w:color="808080"/>
              <w:right w:val="single" w:sz="8" w:space="0" w:color="808080"/>
            </w:tcBorders>
            <w:vAlign w:val="center"/>
          </w:tcPr>
          <w:p w14:paraId="63409F05" w14:textId="77777777" w:rsidR="005D2C71" w:rsidRPr="00480496" w:rsidRDefault="005D2C71" w:rsidP="004C5FE8">
            <w:pPr>
              <w:spacing w:after="0" w:line="259" w:lineRule="auto"/>
              <w:ind w:left="110" w:firstLine="0"/>
              <w:rPr>
                <w:sz w:val="26"/>
                <w:szCs w:val="26"/>
              </w:rPr>
            </w:pPr>
            <w:r w:rsidRPr="00480496">
              <w:rPr>
                <w:sz w:val="26"/>
                <w:szCs w:val="26"/>
              </w:rPr>
              <w:t>-1.9559</w:t>
            </w:r>
          </w:p>
        </w:tc>
        <w:tc>
          <w:tcPr>
            <w:tcW w:w="1340" w:type="dxa"/>
            <w:tcBorders>
              <w:top w:val="single" w:sz="8" w:space="0" w:color="808080"/>
              <w:left w:val="single" w:sz="8" w:space="0" w:color="808080"/>
              <w:bottom w:val="single" w:sz="8" w:space="0" w:color="808080"/>
              <w:right w:val="single" w:sz="8" w:space="0" w:color="808080"/>
            </w:tcBorders>
            <w:vAlign w:val="center"/>
          </w:tcPr>
          <w:p w14:paraId="41217F0C" w14:textId="77777777" w:rsidR="005D2C71" w:rsidRPr="00480496" w:rsidRDefault="005D2C71" w:rsidP="004C5FE8">
            <w:pPr>
              <w:spacing w:after="0" w:line="259" w:lineRule="auto"/>
              <w:ind w:left="110" w:firstLine="0"/>
              <w:rPr>
                <w:sz w:val="26"/>
                <w:szCs w:val="26"/>
              </w:rPr>
            </w:pPr>
            <w:r w:rsidRPr="00480496">
              <w:rPr>
                <w:sz w:val="26"/>
                <w:szCs w:val="26"/>
              </w:rPr>
              <w:t>0.4866</w:t>
            </w:r>
          </w:p>
        </w:tc>
        <w:tc>
          <w:tcPr>
            <w:tcW w:w="1760" w:type="dxa"/>
            <w:tcBorders>
              <w:top w:val="single" w:sz="8" w:space="0" w:color="808080"/>
              <w:left w:val="single" w:sz="8" w:space="0" w:color="808080"/>
              <w:bottom w:val="single" w:sz="8" w:space="0" w:color="808080"/>
              <w:right w:val="single" w:sz="8" w:space="0" w:color="808080"/>
            </w:tcBorders>
            <w:vAlign w:val="center"/>
          </w:tcPr>
          <w:p w14:paraId="3D13CF58" w14:textId="77777777" w:rsidR="005D2C71" w:rsidRPr="00480496" w:rsidRDefault="005D2C71" w:rsidP="004C5FE8">
            <w:pPr>
              <w:spacing w:after="0" w:line="259" w:lineRule="auto"/>
              <w:ind w:left="105" w:firstLine="0"/>
              <w:rPr>
                <w:sz w:val="26"/>
                <w:szCs w:val="26"/>
              </w:rPr>
            </w:pPr>
            <w:r w:rsidRPr="00480496">
              <w:rPr>
                <w:sz w:val="26"/>
                <w:szCs w:val="26"/>
              </w:rPr>
              <w:t>-4.02</w:t>
            </w:r>
          </w:p>
        </w:tc>
        <w:tc>
          <w:tcPr>
            <w:tcW w:w="1270" w:type="dxa"/>
            <w:tcBorders>
              <w:top w:val="single" w:sz="8" w:space="0" w:color="808080"/>
              <w:left w:val="single" w:sz="8" w:space="0" w:color="808080"/>
              <w:bottom w:val="single" w:sz="8" w:space="0" w:color="808080"/>
              <w:right w:val="nil"/>
            </w:tcBorders>
            <w:vAlign w:val="center"/>
          </w:tcPr>
          <w:p w14:paraId="3C063098" w14:textId="77777777" w:rsidR="005D2C71" w:rsidRPr="00480496" w:rsidRDefault="005D2C71" w:rsidP="004C5FE8">
            <w:pPr>
              <w:spacing w:after="0" w:line="259" w:lineRule="auto"/>
              <w:ind w:left="100" w:firstLine="0"/>
              <w:rPr>
                <w:sz w:val="26"/>
                <w:szCs w:val="26"/>
              </w:rPr>
            </w:pPr>
            <w:r w:rsidRPr="00480496">
              <w:rPr>
                <w:sz w:val="26"/>
                <w:szCs w:val="26"/>
              </w:rPr>
              <w:t>0.0001</w:t>
            </w:r>
          </w:p>
        </w:tc>
        <w:tc>
          <w:tcPr>
            <w:tcW w:w="1290" w:type="dxa"/>
            <w:tcBorders>
              <w:top w:val="single" w:sz="8" w:space="0" w:color="808080"/>
              <w:left w:val="nil"/>
              <w:bottom w:val="single" w:sz="8" w:space="0" w:color="808080"/>
              <w:right w:val="single" w:sz="8" w:space="0" w:color="808080"/>
            </w:tcBorders>
          </w:tcPr>
          <w:p w14:paraId="548317F3" w14:textId="77777777" w:rsidR="005D2C71" w:rsidRPr="00480496" w:rsidRDefault="005D2C71" w:rsidP="004C5FE8">
            <w:pPr>
              <w:spacing w:after="160" w:line="259" w:lineRule="auto"/>
              <w:ind w:left="0" w:firstLine="0"/>
              <w:rPr>
                <w:sz w:val="26"/>
                <w:szCs w:val="26"/>
              </w:rPr>
            </w:pPr>
          </w:p>
        </w:tc>
      </w:tr>
      <w:tr w:rsidR="005D2C71" w:rsidRPr="00480496" w14:paraId="2B76BC42" w14:textId="77777777" w:rsidTr="004C5FE8">
        <w:trPr>
          <w:trHeight w:val="540"/>
        </w:trPr>
        <w:tc>
          <w:tcPr>
            <w:tcW w:w="2460" w:type="dxa"/>
            <w:tcBorders>
              <w:top w:val="single" w:sz="8" w:space="0" w:color="808080"/>
              <w:left w:val="single" w:sz="8" w:space="0" w:color="808080"/>
              <w:bottom w:val="single" w:sz="8" w:space="0" w:color="808080"/>
              <w:right w:val="single" w:sz="8" w:space="0" w:color="808080"/>
            </w:tcBorders>
            <w:vAlign w:val="center"/>
          </w:tcPr>
          <w:p w14:paraId="1AD41298" w14:textId="77777777" w:rsidR="005D2C71" w:rsidRPr="00480496" w:rsidRDefault="005D2C71" w:rsidP="004C5FE8">
            <w:pPr>
              <w:spacing w:after="0" w:line="259" w:lineRule="auto"/>
              <w:ind w:left="95" w:firstLine="0"/>
              <w:rPr>
                <w:sz w:val="26"/>
                <w:szCs w:val="26"/>
              </w:rPr>
            </w:pPr>
            <w:r w:rsidRPr="00480496">
              <w:rPr>
                <w:sz w:val="26"/>
                <w:szCs w:val="26"/>
              </w:rPr>
              <w:t>TVHrsDay_0_to_1_hr</w:t>
            </w:r>
          </w:p>
        </w:tc>
        <w:tc>
          <w:tcPr>
            <w:tcW w:w="1560" w:type="dxa"/>
            <w:tcBorders>
              <w:top w:val="single" w:sz="8" w:space="0" w:color="808080"/>
              <w:left w:val="single" w:sz="8" w:space="0" w:color="808080"/>
              <w:bottom w:val="single" w:sz="8" w:space="0" w:color="808080"/>
              <w:right w:val="single" w:sz="8" w:space="0" w:color="808080"/>
            </w:tcBorders>
            <w:vAlign w:val="center"/>
          </w:tcPr>
          <w:p w14:paraId="54DA1B8C" w14:textId="77777777" w:rsidR="005D2C71" w:rsidRPr="00480496" w:rsidRDefault="005D2C71" w:rsidP="004C5FE8">
            <w:pPr>
              <w:spacing w:after="0" w:line="259" w:lineRule="auto"/>
              <w:ind w:left="110" w:firstLine="0"/>
              <w:rPr>
                <w:sz w:val="26"/>
                <w:szCs w:val="26"/>
              </w:rPr>
            </w:pPr>
            <w:r w:rsidRPr="00480496">
              <w:rPr>
                <w:sz w:val="26"/>
                <w:szCs w:val="26"/>
              </w:rPr>
              <w:t>-1.8090</w:t>
            </w:r>
          </w:p>
        </w:tc>
        <w:tc>
          <w:tcPr>
            <w:tcW w:w="1340" w:type="dxa"/>
            <w:tcBorders>
              <w:top w:val="single" w:sz="8" w:space="0" w:color="808080"/>
              <w:left w:val="single" w:sz="8" w:space="0" w:color="808080"/>
              <w:bottom w:val="single" w:sz="8" w:space="0" w:color="808080"/>
              <w:right w:val="single" w:sz="8" w:space="0" w:color="808080"/>
            </w:tcBorders>
            <w:vAlign w:val="center"/>
          </w:tcPr>
          <w:p w14:paraId="4E5FAAE4" w14:textId="77777777" w:rsidR="005D2C71" w:rsidRPr="00480496" w:rsidRDefault="005D2C71" w:rsidP="004C5FE8">
            <w:pPr>
              <w:spacing w:after="0" w:line="259" w:lineRule="auto"/>
              <w:ind w:left="110" w:firstLine="0"/>
              <w:rPr>
                <w:sz w:val="26"/>
                <w:szCs w:val="26"/>
              </w:rPr>
            </w:pPr>
            <w:r w:rsidRPr="00480496">
              <w:rPr>
                <w:sz w:val="26"/>
                <w:szCs w:val="26"/>
              </w:rPr>
              <w:t>0.4843</w:t>
            </w:r>
          </w:p>
        </w:tc>
        <w:tc>
          <w:tcPr>
            <w:tcW w:w="1760" w:type="dxa"/>
            <w:tcBorders>
              <w:top w:val="single" w:sz="8" w:space="0" w:color="808080"/>
              <w:left w:val="single" w:sz="8" w:space="0" w:color="808080"/>
              <w:bottom w:val="single" w:sz="8" w:space="0" w:color="808080"/>
              <w:right w:val="single" w:sz="8" w:space="0" w:color="808080"/>
            </w:tcBorders>
            <w:vAlign w:val="center"/>
          </w:tcPr>
          <w:p w14:paraId="472BCF49" w14:textId="77777777" w:rsidR="005D2C71" w:rsidRPr="00480496" w:rsidRDefault="005D2C71" w:rsidP="004C5FE8">
            <w:pPr>
              <w:spacing w:after="0" w:line="259" w:lineRule="auto"/>
              <w:ind w:left="105" w:firstLine="0"/>
              <w:rPr>
                <w:sz w:val="26"/>
                <w:szCs w:val="26"/>
              </w:rPr>
            </w:pPr>
            <w:r w:rsidRPr="00480496">
              <w:rPr>
                <w:sz w:val="26"/>
                <w:szCs w:val="26"/>
              </w:rPr>
              <w:t>-3.74</w:t>
            </w:r>
          </w:p>
        </w:tc>
        <w:tc>
          <w:tcPr>
            <w:tcW w:w="1270" w:type="dxa"/>
            <w:tcBorders>
              <w:top w:val="single" w:sz="8" w:space="0" w:color="808080"/>
              <w:left w:val="single" w:sz="8" w:space="0" w:color="808080"/>
              <w:bottom w:val="single" w:sz="8" w:space="0" w:color="808080"/>
              <w:right w:val="nil"/>
            </w:tcBorders>
            <w:vAlign w:val="center"/>
          </w:tcPr>
          <w:p w14:paraId="76BBF0EB" w14:textId="77777777" w:rsidR="005D2C71" w:rsidRPr="00480496" w:rsidRDefault="005D2C71" w:rsidP="004C5FE8">
            <w:pPr>
              <w:spacing w:after="0" w:line="259" w:lineRule="auto"/>
              <w:ind w:left="100" w:firstLine="0"/>
              <w:rPr>
                <w:sz w:val="26"/>
                <w:szCs w:val="26"/>
              </w:rPr>
            </w:pPr>
            <w:r w:rsidRPr="00480496">
              <w:rPr>
                <w:sz w:val="26"/>
                <w:szCs w:val="26"/>
              </w:rPr>
              <w:t>0.0002</w:t>
            </w:r>
          </w:p>
        </w:tc>
        <w:tc>
          <w:tcPr>
            <w:tcW w:w="1290" w:type="dxa"/>
            <w:tcBorders>
              <w:top w:val="single" w:sz="8" w:space="0" w:color="808080"/>
              <w:left w:val="nil"/>
              <w:bottom w:val="single" w:sz="8" w:space="0" w:color="808080"/>
              <w:right w:val="single" w:sz="8" w:space="0" w:color="808080"/>
            </w:tcBorders>
          </w:tcPr>
          <w:p w14:paraId="23165990" w14:textId="77777777" w:rsidR="005D2C71" w:rsidRPr="00480496" w:rsidRDefault="005D2C71" w:rsidP="004C5FE8">
            <w:pPr>
              <w:spacing w:after="160" w:line="259" w:lineRule="auto"/>
              <w:ind w:left="0" w:firstLine="0"/>
              <w:rPr>
                <w:sz w:val="26"/>
                <w:szCs w:val="26"/>
              </w:rPr>
            </w:pPr>
          </w:p>
        </w:tc>
      </w:tr>
      <w:tr w:rsidR="005D2C71" w:rsidRPr="00480496" w14:paraId="580B7D92" w14:textId="77777777" w:rsidTr="004C5FE8">
        <w:trPr>
          <w:trHeight w:val="540"/>
        </w:trPr>
        <w:tc>
          <w:tcPr>
            <w:tcW w:w="2460" w:type="dxa"/>
            <w:tcBorders>
              <w:top w:val="single" w:sz="8" w:space="0" w:color="808080"/>
              <w:left w:val="single" w:sz="8" w:space="0" w:color="808080"/>
              <w:bottom w:val="single" w:sz="8" w:space="0" w:color="808080"/>
              <w:right w:val="single" w:sz="8" w:space="0" w:color="808080"/>
            </w:tcBorders>
            <w:vAlign w:val="center"/>
          </w:tcPr>
          <w:p w14:paraId="05210CBE" w14:textId="77777777" w:rsidR="005D2C71" w:rsidRPr="00480496" w:rsidRDefault="005D2C71" w:rsidP="004C5FE8">
            <w:pPr>
              <w:spacing w:after="0" w:line="259" w:lineRule="auto"/>
              <w:ind w:left="95" w:firstLine="0"/>
              <w:rPr>
                <w:sz w:val="26"/>
                <w:szCs w:val="26"/>
              </w:rPr>
            </w:pPr>
            <w:r w:rsidRPr="00480496">
              <w:rPr>
                <w:sz w:val="26"/>
                <w:szCs w:val="26"/>
              </w:rPr>
              <w:t>BPSys3</w:t>
            </w:r>
          </w:p>
        </w:tc>
        <w:tc>
          <w:tcPr>
            <w:tcW w:w="1560" w:type="dxa"/>
            <w:tcBorders>
              <w:top w:val="single" w:sz="8" w:space="0" w:color="808080"/>
              <w:left w:val="single" w:sz="8" w:space="0" w:color="808080"/>
              <w:bottom w:val="single" w:sz="8" w:space="0" w:color="808080"/>
              <w:right w:val="single" w:sz="8" w:space="0" w:color="808080"/>
            </w:tcBorders>
            <w:vAlign w:val="center"/>
          </w:tcPr>
          <w:p w14:paraId="5FF2838D" w14:textId="77777777" w:rsidR="005D2C71" w:rsidRPr="00480496" w:rsidRDefault="005D2C71" w:rsidP="004C5FE8">
            <w:pPr>
              <w:spacing w:after="0" w:line="259" w:lineRule="auto"/>
              <w:ind w:left="110" w:firstLine="0"/>
              <w:rPr>
                <w:sz w:val="26"/>
                <w:szCs w:val="26"/>
              </w:rPr>
            </w:pPr>
            <w:r w:rsidRPr="00480496">
              <w:rPr>
                <w:sz w:val="26"/>
                <w:szCs w:val="26"/>
              </w:rPr>
              <w:t>0.0301</w:t>
            </w:r>
          </w:p>
        </w:tc>
        <w:tc>
          <w:tcPr>
            <w:tcW w:w="1340" w:type="dxa"/>
            <w:tcBorders>
              <w:top w:val="single" w:sz="8" w:space="0" w:color="808080"/>
              <w:left w:val="single" w:sz="8" w:space="0" w:color="808080"/>
              <w:bottom w:val="single" w:sz="8" w:space="0" w:color="808080"/>
              <w:right w:val="single" w:sz="8" w:space="0" w:color="808080"/>
            </w:tcBorders>
            <w:vAlign w:val="center"/>
          </w:tcPr>
          <w:p w14:paraId="75ADB0B4" w14:textId="77777777" w:rsidR="005D2C71" w:rsidRPr="00480496" w:rsidRDefault="005D2C71" w:rsidP="004C5FE8">
            <w:pPr>
              <w:spacing w:after="0" w:line="259" w:lineRule="auto"/>
              <w:ind w:left="110" w:firstLine="0"/>
              <w:rPr>
                <w:sz w:val="26"/>
                <w:szCs w:val="26"/>
              </w:rPr>
            </w:pPr>
            <w:r w:rsidRPr="00480496">
              <w:rPr>
                <w:sz w:val="26"/>
                <w:szCs w:val="26"/>
              </w:rPr>
              <w:t>0.0108</w:t>
            </w:r>
          </w:p>
        </w:tc>
        <w:tc>
          <w:tcPr>
            <w:tcW w:w="1760" w:type="dxa"/>
            <w:tcBorders>
              <w:top w:val="single" w:sz="8" w:space="0" w:color="808080"/>
              <w:left w:val="single" w:sz="8" w:space="0" w:color="808080"/>
              <w:bottom w:val="single" w:sz="8" w:space="0" w:color="808080"/>
              <w:right w:val="single" w:sz="8" w:space="0" w:color="808080"/>
            </w:tcBorders>
            <w:vAlign w:val="center"/>
          </w:tcPr>
          <w:p w14:paraId="2360EC98" w14:textId="77777777" w:rsidR="005D2C71" w:rsidRPr="00480496" w:rsidRDefault="005D2C71" w:rsidP="004C5FE8">
            <w:pPr>
              <w:spacing w:after="0" w:line="259" w:lineRule="auto"/>
              <w:ind w:left="105" w:firstLine="0"/>
              <w:rPr>
                <w:sz w:val="26"/>
                <w:szCs w:val="26"/>
              </w:rPr>
            </w:pPr>
            <w:r w:rsidRPr="00480496">
              <w:rPr>
                <w:sz w:val="26"/>
                <w:szCs w:val="26"/>
              </w:rPr>
              <w:t>2.78</w:t>
            </w:r>
          </w:p>
        </w:tc>
        <w:tc>
          <w:tcPr>
            <w:tcW w:w="1270" w:type="dxa"/>
            <w:tcBorders>
              <w:top w:val="single" w:sz="8" w:space="0" w:color="808080"/>
              <w:left w:val="single" w:sz="8" w:space="0" w:color="808080"/>
              <w:bottom w:val="single" w:sz="8" w:space="0" w:color="808080"/>
              <w:right w:val="nil"/>
            </w:tcBorders>
            <w:vAlign w:val="center"/>
          </w:tcPr>
          <w:p w14:paraId="586138CB" w14:textId="77777777" w:rsidR="005D2C71" w:rsidRPr="00480496" w:rsidRDefault="005D2C71" w:rsidP="004C5FE8">
            <w:pPr>
              <w:spacing w:after="0" w:line="259" w:lineRule="auto"/>
              <w:ind w:left="100" w:firstLine="0"/>
              <w:rPr>
                <w:sz w:val="26"/>
                <w:szCs w:val="26"/>
              </w:rPr>
            </w:pPr>
            <w:r w:rsidRPr="00480496">
              <w:rPr>
                <w:sz w:val="26"/>
                <w:szCs w:val="26"/>
              </w:rPr>
              <w:t>0.0055</w:t>
            </w:r>
          </w:p>
        </w:tc>
        <w:tc>
          <w:tcPr>
            <w:tcW w:w="1290" w:type="dxa"/>
            <w:tcBorders>
              <w:top w:val="single" w:sz="8" w:space="0" w:color="808080"/>
              <w:left w:val="nil"/>
              <w:bottom w:val="single" w:sz="8" w:space="0" w:color="808080"/>
              <w:right w:val="single" w:sz="8" w:space="0" w:color="808080"/>
            </w:tcBorders>
          </w:tcPr>
          <w:p w14:paraId="24CC98B7" w14:textId="77777777" w:rsidR="005D2C71" w:rsidRPr="00480496" w:rsidRDefault="005D2C71" w:rsidP="004C5FE8">
            <w:pPr>
              <w:spacing w:after="160" w:line="259" w:lineRule="auto"/>
              <w:ind w:left="0" w:firstLine="0"/>
              <w:rPr>
                <w:sz w:val="26"/>
                <w:szCs w:val="26"/>
              </w:rPr>
            </w:pPr>
          </w:p>
        </w:tc>
      </w:tr>
      <w:tr w:rsidR="005D2C71" w:rsidRPr="00480496" w14:paraId="01D8CE50" w14:textId="77777777" w:rsidTr="004C5FE8">
        <w:trPr>
          <w:trHeight w:val="560"/>
        </w:trPr>
        <w:tc>
          <w:tcPr>
            <w:tcW w:w="2460" w:type="dxa"/>
            <w:tcBorders>
              <w:top w:val="single" w:sz="8" w:space="0" w:color="808080"/>
              <w:left w:val="single" w:sz="8" w:space="0" w:color="808080"/>
              <w:bottom w:val="single" w:sz="8" w:space="0" w:color="808080"/>
              <w:right w:val="single" w:sz="8" w:space="0" w:color="808080"/>
            </w:tcBorders>
            <w:vAlign w:val="center"/>
          </w:tcPr>
          <w:p w14:paraId="4BDD22C1" w14:textId="77777777" w:rsidR="005D2C71" w:rsidRPr="00480496" w:rsidRDefault="005D2C71" w:rsidP="004C5FE8">
            <w:pPr>
              <w:spacing w:after="0" w:line="259" w:lineRule="auto"/>
              <w:ind w:left="95" w:firstLine="0"/>
              <w:rPr>
                <w:sz w:val="26"/>
                <w:szCs w:val="26"/>
              </w:rPr>
            </w:pPr>
            <w:r w:rsidRPr="00480496">
              <w:rPr>
                <w:sz w:val="26"/>
                <w:szCs w:val="26"/>
              </w:rPr>
              <w:t>Testosterone</w:t>
            </w:r>
          </w:p>
        </w:tc>
        <w:tc>
          <w:tcPr>
            <w:tcW w:w="1560" w:type="dxa"/>
            <w:tcBorders>
              <w:top w:val="single" w:sz="8" w:space="0" w:color="808080"/>
              <w:left w:val="single" w:sz="8" w:space="0" w:color="808080"/>
              <w:bottom w:val="single" w:sz="8" w:space="0" w:color="808080"/>
              <w:right w:val="single" w:sz="8" w:space="0" w:color="808080"/>
            </w:tcBorders>
            <w:vAlign w:val="center"/>
          </w:tcPr>
          <w:p w14:paraId="7D8B2259" w14:textId="77777777" w:rsidR="005D2C71" w:rsidRPr="00480496" w:rsidRDefault="005D2C71" w:rsidP="004C5FE8">
            <w:pPr>
              <w:spacing w:after="0" w:line="259" w:lineRule="auto"/>
              <w:ind w:left="110" w:firstLine="0"/>
              <w:rPr>
                <w:sz w:val="26"/>
                <w:szCs w:val="26"/>
              </w:rPr>
            </w:pPr>
            <w:r w:rsidRPr="00480496">
              <w:rPr>
                <w:sz w:val="26"/>
                <w:szCs w:val="26"/>
              </w:rPr>
              <w:t>-0.0058</w:t>
            </w:r>
          </w:p>
        </w:tc>
        <w:tc>
          <w:tcPr>
            <w:tcW w:w="1340" w:type="dxa"/>
            <w:tcBorders>
              <w:top w:val="single" w:sz="8" w:space="0" w:color="808080"/>
              <w:left w:val="single" w:sz="8" w:space="0" w:color="808080"/>
              <w:bottom w:val="single" w:sz="8" w:space="0" w:color="808080"/>
              <w:right w:val="single" w:sz="8" w:space="0" w:color="808080"/>
            </w:tcBorders>
            <w:vAlign w:val="center"/>
          </w:tcPr>
          <w:p w14:paraId="5DB1A12C" w14:textId="77777777" w:rsidR="005D2C71" w:rsidRPr="00480496" w:rsidRDefault="005D2C71" w:rsidP="004C5FE8">
            <w:pPr>
              <w:spacing w:after="0" w:line="259" w:lineRule="auto"/>
              <w:ind w:left="110" w:firstLine="0"/>
              <w:rPr>
                <w:sz w:val="26"/>
                <w:szCs w:val="26"/>
              </w:rPr>
            </w:pPr>
            <w:r w:rsidRPr="00480496">
              <w:rPr>
                <w:sz w:val="26"/>
                <w:szCs w:val="26"/>
              </w:rPr>
              <w:t>0.0007</w:t>
            </w:r>
          </w:p>
        </w:tc>
        <w:tc>
          <w:tcPr>
            <w:tcW w:w="1760" w:type="dxa"/>
            <w:tcBorders>
              <w:top w:val="single" w:sz="8" w:space="0" w:color="808080"/>
              <w:left w:val="single" w:sz="8" w:space="0" w:color="808080"/>
              <w:bottom w:val="single" w:sz="8" w:space="0" w:color="808080"/>
              <w:right w:val="single" w:sz="8" w:space="0" w:color="808080"/>
            </w:tcBorders>
            <w:vAlign w:val="center"/>
          </w:tcPr>
          <w:p w14:paraId="0281041B" w14:textId="77777777" w:rsidR="005D2C71" w:rsidRPr="00480496" w:rsidRDefault="005D2C71" w:rsidP="004C5FE8">
            <w:pPr>
              <w:spacing w:after="0" w:line="259" w:lineRule="auto"/>
              <w:ind w:left="105" w:firstLine="0"/>
              <w:rPr>
                <w:sz w:val="26"/>
                <w:szCs w:val="26"/>
              </w:rPr>
            </w:pPr>
            <w:r w:rsidRPr="00480496">
              <w:rPr>
                <w:sz w:val="26"/>
                <w:szCs w:val="26"/>
              </w:rPr>
              <w:t>-8.46</w:t>
            </w:r>
          </w:p>
        </w:tc>
        <w:tc>
          <w:tcPr>
            <w:tcW w:w="1270" w:type="dxa"/>
            <w:tcBorders>
              <w:top w:val="single" w:sz="8" w:space="0" w:color="808080"/>
              <w:left w:val="single" w:sz="8" w:space="0" w:color="808080"/>
              <w:bottom w:val="single" w:sz="8" w:space="0" w:color="808080"/>
              <w:right w:val="nil"/>
            </w:tcBorders>
            <w:vAlign w:val="center"/>
          </w:tcPr>
          <w:p w14:paraId="2A874199" w14:textId="77777777" w:rsidR="005D2C71" w:rsidRPr="00480496" w:rsidRDefault="005D2C71" w:rsidP="004C5FE8">
            <w:pPr>
              <w:spacing w:after="0" w:line="259" w:lineRule="auto"/>
              <w:ind w:left="100" w:firstLine="0"/>
              <w:rPr>
                <w:sz w:val="26"/>
                <w:szCs w:val="26"/>
              </w:rPr>
            </w:pPr>
            <w:r w:rsidRPr="00480496">
              <w:rPr>
                <w:sz w:val="26"/>
                <w:szCs w:val="26"/>
              </w:rPr>
              <w:t>0.0000</w:t>
            </w:r>
          </w:p>
        </w:tc>
        <w:tc>
          <w:tcPr>
            <w:tcW w:w="1290" w:type="dxa"/>
            <w:tcBorders>
              <w:top w:val="single" w:sz="8" w:space="0" w:color="808080"/>
              <w:left w:val="nil"/>
              <w:bottom w:val="single" w:sz="8" w:space="0" w:color="808080"/>
              <w:right w:val="single" w:sz="8" w:space="0" w:color="808080"/>
            </w:tcBorders>
          </w:tcPr>
          <w:p w14:paraId="21EC507F" w14:textId="77777777" w:rsidR="005D2C71" w:rsidRPr="00480496" w:rsidRDefault="005D2C71" w:rsidP="004C5FE8">
            <w:pPr>
              <w:spacing w:after="160" w:line="259" w:lineRule="auto"/>
              <w:ind w:left="0" w:firstLine="0"/>
              <w:rPr>
                <w:sz w:val="26"/>
                <w:szCs w:val="26"/>
              </w:rPr>
            </w:pPr>
          </w:p>
        </w:tc>
      </w:tr>
      <w:tr w:rsidR="005D2C71" w:rsidRPr="00480496" w14:paraId="5C24EBCC" w14:textId="77777777" w:rsidTr="004C5FE8">
        <w:trPr>
          <w:trHeight w:val="540"/>
        </w:trPr>
        <w:tc>
          <w:tcPr>
            <w:tcW w:w="2460" w:type="dxa"/>
            <w:tcBorders>
              <w:top w:val="single" w:sz="8" w:space="0" w:color="808080"/>
              <w:left w:val="single" w:sz="8" w:space="0" w:color="808080"/>
              <w:bottom w:val="single" w:sz="8" w:space="0" w:color="808080"/>
              <w:right w:val="single" w:sz="8" w:space="0" w:color="808080"/>
            </w:tcBorders>
            <w:vAlign w:val="center"/>
          </w:tcPr>
          <w:p w14:paraId="756F930C" w14:textId="77777777" w:rsidR="005D2C71" w:rsidRPr="00480496" w:rsidRDefault="005D2C71" w:rsidP="004C5FE8">
            <w:pPr>
              <w:spacing w:after="0" w:line="259" w:lineRule="auto"/>
              <w:ind w:left="95" w:firstLine="0"/>
              <w:rPr>
                <w:sz w:val="26"/>
                <w:szCs w:val="26"/>
              </w:rPr>
            </w:pPr>
            <w:r w:rsidRPr="00480496">
              <w:rPr>
                <w:sz w:val="26"/>
                <w:szCs w:val="26"/>
              </w:rPr>
              <w:t>BPDia1</w:t>
            </w:r>
          </w:p>
        </w:tc>
        <w:tc>
          <w:tcPr>
            <w:tcW w:w="1560" w:type="dxa"/>
            <w:tcBorders>
              <w:top w:val="single" w:sz="8" w:space="0" w:color="808080"/>
              <w:left w:val="single" w:sz="8" w:space="0" w:color="808080"/>
              <w:bottom w:val="single" w:sz="8" w:space="0" w:color="808080"/>
              <w:right w:val="single" w:sz="8" w:space="0" w:color="808080"/>
            </w:tcBorders>
            <w:vAlign w:val="center"/>
          </w:tcPr>
          <w:p w14:paraId="54693835" w14:textId="77777777" w:rsidR="005D2C71" w:rsidRPr="00480496" w:rsidRDefault="005D2C71" w:rsidP="004C5FE8">
            <w:pPr>
              <w:spacing w:after="0" w:line="259" w:lineRule="auto"/>
              <w:ind w:left="110" w:firstLine="0"/>
              <w:rPr>
                <w:sz w:val="26"/>
                <w:szCs w:val="26"/>
              </w:rPr>
            </w:pPr>
            <w:r w:rsidRPr="00480496">
              <w:rPr>
                <w:sz w:val="26"/>
                <w:szCs w:val="26"/>
              </w:rPr>
              <w:t>0.0267</w:t>
            </w:r>
          </w:p>
        </w:tc>
        <w:tc>
          <w:tcPr>
            <w:tcW w:w="1340" w:type="dxa"/>
            <w:tcBorders>
              <w:top w:val="single" w:sz="8" w:space="0" w:color="808080"/>
              <w:left w:val="single" w:sz="8" w:space="0" w:color="808080"/>
              <w:bottom w:val="single" w:sz="8" w:space="0" w:color="808080"/>
              <w:right w:val="single" w:sz="8" w:space="0" w:color="808080"/>
            </w:tcBorders>
            <w:vAlign w:val="center"/>
          </w:tcPr>
          <w:p w14:paraId="639E3BF8" w14:textId="77777777" w:rsidR="005D2C71" w:rsidRPr="00480496" w:rsidRDefault="005D2C71" w:rsidP="004C5FE8">
            <w:pPr>
              <w:spacing w:after="0" w:line="259" w:lineRule="auto"/>
              <w:ind w:left="110" w:firstLine="0"/>
              <w:rPr>
                <w:sz w:val="26"/>
                <w:szCs w:val="26"/>
              </w:rPr>
            </w:pPr>
            <w:r w:rsidRPr="00480496">
              <w:rPr>
                <w:sz w:val="26"/>
                <w:szCs w:val="26"/>
              </w:rPr>
              <w:t>0.0147</w:t>
            </w:r>
          </w:p>
        </w:tc>
        <w:tc>
          <w:tcPr>
            <w:tcW w:w="1760" w:type="dxa"/>
            <w:tcBorders>
              <w:top w:val="single" w:sz="8" w:space="0" w:color="808080"/>
              <w:left w:val="single" w:sz="8" w:space="0" w:color="808080"/>
              <w:bottom w:val="single" w:sz="8" w:space="0" w:color="808080"/>
              <w:right w:val="single" w:sz="8" w:space="0" w:color="808080"/>
            </w:tcBorders>
            <w:vAlign w:val="center"/>
          </w:tcPr>
          <w:p w14:paraId="486F7674" w14:textId="77777777" w:rsidR="005D2C71" w:rsidRPr="00480496" w:rsidRDefault="005D2C71" w:rsidP="004C5FE8">
            <w:pPr>
              <w:spacing w:after="0" w:line="259" w:lineRule="auto"/>
              <w:ind w:left="105" w:firstLine="0"/>
              <w:rPr>
                <w:sz w:val="26"/>
                <w:szCs w:val="26"/>
              </w:rPr>
            </w:pPr>
            <w:r w:rsidRPr="00480496">
              <w:rPr>
                <w:sz w:val="26"/>
                <w:szCs w:val="26"/>
              </w:rPr>
              <w:t>1.81</w:t>
            </w:r>
          </w:p>
        </w:tc>
        <w:tc>
          <w:tcPr>
            <w:tcW w:w="1270" w:type="dxa"/>
            <w:tcBorders>
              <w:top w:val="single" w:sz="8" w:space="0" w:color="808080"/>
              <w:left w:val="single" w:sz="8" w:space="0" w:color="808080"/>
              <w:bottom w:val="single" w:sz="8" w:space="0" w:color="808080"/>
              <w:right w:val="nil"/>
            </w:tcBorders>
            <w:vAlign w:val="center"/>
          </w:tcPr>
          <w:p w14:paraId="7720266A" w14:textId="77777777" w:rsidR="005D2C71" w:rsidRPr="00480496" w:rsidRDefault="005D2C71" w:rsidP="004C5FE8">
            <w:pPr>
              <w:spacing w:after="0" w:line="259" w:lineRule="auto"/>
              <w:ind w:left="100" w:firstLine="0"/>
              <w:rPr>
                <w:sz w:val="26"/>
                <w:szCs w:val="26"/>
              </w:rPr>
            </w:pPr>
            <w:r w:rsidRPr="00480496">
              <w:rPr>
                <w:sz w:val="26"/>
                <w:szCs w:val="26"/>
              </w:rPr>
              <w:t>0.0705</w:t>
            </w:r>
          </w:p>
        </w:tc>
        <w:tc>
          <w:tcPr>
            <w:tcW w:w="1290" w:type="dxa"/>
            <w:tcBorders>
              <w:top w:val="single" w:sz="8" w:space="0" w:color="808080"/>
              <w:left w:val="nil"/>
              <w:bottom w:val="single" w:sz="8" w:space="0" w:color="808080"/>
              <w:right w:val="single" w:sz="8" w:space="0" w:color="808080"/>
            </w:tcBorders>
          </w:tcPr>
          <w:p w14:paraId="276EAE64" w14:textId="77777777" w:rsidR="005D2C71" w:rsidRPr="00480496" w:rsidRDefault="005D2C71" w:rsidP="004C5FE8">
            <w:pPr>
              <w:spacing w:after="160" w:line="259" w:lineRule="auto"/>
              <w:ind w:left="0" w:firstLine="0"/>
              <w:rPr>
                <w:sz w:val="26"/>
                <w:szCs w:val="26"/>
              </w:rPr>
            </w:pPr>
          </w:p>
        </w:tc>
      </w:tr>
      <w:tr w:rsidR="005D2C71" w:rsidRPr="00480496" w14:paraId="25C7A328" w14:textId="77777777" w:rsidTr="004C5FE8">
        <w:trPr>
          <w:trHeight w:val="540"/>
        </w:trPr>
        <w:tc>
          <w:tcPr>
            <w:tcW w:w="2460" w:type="dxa"/>
            <w:tcBorders>
              <w:top w:val="single" w:sz="8" w:space="0" w:color="808080"/>
              <w:left w:val="single" w:sz="8" w:space="0" w:color="808080"/>
              <w:bottom w:val="single" w:sz="8" w:space="0" w:color="808080"/>
              <w:right w:val="single" w:sz="8" w:space="0" w:color="808080"/>
            </w:tcBorders>
            <w:vAlign w:val="center"/>
          </w:tcPr>
          <w:p w14:paraId="0F76D72A" w14:textId="77777777" w:rsidR="005D2C71" w:rsidRPr="00480496" w:rsidRDefault="005D2C71" w:rsidP="004C5FE8">
            <w:pPr>
              <w:spacing w:after="0" w:line="259" w:lineRule="auto"/>
              <w:ind w:left="95" w:firstLine="0"/>
              <w:rPr>
                <w:sz w:val="26"/>
                <w:szCs w:val="26"/>
              </w:rPr>
            </w:pPr>
            <w:r w:rsidRPr="00480496">
              <w:rPr>
                <w:sz w:val="26"/>
                <w:szCs w:val="26"/>
              </w:rPr>
              <w:t>Race1_Black</w:t>
            </w:r>
          </w:p>
        </w:tc>
        <w:tc>
          <w:tcPr>
            <w:tcW w:w="1560" w:type="dxa"/>
            <w:tcBorders>
              <w:top w:val="single" w:sz="8" w:space="0" w:color="808080"/>
              <w:left w:val="single" w:sz="8" w:space="0" w:color="808080"/>
              <w:bottom w:val="single" w:sz="8" w:space="0" w:color="808080"/>
              <w:right w:val="single" w:sz="8" w:space="0" w:color="808080"/>
            </w:tcBorders>
            <w:vAlign w:val="center"/>
          </w:tcPr>
          <w:p w14:paraId="5D2928DE" w14:textId="77777777" w:rsidR="005D2C71" w:rsidRPr="00480496" w:rsidRDefault="005D2C71" w:rsidP="004C5FE8">
            <w:pPr>
              <w:spacing w:after="0" w:line="259" w:lineRule="auto"/>
              <w:ind w:left="110" w:firstLine="0"/>
              <w:rPr>
                <w:sz w:val="26"/>
                <w:szCs w:val="26"/>
              </w:rPr>
            </w:pPr>
            <w:r w:rsidRPr="00480496">
              <w:rPr>
                <w:sz w:val="26"/>
                <w:szCs w:val="26"/>
              </w:rPr>
              <w:t>1.7514</w:t>
            </w:r>
          </w:p>
        </w:tc>
        <w:tc>
          <w:tcPr>
            <w:tcW w:w="1340" w:type="dxa"/>
            <w:tcBorders>
              <w:top w:val="single" w:sz="8" w:space="0" w:color="808080"/>
              <w:left w:val="single" w:sz="8" w:space="0" w:color="808080"/>
              <w:bottom w:val="single" w:sz="8" w:space="0" w:color="808080"/>
              <w:right w:val="single" w:sz="8" w:space="0" w:color="808080"/>
            </w:tcBorders>
            <w:vAlign w:val="center"/>
          </w:tcPr>
          <w:p w14:paraId="0F11B8D9" w14:textId="77777777" w:rsidR="005D2C71" w:rsidRPr="00480496" w:rsidRDefault="005D2C71" w:rsidP="004C5FE8">
            <w:pPr>
              <w:spacing w:after="0" w:line="259" w:lineRule="auto"/>
              <w:ind w:left="110" w:firstLine="0"/>
              <w:rPr>
                <w:sz w:val="26"/>
                <w:szCs w:val="26"/>
              </w:rPr>
            </w:pPr>
            <w:r w:rsidRPr="00480496">
              <w:rPr>
                <w:sz w:val="26"/>
                <w:szCs w:val="26"/>
              </w:rPr>
              <w:t>0.5359</w:t>
            </w:r>
          </w:p>
        </w:tc>
        <w:tc>
          <w:tcPr>
            <w:tcW w:w="1760" w:type="dxa"/>
            <w:tcBorders>
              <w:top w:val="single" w:sz="8" w:space="0" w:color="808080"/>
              <w:left w:val="single" w:sz="8" w:space="0" w:color="808080"/>
              <w:bottom w:val="single" w:sz="8" w:space="0" w:color="808080"/>
              <w:right w:val="single" w:sz="8" w:space="0" w:color="808080"/>
            </w:tcBorders>
            <w:vAlign w:val="center"/>
          </w:tcPr>
          <w:p w14:paraId="35ED1B66" w14:textId="77777777" w:rsidR="005D2C71" w:rsidRPr="00480496" w:rsidRDefault="005D2C71" w:rsidP="004C5FE8">
            <w:pPr>
              <w:spacing w:after="0" w:line="259" w:lineRule="auto"/>
              <w:ind w:left="105" w:firstLine="0"/>
              <w:rPr>
                <w:sz w:val="26"/>
                <w:szCs w:val="26"/>
              </w:rPr>
            </w:pPr>
            <w:r w:rsidRPr="00480496">
              <w:rPr>
                <w:sz w:val="26"/>
                <w:szCs w:val="26"/>
              </w:rPr>
              <w:t>3.27</w:t>
            </w:r>
          </w:p>
        </w:tc>
        <w:tc>
          <w:tcPr>
            <w:tcW w:w="1270" w:type="dxa"/>
            <w:tcBorders>
              <w:top w:val="single" w:sz="8" w:space="0" w:color="808080"/>
              <w:left w:val="single" w:sz="8" w:space="0" w:color="808080"/>
              <w:bottom w:val="single" w:sz="8" w:space="0" w:color="808080"/>
              <w:right w:val="nil"/>
            </w:tcBorders>
            <w:vAlign w:val="center"/>
          </w:tcPr>
          <w:p w14:paraId="6440E53B" w14:textId="77777777" w:rsidR="005D2C71" w:rsidRPr="00480496" w:rsidRDefault="005D2C71" w:rsidP="004C5FE8">
            <w:pPr>
              <w:spacing w:after="0" w:line="259" w:lineRule="auto"/>
              <w:ind w:left="100" w:firstLine="0"/>
              <w:rPr>
                <w:sz w:val="26"/>
                <w:szCs w:val="26"/>
              </w:rPr>
            </w:pPr>
            <w:r w:rsidRPr="00480496">
              <w:rPr>
                <w:sz w:val="26"/>
                <w:szCs w:val="26"/>
              </w:rPr>
              <w:t>0.0011</w:t>
            </w:r>
          </w:p>
        </w:tc>
        <w:tc>
          <w:tcPr>
            <w:tcW w:w="1290" w:type="dxa"/>
            <w:tcBorders>
              <w:top w:val="single" w:sz="8" w:space="0" w:color="808080"/>
              <w:left w:val="nil"/>
              <w:bottom w:val="single" w:sz="8" w:space="0" w:color="808080"/>
              <w:right w:val="single" w:sz="8" w:space="0" w:color="808080"/>
            </w:tcBorders>
          </w:tcPr>
          <w:p w14:paraId="28A6E5B9" w14:textId="77777777" w:rsidR="005D2C71" w:rsidRPr="00480496" w:rsidRDefault="005D2C71" w:rsidP="004C5FE8">
            <w:pPr>
              <w:spacing w:after="160" w:line="259" w:lineRule="auto"/>
              <w:ind w:left="0" w:firstLine="0"/>
              <w:rPr>
                <w:sz w:val="26"/>
                <w:szCs w:val="26"/>
              </w:rPr>
            </w:pPr>
          </w:p>
        </w:tc>
      </w:tr>
      <w:tr w:rsidR="005D2C71" w:rsidRPr="00480496" w14:paraId="60331BE2" w14:textId="77777777" w:rsidTr="004C5FE8">
        <w:trPr>
          <w:trHeight w:val="540"/>
        </w:trPr>
        <w:tc>
          <w:tcPr>
            <w:tcW w:w="2460" w:type="dxa"/>
            <w:tcBorders>
              <w:top w:val="single" w:sz="8" w:space="0" w:color="808080"/>
              <w:left w:val="single" w:sz="8" w:space="0" w:color="808080"/>
              <w:bottom w:val="single" w:sz="8" w:space="0" w:color="808080"/>
              <w:right w:val="single" w:sz="8" w:space="0" w:color="808080"/>
            </w:tcBorders>
            <w:vAlign w:val="center"/>
          </w:tcPr>
          <w:p w14:paraId="76CAEACD" w14:textId="77777777" w:rsidR="005D2C71" w:rsidRPr="00480496" w:rsidRDefault="005D2C71" w:rsidP="004C5FE8">
            <w:pPr>
              <w:spacing w:after="0" w:line="259" w:lineRule="auto"/>
              <w:ind w:left="95" w:firstLine="0"/>
              <w:rPr>
                <w:sz w:val="26"/>
                <w:szCs w:val="26"/>
              </w:rPr>
            </w:pPr>
            <w:proofErr w:type="spellStart"/>
            <w:r w:rsidRPr="00480496">
              <w:rPr>
                <w:sz w:val="26"/>
                <w:szCs w:val="26"/>
              </w:rPr>
              <w:t>AlcoholYear</w:t>
            </w:r>
            <w:proofErr w:type="spellEnd"/>
          </w:p>
        </w:tc>
        <w:tc>
          <w:tcPr>
            <w:tcW w:w="1560" w:type="dxa"/>
            <w:tcBorders>
              <w:top w:val="single" w:sz="8" w:space="0" w:color="808080"/>
              <w:left w:val="single" w:sz="8" w:space="0" w:color="808080"/>
              <w:bottom w:val="single" w:sz="8" w:space="0" w:color="808080"/>
              <w:right w:val="single" w:sz="8" w:space="0" w:color="808080"/>
            </w:tcBorders>
            <w:vAlign w:val="center"/>
          </w:tcPr>
          <w:p w14:paraId="619EC04B" w14:textId="77777777" w:rsidR="005D2C71" w:rsidRPr="00480496" w:rsidRDefault="005D2C71" w:rsidP="004C5FE8">
            <w:pPr>
              <w:spacing w:after="0" w:line="259" w:lineRule="auto"/>
              <w:ind w:left="110" w:firstLine="0"/>
              <w:rPr>
                <w:sz w:val="26"/>
                <w:szCs w:val="26"/>
              </w:rPr>
            </w:pPr>
            <w:r w:rsidRPr="00480496">
              <w:rPr>
                <w:sz w:val="26"/>
                <w:szCs w:val="26"/>
              </w:rPr>
              <w:t>-0.0011</w:t>
            </w:r>
          </w:p>
        </w:tc>
        <w:tc>
          <w:tcPr>
            <w:tcW w:w="1340" w:type="dxa"/>
            <w:tcBorders>
              <w:top w:val="single" w:sz="8" w:space="0" w:color="808080"/>
              <w:left w:val="single" w:sz="8" w:space="0" w:color="808080"/>
              <w:bottom w:val="single" w:sz="8" w:space="0" w:color="808080"/>
              <w:right w:val="single" w:sz="8" w:space="0" w:color="808080"/>
            </w:tcBorders>
            <w:vAlign w:val="center"/>
          </w:tcPr>
          <w:p w14:paraId="2243E6F9" w14:textId="77777777" w:rsidR="005D2C71" w:rsidRPr="00480496" w:rsidRDefault="005D2C71" w:rsidP="004C5FE8">
            <w:pPr>
              <w:spacing w:after="0" w:line="259" w:lineRule="auto"/>
              <w:ind w:left="110" w:firstLine="0"/>
              <w:rPr>
                <w:sz w:val="26"/>
                <w:szCs w:val="26"/>
              </w:rPr>
            </w:pPr>
            <w:r w:rsidRPr="00480496">
              <w:rPr>
                <w:sz w:val="26"/>
                <w:szCs w:val="26"/>
              </w:rPr>
              <w:t>0.0016</w:t>
            </w:r>
          </w:p>
        </w:tc>
        <w:tc>
          <w:tcPr>
            <w:tcW w:w="1760" w:type="dxa"/>
            <w:tcBorders>
              <w:top w:val="single" w:sz="8" w:space="0" w:color="808080"/>
              <w:left w:val="single" w:sz="8" w:space="0" w:color="808080"/>
              <w:bottom w:val="single" w:sz="8" w:space="0" w:color="808080"/>
              <w:right w:val="single" w:sz="8" w:space="0" w:color="808080"/>
            </w:tcBorders>
            <w:vAlign w:val="center"/>
          </w:tcPr>
          <w:p w14:paraId="22009D40" w14:textId="77777777" w:rsidR="005D2C71" w:rsidRPr="00480496" w:rsidRDefault="005D2C71" w:rsidP="004C5FE8">
            <w:pPr>
              <w:spacing w:after="0" w:line="259" w:lineRule="auto"/>
              <w:ind w:left="105" w:firstLine="0"/>
              <w:rPr>
                <w:sz w:val="26"/>
                <w:szCs w:val="26"/>
              </w:rPr>
            </w:pPr>
            <w:r w:rsidRPr="00480496">
              <w:rPr>
                <w:sz w:val="26"/>
                <w:szCs w:val="26"/>
              </w:rPr>
              <w:t>-0.71</w:t>
            </w:r>
          </w:p>
        </w:tc>
        <w:tc>
          <w:tcPr>
            <w:tcW w:w="1270" w:type="dxa"/>
            <w:tcBorders>
              <w:top w:val="single" w:sz="8" w:space="0" w:color="808080"/>
              <w:left w:val="single" w:sz="8" w:space="0" w:color="808080"/>
              <w:bottom w:val="single" w:sz="8" w:space="0" w:color="808080"/>
              <w:right w:val="nil"/>
            </w:tcBorders>
            <w:vAlign w:val="center"/>
          </w:tcPr>
          <w:p w14:paraId="0C9D5BF9" w14:textId="77777777" w:rsidR="005D2C71" w:rsidRPr="00480496" w:rsidRDefault="005D2C71" w:rsidP="004C5FE8">
            <w:pPr>
              <w:spacing w:after="0" w:line="259" w:lineRule="auto"/>
              <w:ind w:left="100" w:firstLine="0"/>
              <w:rPr>
                <w:sz w:val="26"/>
                <w:szCs w:val="26"/>
              </w:rPr>
            </w:pPr>
            <w:r w:rsidRPr="00480496">
              <w:rPr>
                <w:sz w:val="26"/>
                <w:szCs w:val="26"/>
              </w:rPr>
              <w:t>0.4747</w:t>
            </w:r>
          </w:p>
        </w:tc>
        <w:tc>
          <w:tcPr>
            <w:tcW w:w="1290" w:type="dxa"/>
            <w:tcBorders>
              <w:top w:val="single" w:sz="8" w:space="0" w:color="808080"/>
              <w:left w:val="nil"/>
              <w:bottom w:val="single" w:sz="8" w:space="0" w:color="808080"/>
              <w:right w:val="single" w:sz="8" w:space="0" w:color="808080"/>
            </w:tcBorders>
          </w:tcPr>
          <w:p w14:paraId="0BDE0A05" w14:textId="77777777" w:rsidR="005D2C71" w:rsidRPr="00480496" w:rsidRDefault="005D2C71" w:rsidP="004C5FE8">
            <w:pPr>
              <w:spacing w:after="160" w:line="259" w:lineRule="auto"/>
              <w:ind w:left="0" w:firstLine="0"/>
              <w:rPr>
                <w:sz w:val="26"/>
                <w:szCs w:val="26"/>
              </w:rPr>
            </w:pPr>
          </w:p>
        </w:tc>
      </w:tr>
      <w:tr w:rsidR="005D2C71" w:rsidRPr="00480496" w14:paraId="779682CA" w14:textId="77777777" w:rsidTr="004C5FE8">
        <w:trPr>
          <w:trHeight w:val="540"/>
        </w:trPr>
        <w:tc>
          <w:tcPr>
            <w:tcW w:w="2460" w:type="dxa"/>
            <w:tcBorders>
              <w:top w:val="single" w:sz="8" w:space="0" w:color="808080"/>
              <w:left w:val="single" w:sz="8" w:space="0" w:color="808080"/>
              <w:bottom w:val="single" w:sz="8" w:space="0" w:color="808080"/>
              <w:right w:val="single" w:sz="8" w:space="0" w:color="808080"/>
            </w:tcBorders>
            <w:vAlign w:val="center"/>
          </w:tcPr>
          <w:p w14:paraId="23C1A48A" w14:textId="77777777" w:rsidR="005D2C71" w:rsidRPr="00480496" w:rsidRDefault="005D2C71" w:rsidP="004C5FE8">
            <w:pPr>
              <w:spacing w:after="0" w:line="259" w:lineRule="auto"/>
              <w:ind w:left="95" w:firstLine="0"/>
              <w:rPr>
                <w:sz w:val="26"/>
                <w:szCs w:val="26"/>
              </w:rPr>
            </w:pPr>
            <w:proofErr w:type="spellStart"/>
            <w:r w:rsidRPr="00480496">
              <w:rPr>
                <w:sz w:val="26"/>
                <w:szCs w:val="26"/>
              </w:rPr>
              <w:t>DaysMentHlthBad</w:t>
            </w:r>
            <w:proofErr w:type="spellEnd"/>
          </w:p>
        </w:tc>
        <w:tc>
          <w:tcPr>
            <w:tcW w:w="1560" w:type="dxa"/>
            <w:tcBorders>
              <w:top w:val="single" w:sz="8" w:space="0" w:color="808080"/>
              <w:left w:val="single" w:sz="8" w:space="0" w:color="808080"/>
              <w:bottom w:val="single" w:sz="8" w:space="0" w:color="808080"/>
              <w:right w:val="single" w:sz="8" w:space="0" w:color="808080"/>
            </w:tcBorders>
            <w:vAlign w:val="center"/>
          </w:tcPr>
          <w:p w14:paraId="56D20A23" w14:textId="77777777" w:rsidR="005D2C71" w:rsidRPr="00480496" w:rsidRDefault="005D2C71" w:rsidP="004C5FE8">
            <w:pPr>
              <w:spacing w:after="0" w:line="259" w:lineRule="auto"/>
              <w:ind w:left="110" w:firstLine="0"/>
              <w:rPr>
                <w:sz w:val="26"/>
                <w:szCs w:val="26"/>
              </w:rPr>
            </w:pPr>
            <w:r w:rsidRPr="00480496">
              <w:rPr>
                <w:sz w:val="26"/>
                <w:szCs w:val="26"/>
              </w:rPr>
              <w:t>-0.0499</w:t>
            </w:r>
          </w:p>
        </w:tc>
        <w:tc>
          <w:tcPr>
            <w:tcW w:w="1340" w:type="dxa"/>
            <w:tcBorders>
              <w:top w:val="single" w:sz="8" w:space="0" w:color="808080"/>
              <w:left w:val="single" w:sz="8" w:space="0" w:color="808080"/>
              <w:bottom w:val="single" w:sz="8" w:space="0" w:color="808080"/>
              <w:right w:val="single" w:sz="8" w:space="0" w:color="808080"/>
            </w:tcBorders>
            <w:vAlign w:val="center"/>
          </w:tcPr>
          <w:p w14:paraId="52DBCFE8" w14:textId="77777777" w:rsidR="005D2C71" w:rsidRPr="00480496" w:rsidRDefault="005D2C71" w:rsidP="004C5FE8">
            <w:pPr>
              <w:spacing w:after="0" w:line="259" w:lineRule="auto"/>
              <w:ind w:left="110" w:firstLine="0"/>
              <w:rPr>
                <w:sz w:val="26"/>
                <w:szCs w:val="26"/>
              </w:rPr>
            </w:pPr>
            <w:r w:rsidRPr="00480496">
              <w:rPr>
                <w:sz w:val="26"/>
                <w:szCs w:val="26"/>
              </w:rPr>
              <w:t>0.0201</w:t>
            </w:r>
          </w:p>
        </w:tc>
        <w:tc>
          <w:tcPr>
            <w:tcW w:w="1760" w:type="dxa"/>
            <w:tcBorders>
              <w:top w:val="single" w:sz="8" w:space="0" w:color="808080"/>
              <w:left w:val="single" w:sz="8" w:space="0" w:color="808080"/>
              <w:bottom w:val="single" w:sz="8" w:space="0" w:color="808080"/>
              <w:right w:val="single" w:sz="8" w:space="0" w:color="808080"/>
            </w:tcBorders>
            <w:vAlign w:val="center"/>
          </w:tcPr>
          <w:p w14:paraId="55C3E666" w14:textId="77777777" w:rsidR="005D2C71" w:rsidRPr="00480496" w:rsidRDefault="005D2C71" w:rsidP="004C5FE8">
            <w:pPr>
              <w:spacing w:after="0" w:line="259" w:lineRule="auto"/>
              <w:ind w:left="105" w:firstLine="0"/>
              <w:rPr>
                <w:sz w:val="26"/>
                <w:szCs w:val="26"/>
              </w:rPr>
            </w:pPr>
            <w:r w:rsidRPr="00480496">
              <w:rPr>
                <w:sz w:val="26"/>
                <w:szCs w:val="26"/>
              </w:rPr>
              <w:t>-2.48</w:t>
            </w:r>
          </w:p>
        </w:tc>
        <w:tc>
          <w:tcPr>
            <w:tcW w:w="1270" w:type="dxa"/>
            <w:tcBorders>
              <w:top w:val="single" w:sz="8" w:space="0" w:color="808080"/>
              <w:left w:val="single" w:sz="8" w:space="0" w:color="808080"/>
              <w:bottom w:val="single" w:sz="8" w:space="0" w:color="808080"/>
              <w:right w:val="nil"/>
            </w:tcBorders>
            <w:vAlign w:val="center"/>
          </w:tcPr>
          <w:p w14:paraId="576ABF34" w14:textId="77777777" w:rsidR="005D2C71" w:rsidRPr="00480496" w:rsidRDefault="005D2C71" w:rsidP="004C5FE8">
            <w:pPr>
              <w:spacing w:after="0" w:line="259" w:lineRule="auto"/>
              <w:ind w:left="100" w:firstLine="0"/>
              <w:rPr>
                <w:sz w:val="26"/>
                <w:szCs w:val="26"/>
              </w:rPr>
            </w:pPr>
            <w:r w:rsidRPr="00480496">
              <w:rPr>
                <w:sz w:val="26"/>
                <w:szCs w:val="26"/>
              </w:rPr>
              <w:t>0.0131</w:t>
            </w:r>
          </w:p>
        </w:tc>
        <w:tc>
          <w:tcPr>
            <w:tcW w:w="1290" w:type="dxa"/>
            <w:tcBorders>
              <w:top w:val="single" w:sz="8" w:space="0" w:color="808080"/>
              <w:left w:val="nil"/>
              <w:bottom w:val="single" w:sz="8" w:space="0" w:color="808080"/>
              <w:right w:val="single" w:sz="8" w:space="0" w:color="808080"/>
            </w:tcBorders>
          </w:tcPr>
          <w:p w14:paraId="35361A2A" w14:textId="77777777" w:rsidR="005D2C71" w:rsidRPr="00480496" w:rsidRDefault="005D2C71" w:rsidP="004C5FE8">
            <w:pPr>
              <w:spacing w:after="160" w:line="259" w:lineRule="auto"/>
              <w:ind w:left="0" w:firstLine="0"/>
              <w:rPr>
                <w:sz w:val="26"/>
                <w:szCs w:val="26"/>
              </w:rPr>
            </w:pPr>
          </w:p>
        </w:tc>
      </w:tr>
      <w:tr w:rsidR="005D2C71" w:rsidRPr="00480496" w14:paraId="15C5AFB6" w14:textId="77777777" w:rsidTr="004C5FE8">
        <w:trPr>
          <w:trHeight w:val="1180"/>
        </w:trPr>
        <w:tc>
          <w:tcPr>
            <w:tcW w:w="8390" w:type="dxa"/>
            <w:gridSpan w:val="5"/>
            <w:tcBorders>
              <w:top w:val="single" w:sz="8" w:space="0" w:color="808080"/>
              <w:left w:val="single" w:sz="8" w:space="0" w:color="808080"/>
              <w:bottom w:val="single" w:sz="8" w:space="0" w:color="808080"/>
              <w:right w:val="nil"/>
            </w:tcBorders>
            <w:vAlign w:val="center"/>
          </w:tcPr>
          <w:p w14:paraId="64246ECD" w14:textId="77777777" w:rsidR="005D2C71" w:rsidRPr="00480496" w:rsidRDefault="005D2C71" w:rsidP="004C5FE8">
            <w:pPr>
              <w:spacing w:after="17" w:line="259" w:lineRule="auto"/>
              <w:ind w:left="1395" w:firstLine="0"/>
              <w:jc w:val="center"/>
              <w:rPr>
                <w:sz w:val="26"/>
                <w:szCs w:val="26"/>
              </w:rPr>
            </w:pPr>
            <w:r w:rsidRPr="00480496">
              <w:rPr>
                <w:sz w:val="26"/>
                <w:szCs w:val="26"/>
              </w:rPr>
              <w:t>R-squared:  0.2917</w:t>
            </w:r>
          </w:p>
          <w:p w14:paraId="64BB8C35" w14:textId="77777777" w:rsidR="005D2C71" w:rsidRPr="00480496" w:rsidRDefault="005D2C71" w:rsidP="004C5FE8">
            <w:pPr>
              <w:spacing w:after="17" w:line="259" w:lineRule="auto"/>
              <w:ind w:left="1395" w:firstLine="0"/>
              <w:jc w:val="center"/>
              <w:rPr>
                <w:sz w:val="26"/>
                <w:szCs w:val="26"/>
              </w:rPr>
            </w:pPr>
            <w:r w:rsidRPr="00480496">
              <w:rPr>
                <w:sz w:val="26"/>
                <w:szCs w:val="26"/>
              </w:rPr>
              <w:t>Adjusted R-squared:  0.2862</w:t>
            </w:r>
          </w:p>
          <w:p w14:paraId="09FEB003" w14:textId="77777777" w:rsidR="005D2C71" w:rsidRPr="00480496" w:rsidRDefault="005D2C71" w:rsidP="004C5FE8">
            <w:pPr>
              <w:spacing w:after="0" w:line="259" w:lineRule="auto"/>
              <w:ind w:left="2107" w:firstLine="0"/>
              <w:rPr>
                <w:sz w:val="26"/>
                <w:szCs w:val="26"/>
              </w:rPr>
            </w:pPr>
            <w:r w:rsidRPr="00480496">
              <w:rPr>
                <w:sz w:val="26"/>
                <w:szCs w:val="26"/>
              </w:rPr>
              <w:t xml:space="preserve">F-statistic: 52.81 on 10 and 1282 </w:t>
            </w:r>
            <w:proofErr w:type="gramStart"/>
            <w:r w:rsidRPr="00480496">
              <w:rPr>
                <w:sz w:val="26"/>
                <w:szCs w:val="26"/>
              </w:rPr>
              <w:t>DF,  p</w:t>
            </w:r>
            <w:proofErr w:type="gramEnd"/>
            <w:r w:rsidRPr="00480496">
              <w:rPr>
                <w:sz w:val="26"/>
                <w:szCs w:val="26"/>
              </w:rPr>
              <w:t>-value: &lt; 2.2e-16</w:t>
            </w:r>
          </w:p>
        </w:tc>
        <w:tc>
          <w:tcPr>
            <w:tcW w:w="1290" w:type="dxa"/>
            <w:tcBorders>
              <w:top w:val="single" w:sz="8" w:space="0" w:color="808080"/>
              <w:left w:val="nil"/>
              <w:bottom w:val="single" w:sz="8" w:space="0" w:color="808080"/>
              <w:right w:val="single" w:sz="8" w:space="0" w:color="808080"/>
            </w:tcBorders>
          </w:tcPr>
          <w:p w14:paraId="0AB32601" w14:textId="77777777" w:rsidR="005D2C71" w:rsidRPr="00480496" w:rsidRDefault="005D2C71" w:rsidP="004C5FE8">
            <w:pPr>
              <w:spacing w:after="160" w:line="259" w:lineRule="auto"/>
              <w:ind w:left="0" w:firstLine="0"/>
              <w:rPr>
                <w:sz w:val="26"/>
                <w:szCs w:val="26"/>
              </w:rPr>
            </w:pPr>
          </w:p>
        </w:tc>
      </w:tr>
    </w:tbl>
    <w:p w14:paraId="1F7AAE3C" w14:textId="77777777" w:rsidR="005D2C71" w:rsidRPr="00480496" w:rsidRDefault="005D2C71">
      <w:pPr>
        <w:spacing w:after="14" w:line="259" w:lineRule="auto"/>
        <w:ind w:left="1195"/>
        <w:rPr>
          <w:b/>
          <w:sz w:val="26"/>
          <w:szCs w:val="26"/>
        </w:rPr>
      </w:pPr>
    </w:p>
    <w:p w14:paraId="487E1487" w14:textId="27E66BFE" w:rsidR="00926809" w:rsidRPr="00480496" w:rsidRDefault="00926809">
      <w:pPr>
        <w:spacing w:after="14" w:line="259" w:lineRule="auto"/>
        <w:ind w:left="1195"/>
        <w:rPr>
          <w:b/>
          <w:sz w:val="26"/>
          <w:szCs w:val="26"/>
        </w:rPr>
      </w:pPr>
    </w:p>
    <w:p w14:paraId="4DC9A6CB" w14:textId="77777777" w:rsidR="00926809" w:rsidRPr="00480496" w:rsidRDefault="00926809">
      <w:pPr>
        <w:spacing w:after="14" w:line="259" w:lineRule="auto"/>
        <w:ind w:left="1195"/>
        <w:rPr>
          <w:sz w:val="26"/>
          <w:szCs w:val="26"/>
        </w:rPr>
      </w:pPr>
    </w:p>
    <w:p w14:paraId="526E782D" w14:textId="77777777" w:rsidR="00A273E3" w:rsidRPr="00480496" w:rsidRDefault="00000000" w:rsidP="00A273E3">
      <w:pPr>
        <w:spacing w:after="952" w:line="259" w:lineRule="auto"/>
        <w:ind w:left="30" w:firstLine="0"/>
        <w:rPr>
          <w:sz w:val="26"/>
          <w:szCs w:val="26"/>
        </w:rPr>
      </w:pPr>
      <w:r w:rsidRPr="00480496">
        <w:rPr>
          <w:noProof/>
          <w:sz w:val="26"/>
          <w:szCs w:val="26"/>
        </w:rPr>
        <w:lastRenderedPageBreak/>
        <w:drawing>
          <wp:inline distT="0" distB="0" distL="0" distR="0" wp14:anchorId="637FDBFA" wp14:editId="3B26FAA2">
            <wp:extent cx="5943600" cy="5524500"/>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13"/>
                    <a:stretch>
                      <a:fillRect/>
                    </a:stretch>
                  </pic:blipFill>
                  <pic:spPr>
                    <a:xfrm>
                      <a:off x="0" y="0"/>
                      <a:ext cx="5943600" cy="5524500"/>
                    </a:xfrm>
                    <a:prstGeom prst="rect">
                      <a:avLst/>
                    </a:prstGeom>
                  </pic:spPr>
                </pic:pic>
              </a:graphicData>
            </a:graphic>
          </wp:inline>
        </w:drawing>
      </w:r>
    </w:p>
    <w:p w14:paraId="1B857E7A" w14:textId="65D042CD" w:rsidR="00116D68" w:rsidRPr="00480496" w:rsidRDefault="00000000" w:rsidP="005D2C71">
      <w:pPr>
        <w:spacing w:after="952" w:line="259" w:lineRule="auto"/>
        <w:ind w:left="30" w:firstLine="0"/>
        <w:rPr>
          <w:b/>
          <w:bCs/>
          <w:sz w:val="26"/>
          <w:szCs w:val="26"/>
        </w:rPr>
      </w:pPr>
      <w:proofErr w:type="gramStart"/>
      <w:r w:rsidRPr="00480496">
        <w:rPr>
          <w:b/>
          <w:sz w:val="26"/>
          <w:szCs w:val="26"/>
        </w:rPr>
        <w:t>{ Summary</w:t>
      </w:r>
      <w:proofErr w:type="gramEnd"/>
      <w:r w:rsidRPr="00480496">
        <w:rPr>
          <w:b/>
          <w:sz w:val="26"/>
          <w:szCs w:val="26"/>
        </w:rPr>
        <w:t xml:space="preserve"> statistics </w:t>
      </w:r>
      <w:r w:rsidR="005D2C71" w:rsidRPr="00480496">
        <w:rPr>
          <w:b/>
          <w:sz w:val="26"/>
          <w:szCs w:val="26"/>
        </w:rPr>
        <w:t>of</w:t>
      </w:r>
      <w:r w:rsidRPr="00480496">
        <w:rPr>
          <w:b/>
          <w:sz w:val="26"/>
          <w:szCs w:val="26"/>
        </w:rPr>
        <w:t xml:space="preserve"> model 3. F-statistic is 52.81 and P-value is &lt;2.2e-16</w:t>
      </w:r>
      <w:r w:rsidR="005D2C71" w:rsidRPr="00480496">
        <w:rPr>
          <w:b/>
          <w:sz w:val="26"/>
          <w:szCs w:val="26"/>
        </w:rPr>
        <w:t xml:space="preserve"> </w:t>
      </w:r>
      <w:r w:rsidRPr="00480496">
        <w:rPr>
          <w:b/>
          <w:bCs/>
          <w:sz w:val="26"/>
          <w:szCs w:val="26"/>
        </w:rPr>
        <w:t>MPSE is 0.031}</w:t>
      </w:r>
    </w:p>
    <w:p w14:paraId="6B51C2C5" w14:textId="77777777" w:rsidR="00116D68" w:rsidRPr="00480496" w:rsidRDefault="00000000">
      <w:pPr>
        <w:spacing w:after="395" w:line="259" w:lineRule="auto"/>
        <w:ind w:left="30" w:firstLine="0"/>
        <w:rPr>
          <w:sz w:val="26"/>
          <w:szCs w:val="26"/>
        </w:rPr>
      </w:pPr>
      <w:r w:rsidRPr="00480496">
        <w:rPr>
          <w:noProof/>
          <w:sz w:val="26"/>
          <w:szCs w:val="26"/>
        </w:rPr>
        <w:lastRenderedPageBreak/>
        <w:drawing>
          <wp:inline distT="0" distB="0" distL="0" distR="0" wp14:anchorId="6169F982" wp14:editId="3995D634">
            <wp:extent cx="5915025" cy="3724275"/>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14"/>
                    <a:stretch>
                      <a:fillRect/>
                    </a:stretch>
                  </pic:blipFill>
                  <pic:spPr>
                    <a:xfrm>
                      <a:off x="0" y="0"/>
                      <a:ext cx="5915025" cy="3724275"/>
                    </a:xfrm>
                    <a:prstGeom prst="rect">
                      <a:avLst/>
                    </a:prstGeom>
                  </pic:spPr>
                </pic:pic>
              </a:graphicData>
            </a:graphic>
          </wp:inline>
        </w:drawing>
      </w:r>
    </w:p>
    <w:p w14:paraId="3AA9DF1A" w14:textId="5A1C35AD" w:rsidR="00116D68" w:rsidRPr="00480496" w:rsidRDefault="00000000">
      <w:pPr>
        <w:spacing w:after="14" w:line="259" w:lineRule="auto"/>
        <w:ind w:left="200"/>
        <w:rPr>
          <w:b/>
          <w:sz w:val="26"/>
          <w:szCs w:val="26"/>
        </w:rPr>
      </w:pPr>
      <w:proofErr w:type="gramStart"/>
      <w:r w:rsidRPr="00480496">
        <w:rPr>
          <w:b/>
          <w:sz w:val="26"/>
          <w:szCs w:val="26"/>
        </w:rPr>
        <w:t>{ Plot</w:t>
      </w:r>
      <w:proofErr w:type="gramEnd"/>
      <w:r w:rsidRPr="00480496">
        <w:rPr>
          <w:b/>
          <w:sz w:val="26"/>
          <w:szCs w:val="26"/>
        </w:rPr>
        <w:t xml:space="preserve"> summary </w:t>
      </w:r>
      <w:r w:rsidR="005D2C71" w:rsidRPr="00480496">
        <w:rPr>
          <w:b/>
          <w:sz w:val="26"/>
          <w:szCs w:val="26"/>
        </w:rPr>
        <w:t>of</w:t>
      </w:r>
      <w:r w:rsidRPr="00480496">
        <w:rPr>
          <w:b/>
          <w:sz w:val="26"/>
          <w:szCs w:val="26"/>
        </w:rPr>
        <w:t xml:space="preserve"> model 3. </w:t>
      </w:r>
      <w:r w:rsidR="005D2C71" w:rsidRPr="00480496">
        <w:rPr>
          <w:b/>
          <w:sz w:val="26"/>
          <w:szCs w:val="26"/>
        </w:rPr>
        <w:t>Visible</w:t>
      </w:r>
      <w:r w:rsidRPr="00480496">
        <w:rPr>
          <w:b/>
          <w:sz w:val="26"/>
          <w:szCs w:val="26"/>
        </w:rPr>
        <w:t xml:space="preserve"> improvement with linearity in the QQ plot}</w:t>
      </w:r>
    </w:p>
    <w:p w14:paraId="530B301B" w14:textId="77777777" w:rsidR="00A273E3" w:rsidRPr="00480496" w:rsidRDefault="00A273E3">
      <w:pPr>
        <w:spacing w:after="14" w:line="259" w:lineRule="auto"/>
        <w:ind w:left="200"/>
        <w:rPr>
          <w:sz w:val="26"/>
          <w:szCs w:val="26"/>
        </w:rPr>
      </w:pPr>
    </w:p>
    <w:p w14:paraId="21E0B2B4" w14:textId="6F415FC3" w:rsidR="00116D68" w:rsidRPr="00480496" w:rsidRDefault="00000000">
      <w:pPr>
        <w:spacing w:after="0" w:line="259" w:lineRule="auto"/>
        <w:ind w:left="30" w:firstLine="0"/>
        <w:rPr>
          <w:sz w:val="26"/>
          <w:szCs w:val="26"/>
        </w:rPr>
      </w:pPr>
      <w:r w:rsidRPr="00480496">
        <w:rPr>
          <w:noProof/>
          <w:sz w:val="26"/>
          <w:szCs w:val="26"/>
        </w:rPr>
        <w:drawing>
          <wp:inline distT="0" distB="0" distL="0" distR="0" wp14:anchorId="44476AE6" wp14:editId="42F901ED">
            <wp:extent cx="5943600" cy="3554963"/>
            <wp:effectExtent l="0" t="0" r="0" b="127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rotWithShape="1">
                    <a:blip r:embed="rId15"/>
                    <a:srcRect b="2806"/>
                    <a:stretch/>
                  </pic:blipFill>
                  <pic:spPr bwMode="auto">
                    <a:xfrm>
                      <a:off x="0" y="0"/>
                      <a:ext cx="5943600" cy="3554963"/>
                    </a:xfrm>
                    <a:prstGeom prst="rect">
                      <a:avLst/>
                    </a:prstGeom>
                    <a:ln>
                      <a:noFill/>
                    </a:ln>
                    <a:extLst>
                      <a:ext uri="{53640926-AAD7-44D8-BBD7-CCE9431645EC}">
                        <a14:shadowObscured xmlns:a14="http://schemas.microsoft.com/office/drawing/2010/main"/>
                      </a:ext>
                    </a:extLst>
                  </pic:spPr>
                </pic:pic>
              </a:graphicData>
            </a:graphic>
          </wp:inline>
        </w:drawing>
      </w:r>
    </w:p>
    <w:p w14:paraId="3A03A185" w14:textId="77777777" w:rsidR="00A273E3" w:rsidRPr="00480496" w:rsidRDefault="00A273E3">
      <w:pPr>
        <w:spacing w:after="0" w:line="259" w:lineRule="auto"/>
        <w:ind w:left="30" w:firstLine="0"/>
        <w:rPr>
          <w:sz w:val="26"/>
          <w:szCs w:val="26"/>
        </w:rPr>
      </w:pPr>
    </w:p>
    <w:p w14:paraId="44345717" w14:textId="310FDAFD" w:rsidR="00116D68" w:rsidRPr="00480496" w:rsidRDefault="00000000">
      <w:pPr>
        <w:spacing w:after="14" w:line="259" w:lineRule="auto"/>
        <w:ind w:left="396"/>
        <w:rPr>
          <w:sz w:val="26"/>
          <w:szCs w:val="26"/>
        </w:rPr>
      </w:pPr>
      <w:proofErr w:type="gramStart"/>
      <w:r w:rsidRPr="00480496">
        <w:rPr>
          <w:b/>
          <w:sz w:val="26"/>
          <w:szCs w:val="26"/>
        </w:rPr>
        <w:t>{ Histogram</w:t>
      </w:r>
      <w:proofErr w:type="gramEnd"/>
      <w:r w:rsidRPr="00480496">
        <w:rPr>
          <w:b/>
          <w:sz w:val="26"/>
          <w:szCs w:val="26"/>
        </w:rPr>
        <w:t xml:space="preserve"> </w:t>
      </w:r>
      <w:r w:rsidR="005D2C71" w:rsidRPr="00480496">
        <w:rPr>
          <w:b/>
          <w:sz w:val="26"/>
          <w:szCs w:val="26"/>
        </w:rPr>
        <w:t>of</w:t>
      </w:r>
      <w:r w:rsidRPr="00480496">
        <w:rPr>
          <w:b/>
          <w:sz w:val="26"/>
          <w:szCs w:val="26"/>
        </w:rPr>
        <w:t xml:space="preserve"> model 3. By applying log transformation to </w:t>
      </w:r>
      <w:proofErr w:type="spellStart"/>
      <w:r w:rsidRPr="00480496">
        <w:rPr>
          <w:b/>
          <w:i/>
          <w:sz w:val="26"/>
          <w:szCs w:val="26"/>
        </w:rPr>
        <w:t>DirectChol</w:t>
      </w:r>
      <w:proofErr w:type="spellEnd"/>
      <w:r w:rsidRPr="00480496">
        <w:rPr>
          <w:b/>
          <w:sz w:val="26"/>
          <w:szCs w:val="26"/>
        </w:rPr>
        <w:t>, we achieved</w:t>
      </w:r>
    </w:p>
    <w:p w14:paraId="26FDF3EF" w14:textId="0E489151" w:rsidR="00116D68" w:rsidRPr="00480496" w:rsidRDefault="00000000">
      <w:pPr>
        <w:pStyle w:val="Heading1"/>
        <w:rPr>
          <w:sz w:val="26"/>
          <w:szCs w:val="26"/>
        </w:rPr>
      </w:pPr>
      <w:r w:rsidRPr="00480496">
        <w:rPr>
          <w:sz w:val="26"/>
          <w:szCs w:val="26"/>
        </w:rPr>
        <w:t xml:space="preserve">Bell-Shaped </w:t>
      </w:r>
      <w:r w:rsidR="005D2C71" w:rsidRPr="00480496">
        <w:rPr>
          <w:sz w:val="26"/>
          <w:szCs w:val="26"/>
        </w:rPr>
        <w:t>curvature</w:t>
      </w:r>
      <w:r w:rsidRPr="00480496">
        <w:rPr>
          <w:sz w:val="26"/>
          <w:szCs w:val="26"/>
        </w:rPr>
        <w:t>}</w:t>
      </w:r>
    </w:p>
    <w:p w14:paraId="2319C580" w14:textId="2EBA83B0" w:rsidR="005D2C71" w:rsidRPr="00480496" w:rsidRDefault="005D2C71" w:rsidP="005D2C71">
      <w:pPr>
        <w:ind w:left="0" w:firstLine="0"/>
        <w:rPr>
          <w:sz w:val="26"/>
          <w:szCs w:val="26"/>
        </w:rPr>
      </w:pPr>
    </w:p>
    <w:p w14:paraId="66F7A2C7" w14:textId="77777777" w:rsidR="005D2C71" w:rsidRPr="00480496" w:rsidRDefault="005D2C71" w:rsidP="005D2C71">
      <w:pPr>
        <w:spacing w:after="273" w:line="259" w:lineRule="auto"/>
        <w:ind w:left="-5"/>
        <w:rPr>
          <w:sz w:val="26"/>
          <w:szCs w:val="26"/>
        </w:rPr>
      </w:pPr>
      <w:r w:rsidRPr="00480496">
        <w:rPr>
          <w:b/>
          <w:sz w:val="26"/>
          <w:szCs w:val="26"/>
          <w:u w:val="single" w:color="000000"/>
        </w:rPr>
        <w:t>FINAL MODEL</w:t>
      </w:r>
      <w:r w:rsidRPr="00480496">
        <w:rPr>
          <w:sz w:val="26"/>
          <w:szCs w:val="26"/>
        </w:rPr>
        <w:t>:</w:t>
      </w:r>
    </w:p>
    <w:p w14:paraId="452CA7B3" w14:textId="77777777" w:rsidR="005D2C71" w:rsidRPr="00480496" w:rsidRDefault="005D2C71" w:rsidP="005D2C71">
      <w:pPr>
        <w:spacing w:after="263" w:line="259" w:lineRule="auto"/>
        <w:ind w:left="-5"/>
        <w:rPr>
          <w:sz w:val="26"/>
          <w:szCs w:val="26"/>
        </w:rPr>
      </w:pPr>
      <w:r w:rsidRPr="00480496">
        <w:rPr>
          <w:rFonts w:ascii="Cambria Math" w:eastAsia="Cambria Math" w:hAnsi="Cambria Math" w:cs="Cambria Math"/>
          <w:sz w:val="26"/>
          <w:szCs w:val="26"/>
        </w:rPr>
        <w:t>𝑙𝑜𝑔</w:t>
      </w:r>
      <w:r w:rsidRPr="00480496">
        <w:rPr>
          <w:rFonts w:eastAsia="Cambria Math"/>
          <w:sz w:val="26"/>
          <w:szCs w:val="26"/>
        </w:rPr>
        <w:t>(</w:t>
      </w:r>
      <w:r w:rsidRPr="00480496">
        <w:rPr>
          <w:rFonts w:ascii="Cambria Math" w:eastAsia="Cambria Math" w:hAnsi="Cambria Math" w:cs="Cambria Math"/>
          <w:sz w:val="26"/>
          <w:szCs w:val="26"/>
        </w:rPr>
        <w:t>𝐵𝑀𝐼</w:t>
      </w:r>
      <w:r w:rsidRPr="00480496">
        <w:rPr>
          <w:rFonts w:eastAsia="Cambria Math"/>
          <w:sz w:val="26"/>
          <w:szCs w:val="26"/>
        </w:rPr>
        <w:t>) = 3. 268000 − 0. 320200[</w:t>
      </w:r>
      <w:r w:rsidRPr="00480496">
        <w:rPr>
          <w:rFonts w:ascii="Cambria Math" w:eastAsia="Cambria Math" w:hAnsi="Cambria Math" w:cs="Cambria Math"/>
          <w:sz w:val="26"/>
          <w:szCs w:val="26"/>
        </w:rPr>
        <w:t>𝑙𝑜𝑔</w:t>
      </w:r>
      <w:r w:rsidRPr="00480496">
        <w:rPr>
          <w:rFonts w:eastAsia="Cambria Math"/>
          <w:sz w:val="26"/>
          <w:szCs w:val="26"/>
        </w:rPr>
        <w:t>(</w:t>
      </w:r>
      <w:r w:rsidRPr="00480496">
        <w:rPr>
          <w:rFonts w:ascii="Cambria Math" w:eastAsia="Cambria Math" w:hAnsi="Cambria Math" w:cs="Cambria Math"/>
          <w:sz w:val="26"/>
          <w:szCs w:val="26"/>
        </w:rPr>
        <w:t>𝐷𝑖𝑟𝑒𝑐𝑡𝐶</w:t>
      </w:r>
      <w:r w:rsidRPr="00480496">
        <w:rPr>
          <w:rFonts w:eastAsia="Cambria Math"/>
          <w:sz w:val="26"/>
          <w:szCs w:val="26"/>
        </w:rPr>
        <w:t>ℎ</w:t>
      </w:r>
      <w:r w:rsidRPr="00480496">
        <w:rPr>
          <w:rFonts w:ascii="Cambria Math" w:eastAsia="Cambria Math" w:hAnsi="Cambria Math" w:cs="Cambria Math"/>
          <w:sz w:val="26"/>
          <w:szCs w:val="26"/>
        </w:rPr>
        <w:t>𝑜𝑙</w:t>
      </w:r>
      <w:r w:rsidRPr="00480496">
        <w:rPr>
          <w:rFonts w:eastAsia="Cambria Math"/>
          <w:sz w:val="26"/>
          <w:szCs w:val="26"/>
        </w:rPr>
        <w:t>)] + 0. 109500[</w:t>
      </w:r>
      <w:r w:rsidRPr="00480496">
        <w:rPr>
          <w:rFonts w:ascii="Cambria Math" w:eastAsia="Cambria Math" w:hAnsi="Cambria Math" w:cs="Cambria Math"/>
          <w:sz w:val="26"/>
          <w:szCs w:val="26"/>
        </w:rPr>
        <w:t>𝐷𝑖𝑎𝑏𝑒𝑡𝑒𝑠</w:t>
      </w:r>
      <w:r w:rsidRPr="00480496">
        <w:rPr>
          <w:rFonts w:eastAsia="Cambria Math"/>
          <w:sz w:val="26"/>
          <w:szCs w:val="26"/>
        </w:rPr>
        <w:t>_</w:t>
      </w:r>
      <w:r w:rsidRPr="00480496">
        <w:rPr>
          <w:rFonts w:ascii="Cambria Math" w:eastAsia="Cambria Math" w:hAnsi="Cambria Math" w:cs="Cambria Math"/>
          <w:sz w:val="26"/>
          <w:szCs w:val="26"/>
        </w:rPr>
        <w:t>𝑌𝑒𝑠</w:t>
      </w:r>
      <w:r w:rsidRPr="00480496">
        <w:rPr>
          <w:rFonts w:eastAsia="Cambria Math"/>
          <w:sz w:val="26"/>
          <w:szCs w:val="26"/>
        </w:rPr>
        <w:t>]</w:t>
      </w:r>
    </w:p>
    <w:p w14:paraId="5D2A5E15" w14:textId="77777777" w:rsidR="005D2C71" w:rsidRPr="00480496" w:rsidRDefault="005D2C71" w:rsidP="005D2C71">
      <w:pPr>
        <w:tabs>
          <w:tab w:val="center" w:pos="4652"/>
          <w:tab w:val="center" w:pos="9641"/>
        </w:tabs>
        <w:spacing w:after="165" w:line="259" w:lineRule="auto"/>
        <w:ind w:left="0" w:firstLine="0"/>
        <w:rPr>
          <w:sz w:val="26"/>
          <w:szCs w:val="26"/>
        </w:rPr>
      </w:pPr>
      <w:r w:rsidRPr="00480496">
        <w:rPr>
          <w:rFonts w:eastAsia="Calibri"/>
          <w:sz w:val="26"/>
          <w:szCs w:val="26"/>
        </w:rPr>
        <w:tab/>
      </w:r>
      <w:r w:rsidRPr="00480496">
        <w:rPr>
          <w:rFonts w:eastAsia="Cambria Math"/>
          <w:sz w:val="26"/>
          <w:szCs w:val="26"/>
        </w:rPr>
        <w:t xml:space="preserve"> 0. 069800[</w:t>
      </w:r>
      <w:r w:rsidRPr="00480496">
        <w:rPr>
          <w:rFonts w:ascii="Cambria Math" w:eastAsia="Cambria Math" w:hAnsi="Cambria Math" w:cs="Cambria Math"/>
          <w:sz w:val="26"/>
          <w:szCs w:val="26"/>
        </w:rPr>
        <w:t>𝐻𝑒𝑎𝑙𝑡</w:t>
      </w:r>
      <w:r w:rsidRPr="00480496">
        <w:rPr>
          <w:rFonts w:eastAsia="Cambria Math"/>
          <w:sz w:val="26"/>
          <w:szCs w:val="26"/>
        </w:rPr>
        <w:t>ℎ</w:t>
      </w:r>
      <w:r w:rsidRPr="00480496">
        <w:rPr>
          <w:rFonts w:ascii="Cambria Math" w:eastAsia="Cambria Math" w:hAnsi="Cambria Math" w:cs="Cambria Math"/>
          <w:sz w:val="26"/>
          <w:szCs w:val="26"/>
        </w:rPr>
        <w:t>𝐺𝑒𝑛</w:t>
      </w:r>
      <w:r w:rsidRPr="00480496">
        <w:rPr>
          <w:rFonts w:eastAsia="Cambria Math"/>
          <w:sz w:val="26"/>
          <w:szCs w:val="26"/>
        </w:rPr>
        <w:t>_</w:t>
      </w:r>
      <w:r w:rsidRPr="00480496">
        <w:rPr>
          <w:rFonts w:ascii="Cambria Math" w:eastAsia="Cambria Math" w:hAnsi="Cambria Math" w:cs="Cambria Math"/>
          <w:sz w:val="26"/>
          <w:szCs w:val="26"/>
        </w:rPr>
        <w:t>𝐸𝑥𝑐𝑒𝑙𝑙𝑒𝑛𝑡</w:t>
      </w:r>
      <w:r w:rsidRPr="00480496">
        <w:rPr>
          <w:rFonts w:eastAsia="Cambria Math"/>
          <w:sz w:val="26"/>
          <w:szCs w:val="26"/>
        </w:rPr>
        <w:t>] − 0. 055290[</w:t>
      </w:r>
      <w:r w:rsidRPr="00480496">
        <w:rPr>
          <w:rFonts w:ascii="Cambria Math" w:eastAsia="Cambria Math" w:hAnsi="Cambria Math" w:cs="Cambria Math"/>
          <w:sz w:val="26"/>
          <w:szCs w:val="26"/>
        </w:rPr>
        <w:t>𝑇𝑉𝐻𝑟𝑠𝐷𝑎𝑦</w:t>
      </w:r>
      <w:r w:rsidRPr="00480496">
        <w:rPr>
          <w:rFonts w:eastAsia="Cambria Math"/>
          <w:sz w:val="26"/>
          <w:szCs w:val="26"/>
        </w:rPr>
        <w:t>_0_</w:t>
      </w:r>
      <w:r w:rsidRPr="00480496">
        <w:rPr>
          <w:rFonts w:ascii="Cambria Math" w:eastAsia="Cambria Math" w:hAnsi="Cambria Math" w:cs="Cambria Math"/>
          <w:sz w:val="26"/>
          <w:szCs w:val="26"/>
        </w:rPr>
        <w:t>𝑡𝑜</w:t>
      </w:r>
      <w:r w:rsidRPr="00480496">
        <w:rPr>
          <w:rFonts w:eastAsia="Cambria Math"/>
          <w:sz w:val="26"/>
          <w:szCs w:val="26"/>
        </w:rPr>
        <w:t>_1_ℎ</w:t>
      </w:r>
      <w:r w:rsidRPr="00480496">
        <w:rPr>
          <w:rFonts w:ascii="Cambria Math" w:eastAsia="Cambria Math" w:hAnsi="Cambria Math" w:cs="Cambria Math"/>
          <w:sz w:val="26"/>
          <w:szCs w:val="26"/>
        </w:rPr>
        <w:t>𝑟</w:t>
      </w:r>
      <w:r w:rsidRPr="00480496">
        <w:rPr>
          <w:rFonts w:eastAsia="Cambria Math"/>
          <w:sz w:val="26"/>
          <w:szCs w:val="26"/>
        </w:rPr>
        <w:t>] + 0. 001154</w:t>
      </w:r>
      <w:r w:rsidRPr="00480496">
        <w:rPr>
          <w:sz w:val="26"/>
          <w:szCs w:val="26"/>
          <w:vertAlign w:val="subscript"/>
        </w:rPr>
        <w:t>-</w:t>
      </w:r>
      <w:r w:rsidRPr="00480496">
        <w:rPr>
          <w:sz w:val="26"/>
          <w:szCs w:val="26"/>
          <w:vertAlign w:val="subscript"/>
        </w:rPr>
        <w:tab/>
      </w:r>
      <w:r w:rsidRPr="00480496">
        <w:rPr>
          <w:rFonts w:eastAsia="Cambria Math"/>
          <w:sz w:val="26"/>
          <w:szCs w:val="26"/>
        </w:rPr>
        <w:t>[</w:t>
      </w:r>
      <w:r w:rsidRPr="00480496">
        <w:rPr>
          <w:rFonts w:ascii="Cambria Math" w:eastAsia="Cambria Math" w:hAnsi="Cambria Math" w:cs="Cambria Math"/>
          <w:sz w:val="26"/>
          <w:szCs w:val="26"/>
        </w:rPr>
        <w:t>𝐵𝑃𝑆𝑦𝑠</w:t>
      </w:r>
      <w:r w:rsidRPr="00480496">
        <w:rPr>
          <w:rFonts w:eastAsia="Cambria Math"/>
          <w:sz w:val="26"/>
          <w:szCs w:val="26"/>
        </w:rPr>
        <w:t>3] +</w:t>
      </w:r>
    </w:p>
    <w:p w14:paraId="3D684696" w14:textId="77777777" w:rsidR="005D2C71" w:rsidRPr="00480496" w:rsidRDefault="005D2C71" w:rsidP="005D2C71">
      <w:pPr>
        <w:spacing w:after="623" w:line="259" w:lineRule="auto"/>
        <w:ind w:left="274"/>
        <w:rPr>
          <w:sz w:val="26"/>
          <w:szCs w:val="26"/>
        </w:rPr>
      </w:pPr>
      <w:r w:rsidRPr="00480496">
        <w:rPr>
          <w:rFonts w:eastAsia="Cambria Math"/>
          <w:sz w:val="26"/>
          <w:szCs w:val="26"/>
        </w:rPr>
        <w:t xml:space="preserve"> 0. 000898[</w:t>
      </w:r>
      <w:r w:rsidRPr="00480496">
        <w:rPr>
          <w:rFonts w:ascii="Cambria Math" w:eastAsia="Cambria Math" w:hAnsi="Cambria Math" w:cs="Cambria Math"/>
          <w:sz w:val="26"/>
          <w:szCs w:val="26"/>
        </w:rPr>
        <w:t>𝐵𝑃𝐷𝑖𝑎</w:t>
      </w:r>
      <w:r w:rsidRPr="00480496">
        <w:rPr>
          <w:rFonts w:eastAsia="Cambria Math"/>
          <w:sz w:val="26"/>
          <w:szCs w:val="26"/>
        </w:rPr>
        <w:t>1] −0. 000178[</w:t>
      </w:r>
      <w:r w:rsidRPr="00480496">
        <w:rPr>
          <w:rFonts w:ascii="Cambria Math" w:eastAsia="Cambria Math" w:hAnsi="Cambria Math" w:cs="Cambria Math"/>
          <w:sz w:val="26"/>
          <w:szCs w:val="26"/>
        </w:rPr>
        <w:t>𝑇𝑒𝑠𝑡𝑜𝑠𝑡𝑒𝑟𝑜𝑛𝑒</w:t>
      </w:r>
      <w:r w:rsidRPr="00480496">
        <w:rPr>
          <w:rFonts w:eastAsia="Cambria Math"/>
          <w:sz w:val="26"/>
          <w:szCs w:val="26"/>
        </w:rPr>
        <w:t>] + 0.050130[</w:t>
      </w:r>
      <w:r w:rsidRPr="00480496">
        <w:rPr>
          <w:rFonts w:ascii="Cambria Math" w:eastAsia="Cambria Math" w:hAnsi="Cambria Math" w:cs="Cambria Math"/>
          <w:sz w:val="26"/>
          <w:szCs w:val="26"/>
        </w:rPr>
        <w:t>𝑅𝑎𝑐𝑒</w:t>
      </w:r>
      <w:r w:rsidRPr="00480496">
        <w:rPr>
          <w:rFonts w:eastAsia="Cambria Math"/>
          <w:sz w:val="26"/>
          <w:szCs w:val="26"/>
        </w:rPr>
        <w:t>1_</w:t>
      </w:r>
      <w:r w:rsidRPr="00480496">
        <w:rPr>
          <w:rFonts w:ascii="Cambria Math" w:eastAsia="Cambria Math" w:hAnsi="Cambria Math" w:cs="Cambria Math"/>
          <w:sz w:val="26"/>
          <w:szCs w:val="26"/>
        </w:rPr>
        <w:t>𝐵𝑙𝑎𝑐𝑘</w:t>
      </w:r>
      <w:r w:rsidRPr="00480496">
        <w:rPr>
          <w:rFonts w:eastAsia="Cambria Math"/>
          <w:sz w:val="26"/>
          <w:szCs w:val="26"/>
        </w:rPr>
        <w:t>] - 0.000017[</w:t>
      </w:r>
      <w:proofErr w:type="spellStart"/>
      <w:r w:rsidRPr="00480496">
        <w:rPr>
          <w:rFonts w:eastAsia="Cambria Math"/>
          <w:sz w:val="26"/>
          <w:szCs w:val="26"/>
        </w:rPr>
        <w:t>AlcoholYear</w:t>
      </w:r>
      <w:proofErr w:type="spellEnd"/>
      <w:r w:rsidRPr="00480496">
        <w:rPr>
          <w:rFonts w:eastAsia="Cambria Math"/>
          <w:sz w:val="26"/>
          <w:szCs w:val="26"/>
        </w:rPr>
        <w:t>] -0.001954[</w:t>
      </w:r>
      <w:proofErr w:type="spellStart"/>
      <w:r w:rsidRPr="00480496">
        <w:rPr>
          <w:rFonts w:eastAsia="Cambria Math"/>
          <w:sz w:val="26"/>
          <w:szCs w:val="26"/>
        </w:rPr>
        <w:t>DaysMenHlthBad</w:t>
      </w:r>
      <w:proofErr w:type="spellEnd"/>
      <w:r w:rsidRPr="00480496">
        <w:rPr>
          <w:rFonts w:eastAsia="Cambria Math"/>
          <w:sz w:val="26"/>
          <w:szCs w:val="26"/>
        </w:rPr>
        <w:t>]</w:t>
      </w:r>
    </w:p>
    <w:p w14:paraId="6468C51A" w14:textId="77777777" w:rsidR="005D2C71" w:rsidRPr="00480496" w:rsidRDefault="005D2C71" w:rsidP="005D2C71">
      <w:pPr>
        <w:spacing w:after="623" w:line="259" w:lineRule="auto"/>
        <w:ind w:left="274"/>
        <w:rPr>
          <w:sz w:val="26"/>
          <w:szCs w:val="26"/>
        </w:rPr>
      </w:pPr>
      <w:r w:rsidRPr="00480496">
        <w:rPr>
          <w:sz w:val="26"/>
          <w:szCs w:val="26"/>
        </w:rPr>
        <w:t xml:space="preserve">Therefore, considering </w:t>
      </w:r>
      <w:proofErr w:type="spellStart"/>
      <w:r w:rsidRPr="00480496">
        <w:rPr>
          <w:i/>
          <w:sz w:val="26"/>
          <w:szCs w:val="26"/>
        </w:rPr>
        <w:t>DirectChol</w:t>
      </w:r>
      <w:proofErr w:type="spellEnd"/>
      <w:r w:rsidRPr="00480496">
        <w:rPr>
          <w:i/>
          <w:sz w:val="26"/>
          <w:szCs w:val="26"/>
        </w:rPr>
        <w:t xml:space="preserve"> </w:t>
      </w:r>
      <w:r w:rsidRPr="00480496">
        <w:rPr>
          <w:sz w:val="26"/>
          <w:szCs w:val="26"/>
        </w:rPr>
        <w:t>as the primary predictor</w:t>
      </w:r>
      <w:r w:rsidRPr="00480496">
        <w:rPr>
          <w:rFonts w:eastAsia="Cambria Math"/>
          <w:sz w:val="26"/>
          <w:szCs w:val="26"/>
        </w:rPr>
        <w:t xml:space="preserve"> </w:t>
      </w:r>
      <w:r w:rsidRPr="00480496">
        <w:rPr>
          <w:sz w:val="26"/>
          <w:szCs w:val="26"/>
        </w:rPr>
        <w:t xml:space="preserve">to predict our response variable of interest, </w:t>
      </w:r>
      <w:r w:rsidRPr="00480496">
        <w:rPr>
          <w:i/>
          <w:sz w:val="26"/>
          <w:szCs w:val="26"/>
        </w:rPr>
        <w:t>BMI</w:t>
      </w:r>
      <w:r w:rsidRPr="00480496">
        <w:rPr>
          <w:sz w:val="26"/>
          <w:szCs w:val="26"/>
        </w:rPr>
        <w:t>, we can conclude that a 1% increase in the direct HDL cholesterol of an individual, aged 6 years and above, is associated with a 0.32% decrease in the body mass index of that individual, on average, holding other factors constant.</w:t>
      </w:r>
    </w:p>
    <w:p w14:paraId="225E63C5" w14:textId="77777777" w:rsidR="005D2C71" w:rsidRPr="00480496" w:rsidRDefault="005D2C71" w:rsidP="005D2C71">
      <w:pPr>
        <w:spacing w:after="273" w:line="259" w:lineRule="auto"/>
        <w:ind w:left="-5"/>
        <w:rPr>
          <w:sz w:val="26"/>
          <w:szCs w:val="26"/>
        </w:rPr>
      </w:pPr>
      <w:r w:rsidRPr="00480496">
        <w:rPr>
          <w:b/>
          <w:sz w:val="26"/>
          <w:szCs w:val="26"/>
          <w:u w:val="single" w:color="000000"/>
        </w:rPr>
        <w:t>Conclusion/Results:</w:t>
      </w:r>
    </w:p>
    <w:p w14:paraId="42636C3E" w14:textId="77777777" w:rsidR="00480496" w:rsidRPr="00480496" w:rsidRDefault="00480496" w:rsidP="00480496">
      <w:pPr>
        <w:autoSpaceDE w:val="0"/>
        <w:autoSpaceDN w:val="0"/>
        <w:adjustRightInd w:val="0"/>
        <w:spacing w:after="0" w:line="240" w:lineRule="auto"/>
        <w:ind w:left="0" w:firstLine="0"/>
        <w:rPr>
          <w:rFonts w:eastAsiaTheme="minorEastAsia"/>
          <w:color w:val="auto"/>
          <w:sz w:val="26"/>
          <w:szCs w:val="26"/>
        </w:rPr>
      </w:pPr>
      <w:r w:rsidRPr="00480496">
        <w:rPr>
          <w:rFonts w:eastAsiaTheme="minorEastAsia"/>
          <w:color w:val="auto"/>
          <w:sz w:val="26"/>
          <w:szCs w:val="26"/>
        </w:rPr>
        <w:t xml:space="preserve">In conclusion, our research on the NHANES dataset identified a combination of highly correlated variables as the best predictors of BMI, including </w:t>
      </w:r>
      <w:proofErr w:type="spellStart"/>
      <w:r w:rsidRPr="00480496">
        <w:rPr>
          <w:rFonts w:eastAsiaTheme="minorEastAsia"/>
          <w:color w:val="auto"/>
          <w:sz w:val="26"/>
          <w:szCs w:val="26"/>
        </w:rPr>
        <w:t>DirectChol</w:t>
      </w:r>
      <w:proofErr w:type="spellEnd"/>
      <w:r w:rsidRPr="00480496">
        <w:rPr>
          <w:rFonts w:eastAsiaTheme="minorEastAsia"/>
          <w:color w:val="auto"/>
          <w:sz w:val="26"/>
          <w:szCs w:val="26"/>
        </w:rPr>
        <w:t xml:space="preserve">, Diabetes, </w:t>
      </w:r>
      <w:proofErr w:type="spellStart"/>
      <w:r w:rsidRPr="00480496">
        <w:rPr>
          <w:rFonts w:eastAsiaTheme="minorEastAsia"/>
          <w:color w:val="auto"/>
          <w:sz w:val="26"/>
          <w:szCs w:val="26"/>
        </w:rPr>
        <w:t>HealthGen</w:t>
      </w:r>
      <w:proofErr w:type="spellEnd"/>
      <w:r w:rsidRPr="00480496">
        <w:rPr>
          <w:rFonts w:eastAsiaTheme="minorEastAsia"/>
          <w:color w:val="auto"/>
          <w:sz w:val="26"/>
          <w:szCs w:val="26"/>
        </w:rPr>
        <w:t xml:space="preserve">, </w:t>
      </w:r>
      <w:proofErr w:type="spellStart"/>
      <w:r w:rsidRPr="00480496">
        <w:rPr>
          <w:rFonts w:eastAsiaTheme="minorEastAsia"/>
          <w:color w:val="auto"/>
          <w:sz w:val="26"/>
          <w:szCs w:val="26"/>
        </w:rPr>
        <w:t>TVHrsDay</w:t>
      </w:r>
      <w:proofErr w:type="spellEnd"/>
      <w:r w:rsidRPr="00480496">
        <w:rPr>
          <w:rFonts w:eastAsiaTheme="minorEastAsia"/>
          <w:color w:val="auto"/>
          <w:sz w:val="26"/>
          <w:szCs w:val="26"/>
        </w:rPr>
        <w:t xml:space="preserve">, BPSys3, Testosterone, </w:t>
      </w:r>
      <w:proofErr w:type="spellStart"/>
      <w:r w:rsidRPr="00480496">
        <w:rPr>
          <w:rFonts w:eastAsiaTheme="minorEastAsia"/>
          <w:color w:val="auto"/>
          <w:sz w:val="26"/>
          <w:szCs w:val="26"/>
        </w:rPr>
        <w:t>BPDial</w:t>
      </w:r>
      <w:proofErr w:type="spellEnd"/>
      <w:r w:rsidRPr="00480496">
        <w:rPr>
          <w:rFonts w:eastAsiaTheme="minorEastAsia"/>
          <w:color w:val="auto"/>
          <w:sz w:val="26"/>
          <w:szCs w:val="26"/>
        </w:rPr>
        <w:t xml:space="preserve">, Race1, </w:t>
      </w:r>
      <w:proofErr w:type="spellStart"/>
      <w:r w:rsidRPr="00480496">
        <w:rPr>
          <w:rFonts w:eastAsiaTheme="minorEastAsia"/>
          <w:color w:val="auto"/>
          <w:sz w:val="26"/>
          <w:szCs w:val="26"/>
        </w:rPr>
        <w:t>AlcoholYear</w:t>
      </w:r>
      <w:proofErr w:type="spellEnd"/>
      <w:r w:rsidRPr="00480496">
        <w:rPr>
          <w:rFonts w:eastAsiaTheme="minorEastAsia"/>
          <w:color w:val="auto"/>
          <w:sz w:val="26"/>
          <w:szCs w:val="26"/>
        </w:rPr>
        <w:t xml:space="preserve">, and </w:t>
      </w:r>
      <w:proofErr w:type="spellStart"/>
      <w:r w:rsidRPr="00480496">
        <w:rPr>
          <w:rFonts w:eastAsiaTheme="minorEastAsia"/>
          <w:color w:val="auto"/>
          <w:sz w:val="26"/>
          <w:szCs w:val="26"/>
        </w:rPr>
        <w:t>DaysMentHlthBad</w:t>
      </w:r>
      <w:proofErr w:type="spellEnd"/>
      <w:r w:rsidRPr="00480496">
        <w:rPr>
          <w:rFonts w:eastAsiaTheme="minorEastAsia"/>
          <w:color w:val="auto"/>
          <w:sz w:val="26"/>
          <w:szCs w:val="26"/>
        </w:rPr>
        <w:t>. By conducting numerous regression tests and taking the log of some of these values, we were able to improve the accuracy of our predictions.</w:t>
      </w:r>
    </w:p>
    <w:p w14:paraId="7B3C67C7" w14:textId="77777777" w:rsidR="00480496" w:rsidRPr="00480496" w:rsidRDefault="00480496" w:rsidP="00480496">
      <w:pPr>
        <w:autoSpaceDE w:val="0"/>
        <w:autoSpaceDN w:val="0"/>
        <w:adjustRightInd w:val="0"/>
        <w:spacing w:after="0" w:line="240" w:lineRule="auto"/>
        <w:ind w:left="0" w:firstLine="0"/>
        <w:rPr>
          <w:rFonts w:eastAsiaTheme="minorEastAsia"/>
          <w:color w:val="auto"/>
          <w:sz w:val="26"/>
          <w:szCs w:val="26"/>
        </w:rPr>
      </w:pPr>
    </w:p>
    <w:p w14:paraId="576634A7" w14:textId="77777777" w:rsidR="00480496" w:rsidRPr="00480496" w:rsidRDefault="00480496" w:rsidP="00480496">
      <w:pPr>
        <w:autoSpaceDE w:val="0"/>
        <w:autoSpaceDN w:val="0"/>
        <w:adjustRightInd w:val="0"/>
        <w:spacing w:after="0" w:line="240" w:lineRule="auto"/>
        <w:ind w:left="0" w:firstLine="0"/>
        <w:rPr>
          <w:rFonts w:eastAsiaTheme="minorEastAsia"/>
          <w:color w:val="auto"/>
          <w:sz w:val="26"/>
          <w:szCs w:val="26"/>
        </w:rPr>
      </w:pPr>
      <w:r w:rsidRPr="00480496">
        <w:rPr>
          <w:rFonts w:eastAsiaTheme="minorEastAsia"/>
          <w:color w:val="auto"/>
          <w:sz w:val="26"/>
          <w:szCs w:val="26"/>
        </w:rPr>
        <w:t>According to our findings, the variables that had the highest correlation with BMI were the most effective in accurately predicting BMI. Furthermore, taking the log of some of these variables helped to better fit the regression model and address the skewness of the data.</w:t>
      </w:r>
    </w:p>
    <w:p w14:paraId="06FED226" w14:textId="77777777" w:rsidR="00480496" w:rsidRPr="00480496" w:rsidRDefault="00480496" w:rsidP="00480496">
      <w:pPr>
        <w:autoSpaceDE w:val="0"/>
        <w:autoSpaceDN w:val="0"/>
        <w:adjustRightInd w:val="0"/>
        <w:spacing w:after="0" w:line="240" w:lineRule="auto"/>
        <w:ind w:left="0" w:firstLine="0"/>
        <w:rPr>
          <w:rFonts w:eastAsiaTheme="minorEastAsia"/>
          <w:color w:val="auto"/>
          <w:sz w:val="26"/>
          <w:szCs w:val="26"/>
        </w:rPr>
      </w:pPr>
    </w:p>
    <w:p w14:paraId="445AB5A7" w14:textId="78D0A95C" w:rsidR="005D2C71" w:rsidRPr="00480496" w:rsidRDefault="00480496" w:rsidP="00480496">
      <w:pPr>
        <w:ind w:left="-5" w:right="1448"/>
        <w:rPr>
          <w:sz w:val="26"/>
          <w:szCs w:val="26"/>
        </w:rPr>
      </w:pPr>
      <w:r w:rsidRPr="00480496">
        <w:rPr>
          <w:rFonts w:eastAsiaTheme="minorEastAsia"/>
          <w:color w:val="auto"/>
          <w:sz w:val="26"/>
          <w:szCs w:val="26"/>
        </w:rPr>
        <w:t xml:space="preserve">In the future, we plan to replicate our research by searching for similar data in previous and potential future NCHS datasets. Additionally, we hope to explore the potential of a single value that may be more closely related to the collection of values that make up BMI, </w:t>
      </w:r>
      <w:proofErr w:type="gramStart"/>
      <w:r w:rsidRPr="00480496">
        <w:rPr>
          <w:rFonts w:eastAsiaTheme="minorEastAsia"/>
          <w:color w:val="auto"/>
          <w:sz w:val="26"/>
          <w:szCs w:val="26"/>
        </w:rPr>
        <w:t>in order to</w:t>
      </w:r>
      <w:proofErr w:type="gramEnd"/>
      <w:r w:rsidRPr="00480496">
        <w:rPr>
          <w:rFonts w:eastAsiaTheme="minorEastAsia"/>
          <w:color w:val="auto"/>
          <w:sz w:val="26"/>
          <w:szCs w:val="26"/>
        </w:rPr>
        <w:t xml:space="preserve"> further support the validity of our conclusions.</w:t>
      </w:r>
    </w:p>
    <w:sectPr w:rsidR="005D2C71" w:rsidRPr="00480496">
      <w:pgSz w:w="12240" w:h="15840"/>
      <w:pgMar w:top="1490" w:right="0" w:bottom="149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E51E9" w14:textId="77777777" w:rsidR="00C96C86" w:rsidRDefault="00C96C86" w:rsidP="00A273E3">
      <w:pPr>
        <w:spacing w:after="0" w:line="240" w:lineRule="auto"/>
      </w:pPr>
      <w:r>
        <w:separator/>
      </w:r>
    </w:p>
  </w:endnote>
  <w:endnote w:type="continuationSeparator" w:id="0">
    <w:p w14:paraId="06C26B97" w14:textId="77777777" w:rsidR="00C96C86" w:rsidRDefault="00C96C86" w:rsidP="00A27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399AB" w14:textId="77777777" w:rsidR="00C96C86" w:rsidRDefault="00C96C86" w:rsidP="00A273E3">
      <w:pPr>
        <w:spacing w:after="0" w:line="240" w:lineRule="auto"/>
      </w:pPr>
      <w:r>
        <w:separator/>
      </w:r>
    </w:p>
  </w:footnote>
  <w:footnote w:type="continuationSeparator" w:id="0">
    <w:p w14:paraId="32245C52" w14:textId="77777777" w:rsidR="00C96C86" w:rsidRDefault="00C96C86" w:rsidP="00A273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D68"/>
    <w:rsid w:val="00116D68"/>
    <w:rsid w:val="00196191"/>
    <w:rsid w:val="001D2CF9"/>
    <w:rsid w:val="001D4F72"/>
    <w:rsid w:val="00480496"/>
    <w:rsid w:val="00482435"/>
    <w:rsid w:val="004B5559"/>
    <w:rsid w:val="005D2C71"/>
    <w:rsid w:val="005D6255"/>
    <w:rsid w:val="00750582"/>
    <w:rsid w:val="00872A43"/>
    <w:rsid w:val="008A6BC0"/>
    <w:rsid w:val="00921591"/>
    <w:rsid w:val="00926809"/>
    <w:rsid w:val="00A273E3"/>
    <w:rsid w:val="00AA38D2"/>
    <w:rsid w:val="00AB4269"/>
    <w:rsid w:val="00C96C86"/>
    <w:rsid w:val="00D001D2"/>
    <w:rsid w:val="00DD1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53675A"/>
  <w15:docId w15:val="{167ED175-07B3-0D46-A386-403441276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2" w:line="270"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5" w:line="267" w:lineRule="auto"/>
      <w:ind w:left="10" w:right="1440" w:hanging="10"/>
      <w:jc w:val="center"/>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semiHidden/>
    <w:unhideWhenUsed/>
    <w:rsid w:val="005D6255"/>
    <w:pPr>
      <w:spacing w:before="100" w:beforeAutospacing="1" w:after="100" w:afterAutospacing="1" w:line="240" w:lineRule="auto"/>
      <w:ind w:left="0" w:firstLine="0"/>
    </w:pPr>
    <w:rPr>
      <w:color w:val="auto"/>
    </w:rPr>
  </w:style>
  <w:style w:type="paragraph" w:styleId="Header">
    <w:name w:val="header"/>
    <w:basedOn w:val="Normal"/>
    <w:link w:val="HeaderChar"/>
    <w:uiPriority w:val="99"/>
    <w:unhideWhenUsed/>
    <w:rsid w:val="00A27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3E3"/>
    <w:rPr>
      <w:rFonts w:ascii="Times New Roman" w:eastAsia="Times New Roman" w:hAnsi="Times New Roman" w:cs="Times New Roman"/>
      <w:color w:val="000000"/>
    </w:rPr>
  </w:style>
  <w:style w:type="paragraph" w:styleId="Footer">
    <w:name w:val="footer"/>
    <w:basedOn w:val="Normal"/>
    <w:link w:val="FooterChar"/>
    <w:uiPriority w:val="99"/>
    <w:unhideWhenUsed/>
    <w:rsid w:val="00A273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3E3"/>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064839">
      <w:bodyDiv w:val="1"/>
      <w:marLeft w:val="0"/>
      <w:marRight w:val="0"/>
      <w:marTop w:val="0"/>
      <w:marBottom w:val="0"/>
      <w:divBdr>
        <w:top w:val="none" w:sz="0" w:space="0" w:color="auto"/>
        <w:left w:val="none" w:sz="0" w:space="0" w:color="auto"/>
        <w:bottom w:val="none" w:sz="0" w:space="0" w:color="auto"/>
        <w:right w:val="none" w:sz="0" w:space="0" w:color="auto"/>
      </w:divBdr>
      <w:divsChild>
        <w:div w:id="2104065334">
          <w:marLeft w:val="0"/>
          <w:marRight w:val="0"/>
          <w:marTop w:val="0"/>
          <w:marBottom w:val="0"/>
          <w:divBdr>
            <w:top w:val="none" w:sz="0" w:space="0" w:color="auto"/>
            <w:left w:val="none" w:sz="0" w:space="0" w:color="auto"/>
            <w:bottom w:val="none" w:sz="0" w:space="0" w:color="auto"/>
            <w:right w:val="none" w:sz="0" w:space="0" w:color="auto"/>
          </w:divBdr>
          <w:divsChild>
            <w:div w:id="655961805">
              <w:marLeft w:val="0"/>
              <w:marRight w:val="0"/>
              <w:marTop w:val="0"/>
              <w:marBottom w:val="0"/>
              <w:divBdr>
                <w:top w:val="none" w:sz="0" w:space="0" w:color="auto"/>
                <w:left w:val="none" w:sz="0" w:space="0" w:color="auto"/>
                <w:bottom w:val="none" w:sz="0" w:space="0" w:color="auto"/>
                <w:right w:val="none" w:sz="0" w:space="0" w:color="auto"/>
              </w:divBdr>
              <w:divsChild>
                <w:div w:id="1815755050">
                  <w:marLeft w:val="0"/>
                  <w:marRight w:val="0"/>
                  <w:marTop w:val="0"/>
                  <w:marBottom w:val="0"/>
                  <w:divBdr>
                    <w:top w:val="none" w:sz="0" w:space="0" w:color="auto"/>
                    <w:left w:val="none" w:sz="0" w:space="0" w:color="auto"/>
                    <w:bottom w:val="none" w:sz="0" w:space="0" w:color="auto"/>
                    <w:right w:val="none" w:sz="0" w:space="0" w:color="auto"/>
                  </w:divBdr>
                  <w:divsChild>
                    <w:div w:id="11681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046984">
          <w:marLeft w:val="0"/>
          <w:marRight w:val="0"/>
          <w:marTop w:val="0"/>
          <w:marBottom w:val="0"/>
          <w:divBdr>
            <w:top w:val="none" w:sz="0" w:space="0" w:color="auto"/>
            <w:left w:val="none" w:sz="0" w:space="0" w:color="auto"/>
            <w:bottom w:val="none" w:sz="0" w:space="0" w:color="auto"/>
            <w:right w:val="none" w:sz="0" w:space="0" w:color="auto"/>
          </w:divBdr>
          <w:divsChild>
            <w:div w:id="959532541">
              <w:marLeft w:val="0"/>
              <w:marRight w:val="0"/>
              <w:marTop w:val="0"/>
              <w:marBottom w:val="0"/>
              <w:divBdr>
                <w:top w:val="none" w:sz="0" w:space="0" w:color="auto"/>
                <w:left w:val="none" w:sz="0" w:space="0" w:color="auto"/>
                <w:bottom w:val="none" w:sz="0" w:space="0" w:color="auto"/>
                <w:right w:val="none" w:sz="0" w:space="0" w:color="auto"/>
              </w:divBdr>
              <w:divsChild>
                <w:div w:id="432673001">
                  <w:marLeft w:val="0"/>
                  <w:marRight w:val="0"/>
                  <w:marTop w:val="0"/>
                  <w:marBottom w:val="0"/>
                  <w:divBdr>
                    <w:top w:val="none" w:sz="0" w:space="0" w:color="auto"/>
                    <w:left w:val="none" w:sz="0" w:space="0" w:color="auto"/>
                    <w:bottom w:val="none" w:sz="0" w:space="0" w:color="auto"/>
                    <w:right w:val="none" w:sz="0" w:space="0" w:color="auto"/>
                  </w:divBdr>
                  <w:divsChild>
                    <w:div w:id="10621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2329</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Group Project</vt:lpstr>
    </vt:vector>
  </TitlesOfParts>
  <Company/>
  <LinksUpToDate>false</LinksUpToDate>
  <CharactersWithSpaces>15574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
  <dc:creator>Ian Musumba</dc:creator>
  <cp:keywords/>
  <cp:lastModifiedBy>Ian Musumba</cp:lastModifiedBy>
  <cp:revision>2</cp:revision>
  <dcterms:created xsi:type="dcterms:W3CDTF">2023-01-20T16:21:00Z</dcterms:created>
  <dcterms:modified xsi:type="dcterms:W3CDTF">2023-01-20T16:21:00Z</dcterms:modified>
</cp:coreProperties>
</file>