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2B1D71" w:rsidP="3B40DE2A" w:rsidRDefault="00D9281E" w14:paraId="00000001" w14:textId="77777777">
      <w:pPr>
        <w:pBdr>
          <w:bottom w:val="single" w:color="4F81BD" w:sz="8" w:space="1"/>
        </w:pBdr>
        <w:jc w:val="center"/>
        <w:rPr>
          <w:rFonts w:ascii="Garamond" w:hAnsi="Garamond" w:eastAsia="Garamond" w:cs="Garamond"/>
          <w:color w:val="262626"/>
          <w:sz w:val="28"/>
          <w:szCs w:val="28"/>
        </w:rPr>
      </w:pPr>
      <w:r w:rsidRPr="3B40DE2A" w:rsidR="3B40DE2A">
        <w:rPr>
          <w:rFonts w:ascii="Garamond" w:hAnsi="Garamond" w:eastAsia="Garamond" w:cs="Garamond"/>
          <w:b w:val="1"/>
          <w:bCs w:val="1"/>
          <w:color w:val="262626" w:themeColor="text1" w:themeTint="D9" w:themeShade="FF"/>
          <w:sz w:val="28"/>
          <w:szCs w:val="28"/>
        </w:rPr>
        <w:t>Venkata</w:t>
      </w:r>
      <w:r w:rsidRPr="3B40DE2A" w:rsidR="3B40DE2A">
        <w:rPr>
          <w:rFonts w:ascii="Garamond" w:hAnsi="Garamond" w:eastAsia="Garamond" w:cs="Garamond"/>
          <w:color w:val="262626" w:themeColor="text1" w:themeTint="D9" w:themeShade="FF"/>
          <w:sz w:val="28"/>
          <w:szCs w:val="28"/>
        </w:rPr>
        <w:t xml:space="preserve"> </w:t>
      </w:r>
      <w:r w:rsidRPr="3B40DE2A" w:rsidR="3B40DE2A">
        <w:rPr>
          <w:rFonts w:ascii="Garamond" w:hAnsi="Garamond" w:eastAsia="Garamond" w:cs="Garamond"/>
          <w:color w:val="262626" w:themeColor="text1" w:themeTint="D9" w:themeShade="FF"/>
          <w:sz w:val="28"/>
          <w:szCs w:val="28"/>
        </w:rPr>
        <w:t>Medabala</w:t>
      </w:r>
    </w:p>
    <w:p w:rsidR="002B1D71" w:rsidP="3B40DE2A" w:rsidRDefault="00D9281E" w14:paraId="00000004" w14:textId="21A25D0D">
      <w:pPr>
        <w:jc w:val="center"/>
        <w:rPr>
          <w:rFonts w:ascii="Garamond" w:hAnsi="Garamond" w:eastAsia="Garamond" w:cs="Garamond"/>
          <w:color w:val="0000FF"/>
          <w:sz w:val="20"/>
          <w:szCs w:val="20"/>
          <w:u w:val="single"/>
        </w:rPr>
      </w:pPr>
      <w:r w:rsidRPr="3B40DE2A" w:rsidR="3B40DE2A">
        <w:rPr>
          <w:rFonts w:ascii="Garamond" w:hAnsi="Garamond" w:eastAsia="Garamond" w:cs="Garamond"/>
          <w:sz w:val="20"/>
          <w:szCs w:val="20"/>
        </w:rPr>
        <w:t xml:space="preserve">London | +44-07466612493 | </w:t>
      </w:r>
      <w:hyperlink r:id="R64e0363d8f6d42ce">
        <w:r w:rsidRPr="3B40DE2A" w:rsidR="3B40DE2A">
          <w:rPr>
            <w:rStyle w:val="Hyperlink"/>
            <w:rFonts w:ascii="Garamond" w:hAnsi="Garamond" w:eastAsia="Garamond" w:cs="Garamond"/>
            <w:sz w:val="20"/>
            <w:szCs w:val="20"/>
          </w:rPr>
          <w:t>venkat2200@gmail.com</w:t>
        </w:r>
      </w:hyperlink>
      <w:r w:rsidRPr="3B40DE2A" w:rsidR="3B40DE2A">
        <w:rPr>
          <w:rFonts w:ascii="Garamond" w:hAnsi="Garamond" w:eastAsia="Garamond" w:cs="Garamond"/>
          <w:sz w:val="20"/>
          <w:szCs w:val="20"/>
        </w:rPr>
        <w:t xml:space="preserve"> |</w:t>
      </w:r>
      <w:r w:rsidRPr="3B40DE2A" w:rsidR="3B40DE2A">
        <w:rPr>
          <w:rFonts w:ascii="Garamond" w:hAnsi="Garamond" w:eastAsia="Garamond" w:cs="Garamond"/>
          <w:color w:val="0000FF"/>
          <w:sz w:val="20"/>
          <w:szCs w:val="20"/>
          <w:u w:val="none"/>
        </w:rPr>
        <w:t xml:space="preserve"> </w:t>
      </w:r>
      <w:hyperlink r:id="Rf46ecb9ddeef4c5c">
        <w:r w:rsidRPr="3B40DE2A" w:rsidR="3B40DE2A">
          <w:rPr>
            <w:rStyle w:val="Hyperlink"/>
            <w:rFonts w:ascii="Garamond" w:hAnsi="Garamond" w:eastAsia="Garamond" w:cs="Garamond"/>
            <w:sz w:val="20"/>
            <w:szCs w:val="20"/>
          </w:rPr>
          <w:t>linkedin.com/in/venkata-sm</w:t>
        </w:r>
      </w:hyperlink>
    </w:p>
    <w:p w:rsidR="2D872774" w:rsidP="2D872774" w:rsidRDefault="2D872774" w14:paraId="0BEF1BAA" w14:textId="1B87DB5F">
      <w:pPr>
        <w:pStyle w:val="Normal"/>
        <w:jc w:val="center"/>
        <w:rPr>
          <w:rFonts w:ascii="Garamond" w:hAnsi="Garamond" w:eastAsia="Garamond" w:cs="Garamond"/>
          <w:sz w:val="20"/>
          <w:szCs w:val="20"/>
        </w:rPr>
      </w:pPr>
    </w:p>
    <w:p w:rsidR="483B2F70" w:rsidP="5A8C7F07" w:rsidRDefault="483B2F70" w14:paraId="15922346" w14:textId="6D822D4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sz w:val="23"/>
          <w:szCs w:val="23"/>
        </w:rPr>
      </w:pPr>
      <w:bookmarkStart w:name="_Int_7yPQPsrv" w:id="753447471"/>
      <w:r w:rsidRPr="5A8C7F07" w:rsidR="5A8C7F07">
        <w:rPr>
          <w:rFonts w:ascii="Garamond" w:hAnsi="Garamond" w:eastAsia="Garamond" w:cs="Garamond"/>
          <w:sz w:val="23"/>
          <w:szCs w:val="23"/>
        </w:rPr>
        <w:t>Highly-skilled</w:t>
      </w:r>
      <w:bookmarkEnd w:id="753447471"/>
      <w:r w:rsidRPr="5A8C7F07" w:rsidR="5A8C7F07">
        <w:rPr>
          <w:rFonts w:ascii="Garamond" w:hAnsi="Garamond" w:eastAsia="Garamond" w:cs="Garamond"/>
          <w:sz w:val="23"/>
          <w:szCs w:val="23"/>
        </w:rPr>
        <w:t xml:space="preserve"> Data Scientist with a proven </w:t>
      </w:r>
      <w:r w:rsidRPr="5A8C7F07" w:rsidR="5A8C7F07">
        <w:rPr>
          <w:rFonts w:ascii="Garamond" w:hAnsi="Garamond" w:eastAsia="Garamond" w:cs="Garamond"/>
          <w:sz w:val="23"/>
          <w:szCs w:val="23"/>
        </w:rPr>
        <w:t>track record</w:t>
      </w:r>
      <w:r w:rsidRPr="5A8C7F07" w:rsidR="5A8C7F07">
        <w:rPr>
          <w:rFonts w:ascii="Garamond" w:hAnsi="Garamond" w:eastAsia="Garamond" w:cs="Garamond"/>
          <w:sz w:val="23"/>
          <w:szCs w:val="23"/>
        </w:rPr>
        <w:t xml:space="preserve"> of delivering data-driven solutions across diverse industries including Retail, Public Sector, Healthcare and Financial Services. Successfully transitioned from data science to ML Engineer and excel in developing impactful AI/ML-powered products from ideation to production. </w:t>
      </w:r>
      <w:r w:rsidRPr="5A8C7F07" w:rsidR="5A8C7F07">
        <w:rPr>
          <w:rFonts w:ascii="Garamond" w:hAnsi="Garamond" w:eastAsia="Garamond" w:cs="Garamond"/>
          <w:sz w:val="23"/>
          <w:szCs w:val="23"/>
        </w:rPr>
        <w:t>Expertise</w:t>
      </w:r>
      <w:r w:rsidRPr="5A8C7F07" w:rsidR="5A8C7F07">
        <w:rPr>
          <w:rFonts w:ascii="Garamond" w:hAnsi="Garamond" w:eastAsia="Garamond" w:cs="Garamond"/>
          <w:sz w:val="23"/>
          <w:szCs w:val="23"/>
        </w:rPr>
        <w:t xml:space="preserve"> in Python, </w:t>
      </w:r>
      <w:r w:rsidRPr="5A8C7F07" w:rsidR="5A8C7F07">
        <w:rPr>
          <w:rFonts w:ascii="Garamond" w:hAnsi="Garamond" w:eastAsia="Garamond" w:cs="Garamond"/>
          <w:sz w:val="23"/>
          <w:szCs w:val="23"/>
        </w:rPr>
        <w:t>MLOps</w:t>
      </w:r>
      <w:r w:rsidRPr="5A8C7F07" w:rsidR="5A8C7F07">
        <w:rPr>
          <w:rFonts w:ascii="Garamond" w:hAnsi="Garamond" w:eastAsia="Garamond" w:cs="Garamond"/>
          <w:sz w:val="23"/>
          <w:szCs w:val="23"/>
        </w:rPr>
        <w:t xml:space="preserve">, Machine Learning, </w:t>
      </w:r>
      <w:r w:rsidRPr="5A8C7F07" w:rsidR="5A8C7F07">
        <w:rPr>
          <w:rFonts w:ascii="Garamond" w:hAnsi="Garamond" w:eastAsia="Garamond" w:cs="Garamond"/>
          <w:sz w:val="23"/>
          <w:szCs w:val="23"/>
        </w:rPr>
        <w:t>GenAI</w:t>
      </w:r>
      <w:r w:rsidRPr="5A8C7F07" w:rsidR="5A8C7F07">
        <w:rPr>
          <w:rFonts w:ascii="Garamond" w:hAnsi="Garamond" w:eastAsia="Garamond" w:cs="Garamond"/>
          <w:sz w:val="23"/>
          <w:szCs w:val="23"/>
        </w:rPr>
        <w:t>, and cloud technologies.</w:t>
      </w:r>
    </w:p>
    <w:p w:rsidR="483B2F70" w:rsidP="5C38935D" w:rsidRDefault="483B2F70" w14:paraId="1D4E8A46" w14:textId="52B35066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sz w:val="22"/>
          <w:szCs w:val="22"/>
        </w:rPr>
      </w:pPr>
    </w:p>
    <w:p w:rsidR="002B1D71" w:rsidRDefault="00D9281E" w14:paraId="00000007" w14:textId="77777777">
      <w:pPr>
        <w:pBdr>
          <w:bottom w:val="single" w:color="4F81BD" w:sz="8" w:space="1"/>
        </w:pBdr>
        <w:rPr>
          <w:rFonts w:ascii="Garamond" w:hAnsi="Garamond" w:eastAsia="Garamond" w:cs="Garamond"/>
          <w:b/>
          <w:color w:val="0D0D0D"/>
        </w:rPr>
      </w:pPr>
      <w:r w:rsidRPr="37D1BED0" w:rsidR="37D1BED0">
        <w:rPr>
          <w:rFonts w:ascii="Garamond" w:hAnsi="Garamond" w:eastAsia="Garamond" w:cs="Garamond"/>
          <w:b w:val="1"/>
          <w:bCs w:val="1"/>
          <w:color w:val="0D0D0D" w:themeColor="text1" w:themeTint="F2" w:themeShade="FF"/>
        </w:rPr>
        <w:t>Technical Skills</w:t>
      </w:r>
    </w:p>
    <w:p w:rsidR="074E2527" w:rsidP="04D9255B" w:rsidRDefault="074E2527" w14:paraId="03456CB0" w14:textId="35C8C8FA">
      <w:pPr>
        <w:pStyle w:val="ListParagraph"/>
        <w:numPr>
          <w:ilvl w:val="0"/>
          <w:numId w:val="16"/>
        </w:numPr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4D9255B" w:rsidR="04D9255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Languages: Python, Rust, R, SQL, NoSQL, </w:t>
      </w:r>
      <w:r w:rsidRPr="04D9255B" w:rsidR="04D9255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BigQuery</w:t>
      </w:r>
      <w:r w:rsidRPr="04D9255B" w:rsidR="04D9255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SAS, bash</w:t>
      </w:r>
    </w:p>
    <w:p w:rsidR="074E2527" w:rsidP="3B40DE2A" w:rsidRDefault="074E2527" w14:paraId="4B83B861" w14:textId="14314C89">
      <w:pPr>
        <w:pStyle w:val="ListParagraph"/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Frameworks: PyTorch, TesnorFlow,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LangChain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Llamaindex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transformers,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spaCy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scikit-learn,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Streamlit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FastAPI</w:t>
      </w:r>
    </w:p>
    <w:p w:rsidR="002B1D71" w:rsidP="3B40DE2A" w:rsidRDefault="002B1D71" w14:paraId="0000000C" w14:textId="2781107B">
      <w:pPr>
        <w:pStyle w:val="ListParagraph"/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Machine Learning, </w:t>
      </w:r>
      <w:r w:rsidRPr="3B40DE2A" w:rsidR="3B40DE2A">
        <w:rPr>
          <w:rFonts w:ascii="Garamond" w:hAnsi="Garamond" w:eastAsia="Garamond" w:cs="Garamond"/>
          <w:sz w:val="22"/>
          <w:szCs w:val="22"/>
        </w:rPr>
        <w:t>LLMs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Generative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AI, Deep Learning, Statistics, Bayesian Statistics, Forecasting</w:t>
      </w:r>
    </w:p>
    <w:p w:rsidR="37D1BED0" w:rsidP="3B40DE2A" w:rsidRDefault="37D1BED0" w14:paraId="467CE485" w14:textId="1DD333DA">
      <w:pPr>
        <w:pStyle w:val="ListParagraph"/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MLOps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: CI/CD, GitHub, GitLab, Docker,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kubeflow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Vector DB, 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MLflow</w:t>
      </w:r>
      <w:r w:rsidRPr="3B40DE2A" w:rsidR="3B40DE2A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, Comet</w:t>
      </w:r>
    </w:p>
    <w:p w:rsidR="483B2F70" w:rsidP="0E0C68FE" w:rsidRDefault="483B2F70" w14:paraId="4C2AECA0" w14:textId="6AD0384B">
      <w:pPr>
        <w:pStyle w:val="ListParagraph"/>
        <w:numPr>
          <w:ilvl w:val="0"/>
          <w:numId w:val="1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0E0C68FE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Cloud: Azure,</w:t>
      </w:r>
      <w:r w:rsidRPr="0E0C68FE" w:rsidR="1E3E6F2E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GCP</w:t>
      </w:r>
      <w:r w:rsidRPr="0E0C68FE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</w:t>
      </w:r>
      <w:r w:rsidRPr="0E0C68FE" w:rsidR="5B2967B4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,</w:t>
      </w:r>
      <w:r w:rsidRPr="0E0C68FE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AWS, </w:t>
      </w:r>
      <w:proofErr w:type="spellStart"/>
      <w:r w:rsidRPr="0E0C68FE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Q</w:t>
      </w:r>
      <w:r w:rsidRPr="0E0C68FE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drant</w:t>
      </w:r>
      <w:proofErr w:type="spellEnd"/>
    </w:p>
    <w:p w:rsidR="37D1BED0" w:rsidP="4036F65D" w:rsidRDefault="37D1BED0" w14:paraId="09654940" w14:textId="55B20493">
      <w:pPr>
        <w:pStyle w:val="ListParagraph"/>
        <w:numPr>
          <w:ilvl w:val="0"/>
          <w:numId w:val="16"/>
        </w:numPr>
        <w:ind/>
        <w:rPr>
          <w:rFonts w:ascii="Garamond" w:hAnsi="Garamond" w:eastAsia="Garamond" w:cs="Garamond"/>
          <w:sz w:val="22"/>
          <w:szCs w:val="22"/>
        </w:rPr>
      </w:pP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Project Management/ Documentation: </w:t>
      </w:r>
      <w:r w:rsidRPr="074E2527" w:rsidR="074E2527">
        <w:rPr>
          <w:rFonts w:ascii="Garamond" w:hAnsi="Garamond" w:eastAsia="Garamond" w:cs="Garamond"/>
          <w:sz w:val="22"/>
          <w:szCs w:val="22"/>
        </w:rPr>
        <w:t>Jira, Confluence, Miro</w:t>
      </w:r>
    </w:p>
    <w:p w:rsidR="483B2F70" w:rsidP="483B2F70" w:rsidRDefault="483B2F70" w14:paraId="1AC4D159" w14:textId="1913B54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</w:p>
    <w:p w:rsidR="002B1D71" w:rsidP="483B2F70" w:rsidRDefault="002B1D71" w14:paraId="0000000E" w14:textId="516DECCB">
      <w:pPr>
        <w:pBdr>
          <w:bottom w:val="single" w:color="4F81BD" w:sz="8" w:space="1"/>
        </w:pBdr>
        <w:spacing w:line="276" w:lineRule="auto"/>
        <w:rPr>
          <w:rFonts w:ascii="Garamond" w:hAnsi="Garamond" w:eastAsia="Garamond" w:cs="Garamond"/>
          <w:b w:val="1"/>
          <w:bCs w:val="1"/>
          <w:color w:val="0D0D0D" w:themeColor="text1" w:themeTint="F2" w:themeShade="FF"/>
        </w:rPr>
      </w:pPr>
      <w:r w:rsidRPr="0E0C68FE" w:rsidR="483B2F70">
        <w:rPr>
          <w:rFonts w:ascii="Garamond" w:hAnsi="Garamond" w:eastAsia="Garamond" w:cs="Garamond"/>
          <w:b w:val="1"/>
          <w:bCs w:val="1"/>
          <w:color w:val="000000" w:themeColor="text1" w:themeTint="FF" w:themeShade="FF"/>
        </w:rPr>
        <w:t>Experience</w:t>
      </w:r>
    </w:p>
    <w:p w:rsidR="6D4484B6" w:rsidP="0E0C68FE" w:rsidRDefault="6D4484B6" w14:paraId="6D63AF28" w14:textId="4E638922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Garamond" w:hAnsi="Garamond" w:eastAsia="Garamond" w:cs="Garamond"/>
          <w:b w:val="1"/>
          <w:bCs w:val="1"/>
          <w:sz w:val="23"/>
          <w:szCs w:val="23"/>
        </w:rPr>
      </w:pPr>
      <w:r w:rsidRPr="0E0C68FE" w:rsidR="6D4484B6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Machine Learning Engineer, </w:t>
      </w:r>
      <w:r w:rsidRPr="0E0C68FE" w:rsidR="51D7285A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UBS, London  </w:t>
      </w:r>
      <w:r w:rsidRPr="0E0C68FE" w:rsidR="4FDB14F5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</w:t>
      </w:r>
      <w:r w:rsidRPr="0E0C68FE" w:rsidR="451C5CBB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   </w:t>
      </w:r>
      <w:r w:rsidRPr="0E0C68FE" w:rsidR="4FDB14F5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                                          </w:t>
      </w:r>
      <w:r w:rsidRPr="0E0C68FE" w:rsidR="1A845594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                          Aug 2024 - Present</w:t>
      </w:r>
    </w:p>
    <w:p w:rsidR="4FDB14F5" w:rsidP="0E0C68FE" w:rsidRDefault="4FDB14F5" w14:paraId="334AE8CA" w14:textId="0822D08C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Garamond" w:hAnsi="Garamond" w:eastAsia="Garamond" w:cs="Garamond"/>
          <w:b w:val="1"/>
          <w:bCs w:val="1"/>
          <w:sz w:val="23"/>
          <w:szCs w:val="23"/>
        </w:rPr>
      </w:pPr>
      <w:r w:rsidRPr="0E0C68FE" w:rsidR="4FDB14F5">
        <w:rPr>
          <w:rFonts w:ascii="Garamond" w:hAnsi="Garamond" w:eastAsia="Garamond" w:cs="Garamond"/>
          <w:b w:val="1"/>
          <w:bCs w:val="1"/>
          <w:noProof w:val="0"/>
          <w:sz w:val="22"/>
          <w:szCs w:val="22"/>
          <w:lang w:val="en-US"/>
        </w:rPr>
        <w:t>Implementing AI-driven semantic search and Conversational AI using Azure and LLMs to streamline legal processes, improve decision-making, and support legal teams.</w:t>
      </w:r>
      <w:r w:rsidRPr="0E0C68FE" w:rsidR="51D7285A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                                   </w:t>
      </w:r>
    </w:p>
    <w:p w:rsidR="0E0C68FE" w:rsidP="0E0C68FE" w:rsidRDefault="0E0C68FE" w14:paraId="13BB3F0D" w14:textId="1335131C">
      <w:pPr>
        <w:spacing w:line="276" w:lineRule="auto"/>
        <w:rPr>
          <w:rFonts w:ascii="Garamond" w:hAnsi="Garamond" w:eastAsia="Garamond" w:cs="Garamond"/>
          <w:b w:val="1"/>
          <w:bCs w:val="1"/>
          <w:sz w:val="23"/>
          <w:szCs w:val="23"/>
        </w:rPr>
      </w:pPr>
    </w:p>
    <w:p w:rsidR="002B1D71" w:rsidP="0E0C68FE" w:rsidRDefault="00D9281E" w14:paraId="0000000F" w14:textId="553671F6">
      <w:pPr>
        <w:spacing w:line="276" w:lineRule="auto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0E0C68FE" w:rsidR="5FCBFD15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Sr Data Scientist/ML Engineer, NIQ-GFK, London                                                                 </w:t>
      </w:r>
      <w:r w:rsidRPr="0E0C68FE" w:rsidR="5FCBFD15">
        <w:rPr>
          <w:rFonts w:ascii="Garamond" w:hAnsi="Garamond" w:eastAsia="Garamond" w:cs="Garamond"/>
          <w:b w:val="1"/>
          <w:bCs w:val="1"/>
          <w:sz w:val="22"/>
          <w:szCs w:val="22"/>
        </w:rPr>
        <w:t>Apr 2022</w:t>
      </w:r>
      <w:r w:rsidRPr="0E0C68FE" w:rsidR="6CF9E7BE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– Jul 2024</w:t>
      </w:r>
    </w:p>
    <w:p w:rsidR="5A8C7F07" w:rsidP="5A8C7F07" w:rsidRDefault="5A8C7F07" w14:paraId="71C079A6" w14:textId="6A7B5449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sz w:val="22"/>
          <w:szCs w:val="22"/>
        </w:rPr>
      </w:pP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Collaborated </w:t>
      </w: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with stakeholders, cross functional teams to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define requirements, 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>optimize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, 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>maintain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 and monitor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 </w:t>
      </w:r>
      <w:r w:rsidRPr="3B40DE2A" w:rsidR="3B40DE2A">
        <w:rPr>
          <w:rFonts w:ascii="Garamond" w:hAnsi="Garamond" w:eastAsia="Garamond" w:cs="Garamond"/>
          <w:sz w:val="22"/>
          <w:szCs w:val="22"/>
        </w:rPr>
        <w:t>the pipelines.</w:t>
      </w:r>
    </w:p>
    <w:p w:rsidR="3B40DE2A" w:rsidP="3B40DE2A" w:rsidRDefault="3B40DE2A" w14:paraId="60EC1CD5" w14:textId="5D473DE8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b w:val="0"/>
          <w:bCs w:val="0"/>
          <w:sz w:val="22"/>
          <w:szCs w:val="22"/>
        </w:rPr>
      </w:pP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Led the price-promo team as a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>squad lead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, managing 3 data scientists and overseeing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>project plannin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 xml:space="preserve">g and development using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>Jira</w:t>
      </w:r>
      <w:r w:rsidRPr="3B40DE2A" w:rsidR="3B40DE2A">
        <w:rPr>
          <w:rFonts w:ascii="Garamond" w:hAnsi="Garamond" w:eastAsia="Garamond" w:cs="Garamond"/>
          <w:b w:val="0"/>
          <w:bCs w:val="0"/>
          <w:sz w:val="22"/>
          <w:szCs w:val="22"/>
        </w:rPr>
        <w:t>.</w:t>
      </w:r>
    </w:p>
    <w:p w:rsidR="4036F65D" w:rsidP="2D872774" w:rsidRDefault="4036F65D" w14:paraId="4AC0E239" w14:textId="542EA82B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sz w:val="22"/>
          <w:szCs w:val="22"/>
        </w:rPr>
      </w:pPr>
      <w:r w:rsidRPr="04D9255B" w:rsidR="04D9255B">
        <w:rPr>
          <w:rFonts w:ascii="Garamond" w:hAnsi="Garamond" w:eastAsia="Garamond" w:cs="Garamond"/>
          <w:sz w:val="22"/>
          <w:szCs w:val="22"/>
        </w:rPr>
        <w:t xml:space="preserve">Developed and Deployed </w:t>
      </w:r>
      <w:r w:rsidRPr="04D9255B" w:rsidR="04D9255B">
        <w:rPr>
          <w:rFonts w:ascii="Garamond" w:hAnsi="Garamond" w:eastAsia="Garamond" w:cs="Garamond"/>
          <w:b w:val="1"/>
          <w:bCs w:val="1"/>
          <w:sz w:val="22"/>
          <w:szCs w:val="22"/>
        </w:rPr>
        <w:t>RAG based LLM application</w:t>
      </w:r>
      <w:r w:rsidRPr="04D9255B" w:rsidR="04D9255B">
        <w:rPr>
          <w:rFonts w:ascii="Garamond" w:hAnsi="Garamond" w:eastAsia="Garamond" w:cs="Garamond"/>
          <w:sz w:val="22"/>
          <w:szCs w:val="22"/>
        </w:rPr>
        <w:t xml:space="preserve"> to extract product, various promotional information (bundle, cashback, discount, etc.) from unstructured data. This resulted in a </w:t>
      </w:r>
      <w:r w:rsidRPr="04D9255B" w:rsidR="04D9255B">
        <w:rPr>
          <w:rFonts w:ascii="Garamond" w:hAnsi="Garamond" w:eastAsia="Garamond" w:cs="Garamond"/>
          <w:b w:val="1"/>
          <w:bCs w:val="1"/>
          <w:sz w:val="22"/>
          <w:szCs w:val="22"/>
        </w:rPr>
        <w:t>9% increase in accuracy</w:t>
      </w:r>
      <w:r w:rsidRPr="04D9255B" w:rsidR="04D9255B">
        <w:rPr>
          <w:rFonts w:ascii="Garamond" w:hAnsi="Garamond" w:eastAsia="Garamond" w:cs="Garamond"/>
          <w:sz w:val="22"/>
          <w:szCs w:val="22"/>
        </w:rPr>
        <w:t xml:space="preserve"> and 1</w:t>
      </w:r>
      <w:r w:rsidRPr="04D9255B" w:rsidR="04D9255B">
        <w:rPr>
          <w:rFonts w:ascii="Garamond" w:hAnsi="Garamond" w:eastAsia="Garamond" w:cs="Garamond"/>
          <w:b w:val="1"/>
          <w:bCs w:val="1"/>
          <w:sz w:val="22"/>
          <w:szCs w:val="22"/>
        </w:rPr>
        <w:t>2% wider product coverage</w:t>
      </w:r>
      <w:r w:rsidRPr="04D9255B" w:rsidR="04D9255B">
        <w:rPr>
          <w:rFonts w:ascii="Garamond" w:hAnsi="Garamond" w:eastAsia="Garamond" w:cs="Garamond"/>
          <w:sz w:val="22"/>
          <w:szCs w:val="22"/>
        </w:rPr>
        <w:t>, enabling precise pricing insights across promotional uplift, baseline sales, and price elasticity.</w:t>
      </w:r>
    </w:p>
    <w:p w:rsidR="04D9255B" w:rsidP="04D9255B" w:rsidRDefault="04D9255B" w14:paraId="4CB19513" w14:textId="3AEA552D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sz w:val="22"/>
          <w:szCs w:val="22"/>
        </w:rPr>
      </w:pPr>
      <w:r w:rsidRPr="04D9255B" w:rsidR="04D9255B">
        <w:rPr>
          <w:rFonts w:ascii="Garamond" w:hAnsi="Garamond" w:eastAsia="Garamond" w:cs="Garamond"/>
          <w:sz w:val="22"/>
          <w:szCs w:val="22"/>
        </w:rPr>
        <w:t xml:space="preserve">Fine-tuned llma2 7B model using </w:t>
      </w:r>
      <w:r w:rsidRPr="04D9255B" w:rsidR="04D9255B">
        <w:rPr>
          <w:rFonts w:ascii="Garamond" w:hAnsi="Garamond" w:eastAsia="Garamond" w:cs="Garamond"/>
          <w:sz w:val="22"/>
          <w:szCs w:val="22"/>
        </w:rPr>
        <w:t>LoRA</w:t>
      </w:r>
      <w:r w:rsidRPr="04D9255B" w:rsidR="04D9255B">
        <w:rPr>
          <w:rFonts w:ascii="Garamond" w:hAnsi="Garamond" w:eastAsia="Garamond" w:cs="Garamond"/>
          <w:sz w:val="22"/>
          <w:szCs w:val="22"/>
        </w:rPr>
        <w:t xml:space="preserve">, leading to optimized retrieval accuracy and efficiency in the RAG system, enhancing the quality of </w:t>
      </w:r>
      <w:r w:rsidRPr="04D9255B" w:rsidR="04D9255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extraction process</w:t>
      </w:r>
      <w:r w:rsidRPr="04D9255B" w:rsidR="04D9255B">
        <w:rPr>
          <w:rFonts w:ascii="Garamond" w:hAnsi="Garamond" w:eastAsia="Garamond" w:cs="Garamond"/>
          <w:sz w:val="22"/>
          <w:szCs w:val="22"/>
        </w:rPr>
        <w:t>.</w:t>
      </w:r>
    </w:p>
    <w:p w:rsidR="002B1D71" w:rsidP="2D872774" w:rsidRDefault="00D9281E" w14:paraId="31AF23BA" w14:textId="08ACEB45">
      <w:pPr>
        <w:pStyle w:val="ListParagraph"/>
        <w:numPr>
          <w:ilvl w:val="0"/>
          <w:numId w:val="32"/>
        </w:numPr>
        <w:ind/>
        <w:rPr>
          <w:rFonts w:ascii="Garamond" w:hAnsi="Garamond" w:eastAsia="Garamond" w:cs="Garamond"/>
          <w:sz w:val="22"/>
          <w:szCs w:val="22"/>
        </w:rPr>
      </w:pP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Deployed multiple pricing insights and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ML models </w:t>
      </w: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(price elasticity, price promotion, price decomposition, competitor analysis) in GCP from research to production utilizing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>MLOPs</w:t>
      </w: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 practices.</w:t>
      </w:r>
    </w:p>
    <w:p w:rsidR="5A8C7F07" w:rsidP="5A8C7F07" w:rsidRDefault="5A8C7F07" w14:paraId="2269DD07" w14:textId="371E4821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sz w:val="22"/>
          <w:szCs w:val="22"/>
        </w:rPr>
      </w:pP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Demonstrated </w:t>
      </w:r>
      <w:r w:rsidRPr="5A8C7F07" w:rsidR="5A8C7F07">
        <w:rPr>
          <w:rFonts w:ascii="Garamond" w:hAnsi="Garamond" w:eastAsia="Garamond" w:cs="Garamond"/>
          <w:sz w:val="22"/>
          <w:szCs w:val="22"/>
        </w:rPr>
        <w:t>expertise</w:t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in production-level </w:t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>Python coding - OOP, SOLID principles, TDD,</w:t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adhering to software development best practices</w:t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, </w:t>
      </w:r>
      <w:r w:rsidRPr="5A8C7F07" w:rsidR="5A8C7F07">
        <w:rPr>
          <w:rFonts w:ascii="Garamond" w:hAnsi="Garamond" w:eastAsia="Garamond" w:cs="Garamond"/>
          <w:sz w:val="22"/>
          <w:szCs w:val="22"/>
        </w:rPr>
        <w:t>and conducting successful code reviews to enhance code quality.</w:t>
      </w:r>
    </w:p>
    <w:p w:rsidR="5A8C7F07" w:rsidP="5A8C7F07" w:rsidRDefault="5A8C7F07" w14:paraId="44A49BD4" w14:textId="55F579E7">
      <w:pPr>
        <w:pStyle w:val="ListParagraph"/>
        <w:numPr>
          <w:ilvl w:val="0"/>
          <w:numId w:val="32"/>
        </w:numPr>
        <w:rPr>
          <w:rFonts w:ascii="Garamond" w:hAnsi="Garamond" w:eastAsia="Garamond" w:cs="Garamond"/>
          <w:sz w:val="22"/>
          <w:szCs w:val="22"/>
        </w:rPr>
      </w:pPr>
      <w:r w:rsidRPr="3B40DE2A" w:rsidR="3B40DE2A">
        <w:rPr>
          <w:rFonts w:ascii="Garamond" w:hAnsi="Garamond" w:eastAsia="Garamond" w:cs="Garamond"/>
          <w:sz w:val="22"/>
          <w:szCs w:val="22"/>
        </w:rPr>
        <w:t>Identified</w:t>
      </w: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 and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resolved bugs</w:t>
      </w:r>
      <w:r w:rsidRPr="3B40DE2A" w:rsidR="3B40DE2A">
        <w:rPr>
          <w:rFonts w:ascii="Garamond" w:hAnsi="Garamond" w:eastAsia="Garamond" w:cs="Garamond"/>
          <w:sz w:val="22"/>
          <w:szCs w:val="22"/>
        </w:rPr>
        <w:t>, ensuring the stability and reliability of the deployed models.</w:t>
      </w:r>
    </w:p>
    <w:p w:rsidR="5A8C7F07" w:rsidP="5A8C7F07" w:rsidRDefault="5A8C7F07" w14:paraId="315B4907" w14:textId="61EFBE45">
      <w:pPr>
        <w:pStyle w:val="ListParagraph"/>
        <w:numPr>
          <w:ilvl w:val="0"/>
          <w:numId w:val="32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Garamond" w:hAnsi="Garamond" w:eastAsia="Garamond" w:cs="Garamond"/>
          <w:sz w:val="22"/>
          <w:szCs w:val="22"/>
        </w:rPr>
      </w:pPr>
      <w:r w:rsidRPr="3B40DE2A" w:rsidR="3B40DE2A">
        <w:rPr>
          <w:rFonts w:ascii="Garamond" w:hAnsi="Garamond" w:eastAsia="Garamond" w:cs="Garamond"/>
          <w:sz w:val="22"/>
          <w:szCs w:val="22"/>
        </w:rPr>
        <w:t xml:space="preserve">Effectively </w:t>
      </w:r>
      <w:r w:rsidRPr="3B40DE2A" w:rsidR="3B40DE2A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presented </w:t>
      </w:r>
      <w:r w:rsidRPr="3B40DE2A" w:rsidR="3B40DE2A">
        <w:rPr>
          <w:rFonts w:ascii="Garamond" w:hAnsi="Garamond" w:eastAsia="Garamond" w:cs="Garamond"/>
          <w:sz w:val="22"/>
          <w:szCs w:val="22"/>
        </w:rPr>
        <w:t>complex analyses and explained intricate topics to product owners in sprint reviews.</w:t>
      </w:r>
    </w:p>
    <w:p w:rsidR="002B1D71" w:rsidP="37D1BED0" w:rsidRDefault="002B1D71" w14:paraId="00000018" w14:textId="4E98162E">
      <w:pPr>
        <w:pStyle w:val="Normal"/>
        <w:rPr>
          <w:rFonts w:ascii="Garamond" w:hAnsi="Garamond" w:eastAsia="Garamond" w:cs="Garamond"/>
          <w:sz w:val="22"/>
          <w:szCs w:val="22"/>
        </w:rPr>
      </w:pPr>
    </w:p>
    <w:p w:rsidR="002B1D71" w:rsidP="2D872774" w:rsidRDefault="00D9281E" w14:paraId="00000019" w14:textId="525CBD6A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Data Scientist, Cognizant, London                                                                                               </w:t>
      </w:r>
      <w:r w:rsidRPr="2D872774" w:rsidR="2D872774">
        <w:rPr>
          <w:rFonts w:ascii="Garamond" w:hAnsi="Garamond" w:eastAsia="Garamond" w:cs="Garamond"/>
          <w:b w:val="1"/>
          <w:bCs w:val="1"/>
          <w:color w:val="auto"/>
          <w:sz w:val="22"/>
          <w:szCs w:val="22"/>
          <w:lang w:eastAsia="ja-JP" w:bidi="ar-SA"/>
        </w:rPr>
        <w:t xml:space="preserve"> Jun 2016 - Mar 2022</w:t>
      </w:r>
    </w:p>
    <w:p w:rsidR="002B1D71" w:rsidP="2D872774" w:rsidRDefault="00D9281E" w14:paraId="0C01733F" w14:textId="38DE929A">
      <w:pPr>
        <w:pStyle w:val="Normal"/>
        <w:numPr>
          <w:ilvl w:val="0"/>
          <w:numId w:val="19"/>
        </w:numPr>
        <w:suppressLineNumbers w:val="0"/>
        <w:bidi w:val="0"/>
        <w:spacing w:before="0" w:beforeAutospacing="off" w:after="0" w:afterAutospacing="off" w:line="259" w:lineRule="auto"/>
        <w:ind w:left="360" w:right="0" w:hanging="270"/>
        <w:jc w:val="both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Designed and deployed real-time, global food risk identification system for the UK Food Standards Agency leveraging LLMs to automate 90%+ of the previously manual process.</w:t>
      </w:r>
    </w:p>
    <w:p w:rsidR="002B1D71" w:rsidP="2D872774" w:rsidRDefault="00D9281E" w14:paraId="0000001B" w14:textId="56574DC3">
      <w:pPr>
        <w:pStyle w:val="ListParagraph"/>
        <w:numPr>
          <w:ilvl w:val="0"/>
          <w:numId w:val="31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Built 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web scraping modules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to scrape food recalls, outbreaks, border rejection from various data sources including non-English articles using Python</w:t>
      </w:r>
    </w:p>
    <w:p w:rsidR="4036F65D" w:rsidP="2D872774" w:rsidRDefault="4036F65D" w14:paraId="0C605123" w14:textId="0F699DB6">
      <w:pPr>
        <w:pStyle w:val="ListParagraph"/>
        <w:numPr>
          <w:ilvl w:val="0"/>
          <w:numId w:val="31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Built 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NLP pipelines 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as 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micro services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to handles Language translation, food article detection, Opinion articles detection, duplicate information flagging, food/feed/FCM classification using finetuned 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BERT models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.</w:t>
      </w:r>
    </w:p>
    <w:p w:rsidR="002B1D71" w:rsidP="5A8C7F07" w:rsidRDefault="00D9281E" w14:paraId="0000001E" w14:textId="77777777">
      <w:pPr>
        <w:pStyle w:val="ListParagraph"/>
        <w:numPr>
          <w:ilvl w:val="0"/>
          <w:numId w:val="3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Extract Food Name, Country of Origin and Hazard, manufacturer and other key information from the articles using 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spaCy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&amp; </w:t>
      </w: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sentence embedding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techniques.</w:t>
      </w:r>
    </w:p>
    <w:p w:rsidR="2D872774" w:rsidP="0129ED05" w:rsidRDefault="2D872774" w14:paraId="337FF291" w14:textId="23EA9A24">
      <w:pPr>
        <w:pStyle w:val="ListParagraph"/>
        <w:numPr>
          <w:ilvl w:val="0"/>
          <w:numId w:val="3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Setup pipelines as micro services and integrated with 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CI/CD pipelines 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using 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GitHub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actions</w:t>
      </w:r>
    </w:p>
    <w:p w:rsidR="002B1D71" w:rsidP="2D872774" w:rsidRDefault="00D9281E" w14:paraId="00000022" w14:textId="77777777">
      <w:pPr>
        <w:pStyle w:val="Normal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360" w:right="0" w:hanging="270"/>
        <w:jc w:val="both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Customer Segmentation &amp; Customer Lifetime Value Prediction (Ecommerce)</w:t>
      </w:r>
    </w:p>
    <w:p w:rsidR="002B1D71" w:rsidP="0129ED05" w:rsidRDefault="00D9281E" w14:paraId="00000023" w14:textId="77777777">
      <w:pPr>
        <w:pStyle w:val="ListParagraph"/>
        <w:numPr>
          <w:ilvl w:val="0"/>
          <w:numId w:val="2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Built models to </w:t>
      </w:r>
      <w:r w:rsidRPr="0129ED05" w:rsidR="0129ED05">
        <w:rPr>
          <w:rFonts w:ascii="Garamond" w:hAnsi="Garamond" w:eastAsia="Garamond" w:cs="Garamond"/>
          <w:b w:val="1"/>
          <w:bCs w:val="1"/>
          <w:sz w:val="22"/>
          <w:szCs w:val="22"/>
        </w:rPr>
        <w:t>predict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 customer lifetime value 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and future purchases using ensemble model random forest.</w:t>
      </w:r>
    </w:p>
    <w:p w:rsidR="002B1D71" w:rsidP="5A8C7F07" w:rsidRDefault="00D9281E" w14:paraId="00000024" w14:textId="77777777">
      <w:pPr>
        <w:pStyle w:val="ListParagraph"/>
        <w:numPr>
          <w:ilvl w:val="0"/>
          <w:numId w:val="20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Customer segmentation 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based on recency, frequency, monetary and demographic information to 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identify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high value customers for better marketing strategies.</w:t>
      </w:r>
    </w:p>
    <w:p w:rsidR="002B1D71" w:rsidP="2D872774" w:rsidRDefault="00D9281E" w14:paraId="00000025" w14:textId="77777777">
      <w:pPr>
        <w:pStyle w:val="Normal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360" w:right="0" w:hanging="270"/>
        <w:jc w:val="both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Three Level Text Categorization</w:t>
      </w:r>
    </w:p>
    <w:p w:rsidR="002B1D71" w:rsidP="0129ED05" w:rsidRDefault="00D9281E" w14:paraId="00000026" w14:textId="77777777">
      <w:pPr>
        <w:pStyle w:val="ListParagraph"/>
        <w:numPr>
          <w:ilvl w:val="0"/>
          <w:numId w:val="2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Built an automated 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text categorization 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solution using NLP techniques 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Word2Vec embeddings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that aims to categorize the user comments to open-ended survey questions into relevant product categories, subcategories, and conditions.</w:t>
      </w:r>
    </w:p>
    <w:p w:rsidR="002B1D71" w:rsidRDefault="00D9281E" w14:paraId="00000027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 w:hanging="270"/>
        <w:jc w:val="both"/>
        <w:rPr>
          <w:rFonts w:ascii="Garamond" w:hAnsi="Garamond" w:eastAsia="Garamond" w:cs="Garamond"/>
          <w:b/>
          <w:color w:val="000000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Patient Risk Stratification </w:t>
      </w:r>
    </w:p>
    <w:p w:rsidR="002B1D71" w:rsidP="074E2527" w:rsidRDefault="00D9281E" w14:paraId="00000028" w14:textId="4DD74FD5">
      <w:pPr>
        <w:pStyle w:val="ListParagraph"/>
        <w:numPr>
          <w:ilvl w:val="0"/>
          <w:numId w:val="2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Performed Risk Analysis on member data using electronic healthcare record and segment them into different risk levels (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high risk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low risk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, rising risk) using </w:t>
      </w:r>
      <w:r w:rsidRPr="074E2527" w:rsidR="074E252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fuzzy c clustering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.</w:t>
      </w:r>
    </w:p>
    <w:p w:rsidR="002B1D71" w:rsidP="074E2527" w:rsidRDefault="002B1D71" w14:paraId="0000002A" w14:textId="154E519F">
      <w:pPr>
        <w:pStyle w:val="ListParagraph"/>
        <w:numPr>
          <w:ilvl w:val="0"/>
          <w:numId w:val="2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Identified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the key features contributing to member transition between various stages (low risk to medium, medium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to 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high 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risk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) using </w:t>
      </w:r>
      <w:r w:rsidRPr="074E2527" w:rsidR="074E252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ensemble models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.</w:t>
      </w:r>
    </w:p>
    <w:p w:rsidR="074E2527" w:rsidP="074E2527" w:rsidRDefault="074E2527" w14:paraId="6D6634DB" w14:textId="091048B5">
      <w:pPr>
        <w:pStyle w:val="ListParagraph"/>
        <w:numPr>
          <w:ilvl w:val="0"/>
          <w:numId w:val="2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Design &amp; implemented a </w:t>
      </w:r>
      <w:r w:rsidRPr="074E2527" w:rsidR="074E252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Bayesian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framework to personalize treatment plans for patients with comorbidities</w:t>
      </w:r>
    </w:p>
    <w:p w:rsidR="37D1BED0" w:rsidP="37D1BED0" w:rsidRDefault="37D1BED0" w14:paraId="35D02DBC" w14:textId="0B203EE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</w:p>
    <w:p w:rsidR="002B1D71" w:rsidP="483B2F70" w:rsidRDefault="00D9281E" w14:paraId="0000002B" w14:textId="69E404D3">
      <w:pPr>
        <w:spacing w:line="276" w:lineRule="auto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sz w:val="23"/>
          <w:szCs w:val="23"/>
        </w:rPr>
        <w:t>Assistant Manager, HSBC, Bangalore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D872774" w:rsidR="2D872774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             Oct 2014 - May 2016</w:t>
      </w:r>
    </w:p>
    <w:p w:rsidR="002B1D71" w:rsidRDefault="00D9281E" w14:paraId="0000002C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 w:hanging="270"/>
        <w:jc w:val="both"/>
        <w:rPr>
          <w:rFonts w:ascii="Garamond" w:hAnsi="Garamond" w:eastAsia="Garamond" w:cs="Garamond"/>
          <w:b/>
          <w:color w:val="000000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Credit Risk Scorecard Model </w:t>
      </w:r>
    </w:p>
    <w:p w:rsidR="002B1D71" w:rsidP="074E2527" w:rsidRDefault="00D9281E" w14:paraId="0000002D" w14:textId="40E0E5C4">
      <w:pPr>
        <w:pStyle w:val="ListParagraph"/>
        <w:numPr>
          <w:ilvl w:val="0"/>
          <w:numId w:val="2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Developed acquisition &amp; behavioral </w:t>
      </w:r>
      <w:r w:rsidRPr="074E2527" w:rsidR="074E2527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scorecard models </w:t>
      </w:r>
      <w:r w:rsidRPr="074E2527" w:rsidR="074E252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for credit card &amp; home loan portfolio using SAS</w:t>
      </w:r>
    </w:p>
    <w:p w:rsidR="002B1D71" w:rsidP="4036F65D" w:rsidRDefault="00D9281E" w14:paraId="0000002E" w14:textId="77777777">
      <w:pPr>
        <w:pStyle w:val="ListParagraph"/>
        <w:numPr>
          <w:ilvl w:val="0"/>
          <w:numId w:val="2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sz w:val="22"/>
          <w:szCs w:val="22"/>
        </w:rPr>
      </w:pPr>
      <w:r w:rsidRPr="4036F65D" w:rsidR="4036F65D">
        <w:rPr>
          <w:rFonts w:ascii="Garamond" w:hAnsi="Garamond" w:eastAsia="Garamond" w:cs="Garamond"/>
          <w:sz w:val="22"/>
          <w:szCs w:val="22"/>
        </w:rPr>
        <w:t>Conducted score cut-off analysis, contributing to 7% reduction in credit risk.</w:t>
      </w:r>
    </w:p>
    <w:p w:rsidR="002B1D71" w:rsidP="4036F65D" w:rsidRDefault="00D9281E" w14:paraId="00000030" w14:textId="77777777">
      <w:pPr>
        <w:pStyle w:val="ListParagraph"/>
        <w:numPr>
          <w:ilvl w:val="0"/>
          <w:numId w:val="2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Documentation of model development and validations of scorecards</w:t>
      </w:r>
    </w:p>
    <w:p w:rsidR="37D1BED0" w:rsidP="4036F65D" w:rsidRDefault="37D1BED0" w14:paraId="3F62A90E" w14:textId="4714F3AF">
      <w:pPr>
        <w:pStyle w:val="ListParagraph"/>
        <w:numPr>
          <w:ilvl w:val="0"/>
          <w:numId w:val="2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Review &amp; revise credit policy and customer segmentation risk profiling on a regular basis.</w:t>
      </w:r>
    </w:p>
    <w:p w:rsidR="4036F65D" w:rsidP="4036F65D" w:rsidRDefault="4036F65D" w14:paraId="7A1DBDE3" w14:textId="68F0B6B2">
      <w:pPr>
        <w:spacing w:line="276" w:lineRule="auto"/>
        <w:rPr>
          <w:rFonts w:ascii="Garamond" w:hAnsi="Garamond" w:eastAsia="Garamond" w:cs="Garamond"/>
          <w:b w:val="1"/>
          <w:bCs w:val="1"/>
          <w:sz w:val="23"/>
          <w:szCs w:val="23"/>
        </w:rPr>
      </w:pPr>
    </w:p>
    <w:p w:rsidR="002B1D71" w:rsidP="483B2F70" w:rsidRDefault="00D9281E" w14:paraId="00000032" w14:textId="259C0945">
      <w:pPr>
        <w:spacing w:line="276" w:lineRule="auto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Business Analyst, Hewlett Packard (HP), </w:t>
      </w:r>
      <w:r w:rsidRPr="2D872774" w:rsidR="2D872774">
        <w:rPr>
          <w:rFonts w:ascii="Garamond" w:hAnsi="Garamond" w:eastAsia="Garamond" w:cs="Garamond"/>
          <w:b w:val="1"/>
          <w:bCs w:val="1"/>
          <w:sz w:val="23"/>
          <w:szCs w:val="23"/>
        </w:rPr>
        <w:t>Bangalore</w:t>
      </w:r>
      <w:r w:rsidRPr="2D872774" w:rsidR="2D872774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   </w:t>
      </w:r>
      <w:r>
        <w:tab/>
      </w:r>
      <w:r>
        <w:tab/>
      </w:r>
      <w:r>
        <w:tab/>
      </w:r>
      <w:r>
        <w:tab/>
      </w:r>
      <w:r w:rsidRPr="2D872774" w:rsidR="2D872774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   </w:t>
      </w:r>
      <w:r>
        <w:tab/>
      </w:r>
      <w:r w:rsidRPr="2D872774" w:rsidR="2D872774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May 2011 - Sep 2014</w:t>
      </w:r>
    </w:p>
    <w:p w:rsidR="002B1D71" w:rsidP="37D1BED0" w:rsidRDefault="00D9281E" w14:paraId="00000033" w14:textId="77777777">
      <w:pPr>
        <w:pStyle w:val="Normal"/>
        <w:numPr>
          <w:ilvl w:val="0"/>
          <w:numId w:val="2"/>
        </w:numPr>
        <w:suppressLineNumbers w:val="0"/>
        <w:bidi w:val="0"/>
        <w:spacing w:before="0" w:beforeAutospacing="off" w:after="0" w:afterAutospacing="off" w:line="259" w:lineRule="auto"/>
        <w:ind w:left="360" w:right="0" w:hanging="270"/>
        <w:jc w:val="both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Warranty Fraud Detection using ML which has a business impact of $20M.</w:t>
      </w:r>
    </w:p>
    <w:p w:rsidR="002B1D71" w:rsidP="5C38935D" w:rsidRDefault="00D9281E" w14:paraId="00000034" w14:textId="0689E437">
      <w:pPr>
        <w:pStyle w:val="ListParagraph"/>
        <w:numPr>
          <w:ilvl w:val="0"/>
          <w:numId w:val="2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5C38935D" w:rsidR="5C3893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Segmentation of warranty claims into noncompliant, highly suspicious, </w:t>
      </w:r>
      <w:r w:rsidRPr="5C38935D" w:rsidR="5C3893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suspicious</w:t>
      </w:r>
      <w:r w:rsidRPr="5C38935D" w:rsidR="5C3893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and compliant claims employing </w:t>
      </w:r>
      <w:r w:rsidRPr="5C38935D" w:rsidR="5C3893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advanced clustering algorithms such as fuzzy-c and k-means</w:t>
      </w:r>
    </w:p>
    <w:p w:rsidR="002B1D71" w:rsidP="4036F65D" w:rsidRDefault="00D9281E" w14:paraId="00000035" w14:textId="3C4EAAB8">
      <w:pPr>
        <w:pStyle w:val="ListParagraph"/>
        <w:numPr>
          <w:ilvl w:val="0"/>
          <w:numId w:val="2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Developed predictive models to detect/predict noncompliant warranty claims by using machine learning techniques such as SVM, random forest, and naïve bayes classifier using R</w:t>
      </w:r>
    </w:p>
    <w:p w:rsidR="002B1D71" w:rsidRDefault="00D9281E" w14:paraId="00000036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 w:hanging="270"/>
        <w:jc w:val="both"/>
        <w:rPr>
          <w:rFonts w:ascii="Garamond" w:hAnsi="Garamond" w:eastAsia="Garamond" w:cs="Garamond"/>
          <w:b/>
          <w:color w:val="000000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Warranty Units &amp; Customer Service Order Forecasting</w:t>
      </w:r>
    </w:p>
    <w:p w:rsidR="002B1D71" w:rsidP="4036F65D" w:rsidRDefault="00D9281E" w14:paraId="00000037" w14:textId="77777777">
      <w:pPr>
        <w:pStyle w:val="ListParagraph"/>
        <w:numPr>
          <w:ilvl w:val="0"/>
          <w:numId w:val="2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Developed Forecast model to forecast customer service orders and warranty units using time series techniques and built a simulator tool in excel.</w:t>
      </w:r>
    </w:p>
    <w:p w:rsidR="002B1D71" w:rsidP="2D872774" w:rsidRDefault="00D9281E" w14:paraId="00000038" w14:textId="77777777">
      <w:pPr>
        <w:pStyle w:val="Normal"/>
        <w:numPr>
          <w:ilvl w:val="0"/>
          <w:numId w:val="30"/>
        </w:numPr>
        <w:suppressLineNumbers w:val="0"/>
        <w:bidi w:val="0"/>
        <w:spacing w:before="0" w:beforeAutospacing="off" w:after="0" w:afterAutospacing="off" w:line="259" w:lineRule="auto"/>
        <w:ind w:left="360" w:right="0" w:hanging="270"/>
        <w:jc w:val="both"/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2D872774" w:rsidR="2D872774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>Customer Experience Key Driver Analysis</w:t>
      </w:r>
    </w:p>
    <w:p w:rsidR="002B1D71" w:rsidP="4036F65D" w:rsidRDefault="00D9281E" w14:paraId="00000039" w14:textId="77777777">
      <w:pPr>
        <w:pStyle w:val="ListParagraph"/>
        <w:numPr>
          <w:ilvl w:val="0"/>
          <w:numId w:val="2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Built Structural Equation model (SEM) to estimate cause-and-effect relationships of satisfaction-loyalty chain and </w:t>
      </w: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identified</w:t>
      </w: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what is important to customer Satisfaction and Loyalty intentions.</w:t>
      </w:r>
    </w:p>
    <w:p w:rsidR="37D1BED0" w:rsidP="4036F65D" w:rsidRDefault="37D1BED0" w14:paraId="323C2DE1" w14:textId="6C4B562A">
      <w:pPr>
        <w:pStyle w:val="ListParagraph"/>
        <w:numPr>
          <w:ilvl w:val="0"/>
          <w:numId w:val="2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Developed SAS Macros for Shapley Value Regression, to measure the importance of attributes in key driver analysis.</w:t>
      </w:r>
    </w:p>
    <w:p w:rsidR="4036F65D" w:rsidP="4036F65D" w:rsidRDefault="4036F65D" w14:paraId="3E63AFD4" w14:textId="3E80BD8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</w:p>
    <w:p w:rsidR="002B1D71" w:rsidP="2D872774" w:rsidRDefault="00D9281E" w14:paraId="0000003C" w14:textId="6DB5799B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sz w:val="23"/>
          <w:szCs w:val="23"/>
        </w:rPr>
        <w:t>Research Assistant, Indian School of Business (ISB), Hyderabad</w:t>
      </w:r>
      <w:r>
        <w:tab/>
      </w:r>
      <w:r>
        <w:tab/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            </w:t>
      </w:r>
      <w:r>
        <w:tab/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May 2008 - Apr 2011</w:t>
      </w:r>
    </w:p>
    <w:p w:rsidR="5A8C7F07" w:rsidP="5A8C7F07" w:rsidRDefault="5A8C7F07" w14:paraId="199853CA" w14:textId="786B866C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>Research Assistant, INSEAD, France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July 2010 - Aug 2010</w:t>
      </w:r>
    </w:p>
    <w:p w:rsidR="002B1D71" w:rsidP="483B2F70" w:rsidRDefault="00D9281E" w14:paraId="00000042" w14:textId="315BC844">
      <w:pPr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sz w:val="23"/>
          <w:szCs w:val="23"/>
        </w:rPr>
        <w:t xml:space="preserve">Statistical Trainee, Indian Statistical Institute (ISI), Kolkata </w:t>
      </w:r>
      <w:r>
        <w:tab/>
      </w:r>
      <w:r>
        <w:tab/>
      </w:r>
      <w:r>
        <w:tab/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            Dec 2007 - Mar 2008 </w:t>
      </w:r>
    </w:p>
    <w:p w:rsidR="4036F65D" w:rsidP="5A8C7F07" w:rsidRDefault="4036F65D" w14:paraId="5ADDD83C" w14:textId="1B03C8D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</w:p>
    <w:p w:rsidR="5A8C7F07" w:rsidP="5A8C7F07" w:rsidRDefault="5A8C7F07" w14:paraId="4529F80E">
      <w:pPr>
        <w:pBdr>
          <w:bottom w:val="single" w:color="4F81BD" w:sz="8" w:space="1"/>
        </w:pBdr>
        <w:rPr>
          <w:rFonts w:ascii="Garamond" w:hAnsi="Garamond" w:eastAsia="Garamond" w:cs="Garamond"/>
          <w:b w:val="1"/>
          <w:bCs w:val="1"/>
          <w:color w:val="0D0D0D" w:themeColor="text1" w:themeTint="F2" w:themeShade="FF"/>
        </w:rPr>
      </w:pPr>
      <w:r w:rsidRPr="5A8C7F07" w:rsidR="5A8C7F07">
        <w:rPr>
          <w:rFonts w:ascii="Garamond" w:hAnsi="Garamond" w:eastAsia="Garamond" w:cs="Garamond"/>
          <w:b w:val="1"/>
          <w:bCs w:val="1"/>
          <w:color w:val="0D0D0D" w:themeColor="text1" w:themeTint="F2" w:themeShade="FF"/>
        </w:rPr>
        <w:t>Education</w:t>
      </w:r>
    </w:p>
    <w:p w:rsidR="5A8C7F07" w:rsidP="5A8C7F07" w:rsidRDefault="5A8C7F07" w14:paraId="25481899" w14:textId="291268AF">
      <w:pPr>
        <w:rPr>
          <w:rFonts w:ascii="Garamond" w:hAnsi="Garamond" w:eastAsia="Garamond" w:cs="Garamond"/>
          <w:b w:val="1"/>
          <w:bCs w:val="1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Master of Science in Statistics-OR, </w:t>
      </w:r>
      <w:r w:rsidRPr="5A8C7F07" w:rsidR="5A8C7F07">
        <w:rPr>
          <w:rFonts w:ascii="Garamond" w:hAnsi="Garamond" w:eastAsia="Garamond" w:cs="Garamond"/>
          <w:i w:val="1"/>
          <w:iCs w:val="1"/>
          <w:sz w:val="22"/>
          <w:szCs w:val="22"/>
        </w:rPr>
        <w:t>University of Hyderabad, Hyderabad</w:t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, </w:t>
      </w:r>
      <w:r>
        <w:tab/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             </w:t>
      </w:r>
      <w:r>
        <w:tab/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         </w:t>
      </w:r>
      <w:r>
        <w:tab/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                                  </w:t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>May 2007</w:t>
      </w:r>
    </w:p>
    <w:p w:rsidR="5A8C7F07" w:rsidP="5A8C7F07" w:rsidRDefault="5A8C7F07" w14:paraId="29F0E823" w14:textId="740A80AE">
      <w:pPr>
        <w:rPr>
          <w:rFonts w:ascii="Garamond" w:hAnsi="Garamond" w:eastAsia="Garamond" w:cs="Garamond"/>
          <w:sz w:val="22"/>
          <w:szCs w:val="22"/>
        </w:rPr>
      </w:pP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 xml:space="preserve">Bachelor of Science in Mathematics &amp; Statistics, </w:t>
      </w:r>
      <w:r w:rsidRPr="5A8C7F07" w:rsidR="5A8C7F07">
        <w:rPr>
          <w:rFonts w:ascii="Garamond" w:hAnsi="Garamond" w:eastAsia="Garamond" w:cs="Garamond"/>
          <w:i w:val="1"/>
          <w:iCs w:val="1"/>
          <w:sz w:val="22"/>
          <w:szCs w:val="22"/>
        </w:rPr>
        <w:t xml:space="preserve">Andhra University, </w:t>
      </w:r>
      <w:r>
        <w:tab/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                                                            </w:t>
      </w:r>
      <w:r w:rsidRPr="5A8C7F07" w:rsidR="5A8C7F07">
        <w:rPr>
          <w:rFonts w:ascii="Garamond" w:hAnsi="Garamond" w:eastAsia="Garamond" w:cs="Garamond"/>
          <w:b w:val="1"/>
          <w:bCs w:val="1"/>
          <w:sz w:val="22"/>
          <w:szCs w:val="22"/>
        </w:rPr>
        <w:t>May 2005</w:t>
      </w:r>
    </w:p>
    <w:p w:rsidR="5A8C7F07" w:rsidP="5A8C7F07" w:rsidRDefault="5A8C7F07" w14:paraId="6385F0C5" w14:textId="24A6D2A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</w:t>
      </w:r>
    </w:p>
    <w:p w:rsidR="002B1D71" w:rsidP="4036F65D" w:rsidRDefault="00D9281E" w14:paraId="00000046" w14:textId="09CDB848">
      <w:pPr>
        <w:pBdr>
          <w:bottom w:val="single" w:color="4F81BD" w:sz="8" w:space="1"/>
        </w:pBdr>
        <w:rPr>
          <w:rFonts w:ascii="Garamond" w:hAnsi="Garamond" w:eastAsia="Garamond" w:cs="Garamond"/>
          <w:b w:val="1"/>
          <w:bCs w:val="1"/>
          <w:color w:val="0D0D0D"/>
          <w:sz w:val="28"/>
          <w:szCs w:val="28"/>
        </w:rPr>
      </w:pP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</w:rPr>
        <w:t>Conferences &amp; Presentations</w:t>
      </w:r>
    </w:p>
    <w:p w:rsidR="0129ED05" w:rsidP="5A8C7F07" w:rsidRDefault="0129ED05" w14:paraId="31C3441F" w14:textId="3E11688B">
      <w:pPr>
        <w:pStyle w:val="ListParagraph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  <w:lang w:eastAsia="ja-JP" w:bidi="ar-SA"/>
        </w:rPr>
        <w:t>“Doc as Code – An Approach to Writing &amp; Managing Documentation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  <w:lang w:eastAsia="ja-JP" w:bidi="ar-SA"/>
        </w:rPr>
        <w:t>”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>,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 xml:space="preserve"> we.innovate, GFK, London,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 xml:space="preserve"> April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>, 2024</w:t>
      </w:r>
    </w:p>
    <w:p w:rsidR="0129ED05" w:rsidP="5A8C7F07" w:rsidRDefault="0129ED05" w14:paraId="7979985F" w14:textId="200BCB17">
      <w:pPr>
        <w:pStyle w:val="ListParagraph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“Static Code Analysis: Best Practices and Tools</w:t>
      </w: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”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>,</w:t>
      </w:r>
      <w:r w:rsidRPr="5A8C7F07" w:rsidR="5A8C7F07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  <w:lang w:eastAsia="ja-JP" w:bidi="ar-SA"/>
        </w:rPr>
        <w:t xml:space="preserve"> innovate ,GFK, London, Sep 2023</w:t>
      </w:r>
    </w:p>
    <w:p w:rsidR="4036F65D" w:rsidP="4036F65D" w:rsidRDefault="4036F65D" w14:paraId="63E8D559" w14:textId="79A9309F">
      <w:pPr>
        <w:pStyle w:val="ListParagraph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</w:pP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“Measuring Relative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Impact of Key Drivers – A Game Theory Approach</w:t>
      </w:r>
      <w:r w:rsidRPr="0129ED05" w:rsidR="0129ED0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”,</w:t>
      </w:r>
      <w:r w:rsidRPr="0129ED05" w:rsidR="0129ED05">
        <w:rPr>
          <w:rFonts w:ascii="Garamond" w:hAnsi="Garamond" w:eastAsia="Garamond" w:cs="Garamond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0129ED05" w:rsidR="0129ED05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  <w:t xml:space="preserve">4th IIMA International </w:t>
      </w:r>
      <w:r w:rsidRPr="0129ED05" w:rsidR="0129ED05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  <w:t xml:space="preserve">Conference, </w:t>
      </w:r>
      <w:r w:rsidRPr="0129ED05" w:rsidR="0129ED05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  <w:t>2015.</w:t>
      </w:r>
    </w:p>
    <w:p w:rsidR="5FCBFD15" w:rsidP="5FCBFD15" w:rsidRDefault="5FCBFD15" w14:paraId="72E9715C" w14:textId="32ABECE5">
      <w:pPr>
        <w:pStyle w:val="ListParagraph"/>
        <w:numPr>
          <w:ilvl w:val="0"/>
          <w:numId w:val="1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b w:val="1"/>
          <w:bCs w:val="1"/>
          <w:color w:val="000000" w:themeColor="text1" w:themeTint="FF" w:themeShade="FF"/>
        </w:rPr>
      </w:pPr>
      <w:r w:rsidRPr="5FCBFD15" w:rsidR="5FCBFD1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“Predictive Modeling of Non-compliance Detection</w:t>
      </w:r>
      <w:r w:rsidRPr="5FCBFD15" w:rsidR="5FCBFD1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”,</w:t>
      </w:r>
      <w:r w:rsidRPr="5FCBFD15" w:rsidR="5FCBFD15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 xml:space="preserve"> </w:t>
      </w:r>
      <w:r w:rsidRPr="5FCBFD15" w:rsidR="5FCBFD15">
        <w:rPr>
          <w:rFonts w:ascii="Garamond" w:hAnsi="Garamond" w:eastAsia="Garamond" w:cs="Garamond"/>
          <w:i w:val="1"/>
          <w:iCs w:val="1"/>
          <w:color w:val="000000" w:themeColor="text1" w:themeTint="FF" w:themeShade="FF"/>
          <w:sz w:val="22"/>
          <w:szCs w:val="22"/>
        </w:rPr>
        <w:t>3rd IIMA International Conference on Advanced Data Analysis, 2012.</w:t>
      </w:r>
      <w:r>
        <w:tab/>
      </w:r>
      <w:r>
        <w:tab/>
      </w:r>
    </w:p>
    <w:p w:rsidR="5FCBFD15" w:rsidP="5FCBFD15" w:rsidRDefault="5FCBFD15" w14:paraId="207C362B" w14:textId="5B01BE30">
      <w:pPr>
        <w:pStyle w:val="Normal"/>
        <w:pBdr>
          <w:bottom w:val="single" w:color="4F81BD" w:sz="8" w:space="1"/>
        </w:pBdr>
        <w:bidi w:val="0"/>
        <w:spacing w:before="0" w:beforeAutospacing="off" w:after="0" w:afterAutospacing="off" w:line="259" w:lineRule="auto"/>
        <w:ind w:left="0" w:right="0"/>
        <w:jc w:val="left"/>
        <w:rPr>
          <w:rFonts w:ascii="Garamond" w:hAnsi="Garamond" w:eastAsia="Garamond" w:cs="Garamond"/>
          <w:b w:val="1"/>
          <w:bCs w:val="1"/>
          <w:color w:val="000000" w:themeColor="text1" w:themeTint="FF" w:themeShade="FF"/>
        </w:rPr>
      </w:pPr>
    </w:p>
    <w:p w:rsidR="5FCBFD15" w:rsidP="5FCBFD15" w:rsidRDefault="5FCBFD15" w14:paraId="4CDE74DF" w14:textId="1EBAEAB0">
      <w:pPr>
        <w:pStyle w:val="Normal"/>
        <w:pBdr>
          <w:bottom w:val="single" w:color="4F81BD" w:sz="8" w:space="1"/>
        </w:pBdr>
        <w:bidi w:val="0"/>
        <w:spacing w:before="0" w:beforeAutospacing="off" w:after="0" w:afterAutospacing="off" w:line="259" w:lineRule="auto"/>
        <w:ind w:left="0" w:right="0"/>
        <w:jc w:val="left"/>
      </w:pPr>
      <w:r w:rsidRPr="5FCBFD15" w:rsidR="5FCBFD15">
        <w:rPr>
          <w:rFonts w:ascii="Garamond" w:hAnsi="Garamond" w:eastAsia="Garamond" w:cs="Garamond"/>
          <w:b w:val="1"/>
          <w:bCs w:val="1"/>
          <w:color w:val="000000" w:themeColor="text1" w:themeTint="FF" w:themeShade="FF"/>
        </w:rPr>
        <w:t xml:space="preserve">Professional Development </w:t>
      </w:r>
    </w:p>
    <w:p w:rsidR="002B1D71" w:rsidP="4036F65D" w:rsidRDefault="00D9281E" w14:paraId="0000004B" w14:textId="77777777">
      <w:pPr>
        <w:pStyle w:val="ListParagraph"/>
        <w:numPr>
          <w:ilvl w:val="0"/>
          <w:numId w:val="1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/>
        <w:rPr>
          <w:rFonts w:ascii="Garamond" w:hAnsi="Garamond" w:eastAsia="Garamond" w:cs="Garamond"/>
          <w:color w:val="000000"/>
          <w:sz w:val="22"/>
          <w:szCs w:val="22"/>
        </w:rPr>
      </w:pPr>
      <w:r w:rsidRPr="4036F65D" w:rsidR="4036F65D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Deep Learning Specialization by Andrew NG, Coursera.</w:t>
      </w:r>
    </w:p>
    <w:p w:rsidR="002B1D71" w:rsidP="5A8C7F07" w:rsidRDefault="00D9281E" w14:paraId="00000050" w14:textId="77D961A9">
      <w:pPr>
        <w:pStyle w:val="ListParagraph"/>
        <w:numPr>
          <w:ilvl w:val="0"/>
          <w:numId w:val="1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sz w:val="22"/>
          <w:szCs w:val="22"/>
        </w:rPr>
        <w:t>MLOps</w:t>
      </w:r>
      <w:r w:rsidRPr="5A8C7F07" w:rsidR="5A8C7F07">
        <w:rPr>
          <w:rFonts w:ascii="Garamond" w:hAnsi="Garamond" w:eastAsia="Garamond" w:cs="Garamond"/>
          <w:sz w:val="22"/>
          <w:szCs w:val="22"/>
        </w:rPr>
        <w:t xml:space="preserve"> Specialization by DeepLearning.AI, Coursera</w:t>
      </w:r>
    </w:p>
    <w:p w:rsidR="5A8C7F07" w:rsidP="5A8C7F07" w:rsidRDefault="5A8C7F07" w14:paraId="27138FB6" w14:textId="332F6370">
      <w:pPr>
        <w:pStyle w:val="ListParagraph"/>
        <w:numPr>
          <w:ilvl w:val="0"/>
          <w:numId w:val="15"/>
        </w:numPr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</w:pPr>
      <w:r w:rsidRPr="5A8C7F07" w:rsidR="5A8C7F07">
        <w:rPr>
          <w:rFonts w:ascii="Garamond" w:hAnsi="Garamond" w:eastAsia="Garamond" w:cs="Garamond"/>
          <w:color w:val="000000" w:themeColor="text1" w:themeTint="FF" w:themeShade="FF"/>
          <w:sz w:val="22"/>
          <w:szCs w:val="22"/>
        </w:rPr>
        <w:t>Algorithms and Data Structures, MIT OCW</w:t>
      </w:r>
    </w:p>
    <w:sectPr w:rsidR="002B1D71">
      <w:pgSz w:w="12240" w:h="15840" w:orient="portrait"/>
      <w:pgMar w:top="630" w:right="630" w:bottom="720" w:left="810" w:header="720" w:footer="720" w:gutter="0"/>
      <w:pgNumType w:start="1"/>
      <w:cols w:space="720"/>
      <w:headerReference w:type="default" r:id="Rc59ac1951df146ba"/>
      <w:footerReference w:type="default" r:id="R9cd7b627996c4e2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6DF38509-D5A7-4766-8E71-AE1411BCFB22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3793A08-F5A4-413B-B9AE-F7379194D85F}" r:id="rId2"/>
    <w:embedItalic w:fontKey="{6865022D-F2C9-4E6F-8CE9-9AF4B7342A41}" r:id="rId3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w:fontKey="{FBB72A38-A9B4-44E4-930A-07B14F1A6A96}" r:id="rId4"/>
    <w:embedBold w:fontKey="{F2D0CE2B-1309-4E18-B1E2-94190705F9BC}" r:id="rId5"/>
    <w:embedItalic w:fontKey="{C0310CB5-DEFC-40B0-BA6C-CA2BCA8F153D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C5FC54D-8418-4363-B241-BA65C074263E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A879F1E-24D2-4189-85AD-DB7EF2D75301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5"/>
      <w:gridCol w:w="3405"/>
      <w:gridCol w:w="3405"/>
    </w:tblGrid>
    <w:tr w:rsidR="37D1BED0" w:rsidTr="37D1BED0" w14:paraId="4B472645">
      <w:trPr>
        <w:trHeight w:val="300"/>
      </w:trPr>
      <w:tc>
        <w:tcPr>
          <w:tcW w:w="3405" w:type="dxa"/>
          <w:tcMar/>
        </w:tcPr>
        <w:p w:rsidR="37D1BED0" w:rsidP="37D1BED0" w:rsidRDefault="37D1BED0" w14:paraId="6356103C" w14:textId="1AD04B66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405" w:type="dxa"/>
          <w:tcMar/>
        </w:tcPr>
        <w:p w:rsidR="37D1BED0" w:rsidP="37D1BED0" w:rsidRDefault="37D1BED0" w14:paraId="475C5C9E" w14:textId="5D927713">
          <w:pPr>
            <w:pStyle w:val="Header"/>
            <w:bidi w:val="0"/>
            <w:jc w:val="center"/>
            <w:rPr/>
          </w:pPr>
        </w:p>
      </w:tc>
      <w:tc>
        <w:tcPr>
          <w:tcW w:w="3405" w:type="dxa"/>
          <w:tcMar/>
        </w:tcPr>
        <w:p w:rsidR="37D1BED0" w:rsidP="37D1BED0" w:rsidRDefault="37D1BED0" w14:paraId="16FC60A7" w14:textId="372C0F74">
          <w:pPr>
            <w:pStyle w:val="Header"/>
            <w:bidi w:val="0"/>
            <w:ind w:right="-115"/>
            <w:jc w:val="right"/>
            <w:rPr/>
          </w:pPr>
        </w:p>
      </w:tc>
    </w:tr>
  </w:tbl>
  <w:p w:rsidR="37D1BED0" w:rsidP="37D1BED0" w:rsidRDefault="37D1BED0" w14:paraId="1163F628" w14:textId="0251AF4E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5"/>
      <w:gridCol w:w="3405"/>
      <w:gridCol w:w="3405"/>
    </w:tblGrid>
    <w:tr w:rsidR="37D1BED0" w:rsidTr="37D1BED0" w14:paraId="4FA39188">
      <w:trPr>
        <w:trHeight w:val="300"/>
      </w:trPr>
      <w:tc>
        <w:tcPr>
          <w:tcW w:w="3405" w:type="dxa"/>
          <w:tcMar/>
        </w:tcPr>
        <w:p w:rsidR="37D1BED0" w:rsidP="37D1BED0" w:rsidRDefault="37D1BED0" w14:paraId="264DA3C6" w14:textId="45DE9558">
          <w:pPr>
            <w:pStyle w:val="Header"/>
            <w:bidi w:val="1"/>
            <w:ind w:left="-115"/>
            <w:jc w:val="left"/>
            <w:rPr/>
          </w:pPr>
        </w:p>
      </w:tc>
      <w:tc>
        <w:tcPr>
          <w:tcW w:w="3405" w:type="dxa"/>
          <w:tcMar/>
        </w:tcPr>
        <w:p w:rsidR="37D1BED0" w:rsidP="37D1BED0" w:rsidRDefault="37D1BED0" w14:paraId="4B472A80" w14:textId="41F04E88">
          <w:pPr>
            <w:pStyle w:val="Header"/>
            <w:bidi w:val="0"/>
            <w:jc w:val="center"/>
            <w:rPr/>
          </w:pPr>
        </w:p>
      </w:tc>
      <w:tc>
        <w:tcPr>
          <w:tcW w:w="3405" w:type="dxa"/>
          <w:tcMar/>
        </w:tcPr>
        <w:p w:rsidR="37D1BED0" w:rsidP="37D1BED0" w:rsidRDefault="37D1BED0" w14:paraId="7D386E87" w14:textId="2EDAC55A">
          <w:pPr>
            <w:pStyle w:val="Header"/>
            <w:bidi w:val="0"/>
            <w:ind w:right="-115"/>
            <w:jc w:val="right"/>
            <w:rPr/>
          </w:pPr>
        </w:p>
      </w:tc>
    </w:tr>
  </w:tbl>
  <w:p w:rsidR="37D1BED0" w:rsidP="37D1BED0" w:rsidRDefault="37D1BED0" w14:paraId="1DAB52D3" w14:textId="5F94AB31">
    <w:pPr>
      <w:pStyle w:val="Header"/>
      <w:bidi w:val="0"/>
      <w:rPr/>
    </w:pPr>
  </w:p>
</w:hdr>
</file>

<file path=word/intelligence2.xml><?xml version="1.0" encoding="utf-8"?>
<int2:intelligence xmlns:int2="http://schemas.microsoft.com/office/intelligence/2020/intelligence">
  <int2:observations>
    <int2:textHash int2:hashCode="K9zee1IcX+XlqD" int2:id="MOXhW0e1">
      <int2:state int2:type="AugLoop_Text_Critique" int2:value="Rejected"/>
    </int2:textHash>
    <int2:textHash int2:hashCode="LlUSoNjxxr/uFQ" int2:id="2QcniHWi">
      <int2:state int2:type="AugLoop_Text_Critique" int2:value="Rejected"/>
    </int2:textHash>
    <int2:textHash int2:hashCode="QaE3PO8qcDq0UT" int2:id="om1jqMiB">
      <int2:state int2:type="AugLoop_Text_Critique" int2:value="Rejected"/>
    </int2:textHash>
    <int2:textHash int2:hashCode="3+zJ6vNN8ktgTJ" int2:id="4REsUXfA">
      <int2:state int2:type="AugLoop_Text_Critique" int2:value="Rejected"/>
    </int2:textHash>
    <int2:textHash int2:hashCode="kIw0cFueMLkx/R" int2:id="zfhjGmVw">
      <int2:state int2:type="AugLoop_Text_Critique" int2:value="Rejected"/>
    </int2:textHash>
    <int2:textHash int2:hashCode="v6DmjPYlZ49kOO" int2:id="Ps4zfX0Q">
      <int2:state int2:type="AugLoop_Text_Critique" int2:value="Rejected"/>
    </int2:textHash>
    <int2:textHash int2:hashCode="y57lyIQEec5vNM" int2:id="miZYMnVf">
      <int2:state int2:type="AugLoop_Text_Critique" int2:value="Rejected"/>
    </int2:textHash>
    <int2:textHash int2:hashCode="+PFlZAcqonW7CB" int2:id="cPNir173">
      <int2:state int2:type="AugLoop_Text_Critique" int2:value="Rejected"/>
    </int2:textHash>
    <int2:textHash int2:hashCode="sUFNageP1KdYOv" int2:id="JCwpXR2z">
      <int2:state int2:type="AugLoop_Text_Critique" int2:value="Rejected"/>
    </int2:textHash>
    <int2:bookmark int2:bookmarkName="_Int_7yPQPsrv" int2:invalidationBookmarkName="" int2:hashCode="1gxH1G6WFj13yq" int2:id="qLx4meFp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1">
    <w:nsid w:val="74f8f5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3d417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5821a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e853d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f7d78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9a69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09a55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a859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0ba1e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5e39a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fdde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6e97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dfa2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5f0d6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42ec3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cfde4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9d5bc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4ba7e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ba8d8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c1d3b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5095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4a84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9d08f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734b0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61d13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1446b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e9282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42c0c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453d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a259d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9676067"/>
    <w:multiLevelType w:val="hybridMultilevel"/>
    <w:tmpl w:val="FFFFFFFF"/>
    <w:lvl w:ilvl="0">
      <w:start w:val="1"/>
      <w:numFmt w:val="bullet"/>
      <w:lvlText w:val=""/>
      <w:lvlJc w:val="left"/>
      <w:pPr>
        <w:ind w:left="540" w:hanging="360"/>
      </w:pPr>
      <w:rPr>
        <w:rFonts w:hint="default" w:ascii="Symbol" w:hAnsi="Symbol"/>
        <w:color w:val="000000"/>
        <w:sz w:val="24"/>
        <w:szCs w:val="24"/>
        <w:vertAlign w:val="baseline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hint="default" w:ascii="Noto Sans Symbols" w:hAnsi="Noto Sans Symbols"/>
      </w:rPr>
    </w:lvl>
  </w:abstractNum>
  <w:abstractNum w:abstractNumId="1" w15:restartNumberingAfterBreak="0">
    <w:nsid w:val="39A826F5"/>
    <w:multiLevelType w:val="hybrid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056660453">
    <w:abstractNumId w:val="1"/>
  </w:num>
  <w:num w:numId="2" w16cid:durableId="18536365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D71"/>
    <w:rsid w:val="002B1D71"/>
    <w:rsid w:val="00D9281E"/>
    <w:rsid w:val="0129ED05"/>
    <w:rsid w:val="04D9255B"/>
    <w:rsid w:val="053E3106"/>
    <w:rsid w:val="074E2527"/>
    <w:rsid w:val="0E0C68FE"/>
    <w:rsid w:val="10A37C6D"/>
    <w:rsid w:val="1A845594"/>
    <w:rsid w:val="1E3E6F2E"/>
    <w:rsid w:val="203D1909"/>
    <w:rsid w:val="214BC2BF"/>
    <w:rsid w:val="2755F8EE"/>
    <w:rsid w:val="2D872774"/>
    <w:rsid w:val="372FB765"/>
    <w:rsid w:val="37D1BED0"/>
    <w:rsid w:val="381878F5"/>
    <w:rsid w:val="3B40DE2A"/>
    <w:rsid w:val="4036F65D"/>
    <w:rsid w:val="451C5CBB"/>
    <w:rsid w:val="483B2F70"/>
    <w:rsid w:val="4FDB14F5"/>
    <w:rsid w:val="51D7285A"/>
    <w:rsid w:val="5A8C7F07"/>
    <w:rsid w:val="5B2967B4"/>
    <w:rsid w:val="5C38935D"/>
    <w:rsid w:val="5E3C64D2"/>
    <w:rsid w:val="5FCBFD15"/>
    <w:rsid w:val="649585B7"/>
    <w:rsid w:val="6828BEFC"/>
    <w:rsid w:val="6CF9E7BE"/>
    <w:rsid w:val="6D4484B6"/>
    <w:rsid w:val="6E174722"/>
    <w:rsid w:val="798C9948"/>
    <w:rsid w:val="7D76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778DC"/>
  <w15:docId w15:val="{C2F93FEE-9A85-4200-85BC-F7FB09C101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microsoft.com/office/2020/10/relationships/intelligence" Target="intelligence2.xml" Id="R08c40c07fa10410f" /><Relationship Type="http://schemas.openxmlformats.org/officeDocument/2006/relationships/header" Target="header.xml" Id="Rc59ac1951df146ba" /><Relationship Type="http://schemas.openxmlformats.org/officeDocument/2006/relationships/footer" Target="footer.xml" Id="R9cd7b627996c4e2c" /><Relationship Type="http://schemas.openxmlformats.org/officeDocument/2006/relationships/hyperlink" Target="mailto:venkat2200@gmail.com" TargetMode="External" Id="R64e0363d8f6d42ce" /><Relationship Type="http://schemas.openxmlformats.org/officeDocument/2006/relationships/hyperlink" Target="https://www.linkedin.com/in/venkata-sm" TargetMode="External" Id="Rf46ecb9ddeef4c5c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5Gj1e4zvtKcbcyRlX1qiclEHIA==">CgMxLjAyCGguZ2pkZ3hzOAByITFERUpLX2FRMUN6RGxoWDRnRVQ0U3RHdDhUZE92OFdKSg==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Venkata Medabala</lastModifiedBy>
  <revision>14</revision>
  <dcterms:created xsi:type="dcterms:W3CDTF">2024-03-03T21:22:00.0000000Z</dcterms:created>
  <dcterms:modified xsi:type="dcterms:W3CDTF">2024-10-24T06:33:36.2354899Z</dcterms:modified>
</coreProperties>
</file>