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Date: </w:t>
      </w:r>
      <w:r w:rsidR="00A20028">
        <w:rPr>
          <w:rFonts w:ascii="Times New Roman" w:eastAsia="Times New Roman" w:hAnsi="Times New Roman"/>
          <w:b/>
          <w:bCs/>
          <w:kern w:val="36"/>
          <w:sz w:val="24"/>
          <w:szCs w:val="24"/>
        </w:rPr>
        <w:t>2</w:t>
      </w:r>
      <w:r w:rsidR="000639B7">
        <w:rPr>
          <w:rFonts w:ascii="Times New Roman" w:eastAsia="Times New Roman" w:hAnsi="Times New Roman"/>
          <w:b/>
          <w:bCs/>
          <w:kern w:val="36"/>
          <w:sz w:val="24"/>
          <w:szCs w:val="24"/>
        </w:rPr>
        <w:t>3</w:t>
      </w:r>
      <w:r w:rsidR="00AF45B7" w:rsidRPr="00BC4C9C">
        <w:rPr>
          <w:rFonts w:ascii="Times New Roman" w:eastAsia="Times New Roman" w:hAnsi="Times New Roman"/>
          <w:b/>
          <w:bCs/>
          <w:kern w:val="36"/>
          <w:sz w:val="24"/>
          <w:szCs w:val="24"/>
        </w:rPr>
        <w:t>-04-2021</w:t>
      </w:r>
    </w:p>
    <w:p w:rsidR="00320424" w:rsidRPr="00BC4C9C" w:rsidRDefault="00320424" w:rsidP="004E2195">
      <w:pPr>
        <w:shd w:val="clear" w:color="auto" w:fill="FFFFFF"/>
        <w:spacing w:after="335" w:line="276" w:lineRule="auto"/>
        <w:jc w:val="center"/>
        <w:outlineLvl w:val="0"/>
        <w:rPr>
          <w:rFonts w:ascii="Times New Roman" w:eastAsia="Times New Roman" w:hAnsi="Times New Roman"/>
          <w:b/>
          <w:bCs/>
          <w:kern w:val="36"/>
          <w:sz w:val="24"/>
          <w:szCs w:val="24"/>
        </w:rPr>
      </w:pPr>
      <w:r w:rsidRPr="00BC4C9C">
        <w:rPr>
          <w:rFonts w:ascii="Times New Roman" w:eastAsia="Times New Roman" w:hAnsi="Times New Roman"/>
          <w:b/>
          <w:bCs/>
          <w:kern w:val="36"/>
          <w:sz w:val="24"/>
          <w:szCs w:val="24"/>
        </w:rPr>
        <w:t xml:space="preserve">Branch: </w:t>
      </w:r>
      <w:r w:rsidR="00AF45B7" w:rsidRPr="00BC4C9C">
        <w:rPr>
          <w:rFonts w:ascii="Times New Roman" w:eastAsia="Times New Roman" w:hAnsi="Times New Roman"/>
          <w:b/>
          <w:bCs/>
          <w:kern w:val="36"/>
          <w:sz w:val="24"/>
          <w:szCs w:val="24"/>
        </w:rPr>
        <w:t>CSE</w:t>
      </w:r>
      <w:r w:rsidR="00E16F7E" w:rsidRPr="00BC4C9C">
        <w:rPr>
          <w:rFonts w:ascii="Times New Roman" w:eastAsia="Times New Roman" w:hAnsi="Times New Roman"/>
          <w:b/>
          <w:bCs/>
          <w:kern w:val="36"/>
          <w:sz w:val="24"/>
          <w:szCs w:val="24"/>
        </w:rPr>
        <w:t xml:space="preserve"> (III Year</w:t>
      </w:r>
      <w:r w:rsidR="00BC4C9C" w:rsidRPr="00BC4C9C">
        <w:rPr>
          <w:rFonts w:ascii="Times New Roman" w:eastAsia="Times New Roman" w:hAnsi="Times New Roman"/>
          <w:b/>
          <w:bCs/>
          <w:kern w:val="36"/>
          <w:sz w:val="24"/>
          <w:szCs w:val="24"/>
        </w:rPr>
        <w:t>) and</w:t>
      </w:r>
      <w:r w:rsidR="00E16F7E" w:rsidRPr="00BC4C9C">
        <w:rPr>
          <w:rFonts w:ascii="Times New Roman" w:eastAsia="Times New Roman" w:hAnsi="Times New Roman"/>
          <w:b/>
          <w:bCs/>
          <w:kern w:val="36"/>
          <w:sz w:val="24"/>
          <w:szCs w:val="24"/>
        </w:rPr>
        <w:t xml:space="preserve"> </w:t>
      </w:r>
      <w:r w:rsidR="00185F8C" w:rsidRPr="00BC4C9C">
        <w:rPr>
          <w:rFonts w:ascii="Times New Roman" w:eastAsia="Times New Roman" w:hAnsi="Times New Roman"/>
          <w:b/>
          <w:bCs/>
          <w:kern w:val="36"/>
          <w:sz w:val="24"/>
          <w:szCs w:val="24"/>
        </w:rPr>
        <w:t>EE (</w:t>
      </w:r>
      <w:r w:rsidR="00BC4C9C" w:rsidRPr="00BC4C9C">
        <w:rPr>
          <w:rFonts w:ascii="Times New Roman" w:eastAsia="Times New Roman" w:hAnsi="Times New Roman"/>
          <w:b/>
          <w:bCs/>
          <w:kern w:val="36"/>
          <w:sz w:val="24"/>
          <w:szCs w:val="24"/>
        </w:rPr>
        <w:t>III Year)</w:t>
      </w:r>
    </w:p>
    <w:p w:rsidR="002113F1" w:rsidRDefault="00320424" w:rsidP="00A20028">
      <w:pPr>
        <w:shd w:val="clear" w:color="auto" w:fill="FFFFFF"/>
        <w:spacing w:after="268" w:line="276" w:lineRule="auto"/>
        <w:jc w:val="center"/>
        <w:outlineLvl w:val="2"/>
        <w:rPr>
          <w:rFonts w:ascii="Times New Roman" w:hAnsi="Times New Roman"/>
          <w:color w:val="FF0000"/>
          <w:sz w:val="24"/>
          <w:szCs w:val="24"/>
        </w:rPr>
      </w:pPr>
      <w:r w:rsidRPr="00BC4C9C">
        <w:rPr>
          <w:rFonts w:ascii="Times New Roman" w:eastAsia="Times New Roman" w:hAnsi="Times New Roman"/>
          <w:b/>
          <w:bCs/>
          <w:kern w:val="36"/>
          <w:sz w:val="24"/>
          <w:szCs w:val="24"/>
        </w:rPr>
        <w:t>Topic:</w:t>
      </w:r>
      <w:r w:rsidRPr="00BC4C9C">
        <w:rPr>
          <w:rFonts w:ascii="Times New Roman" w:eastAsia="Times New Roman" w:hAnsi="Times New Roman"/>
          <w:b/>
          <w:bCs/>
          <w:color w:val="FF0000"/>
          <w:kern w:val="36"/>
          <w:sz w:val="24"/>
          <w:szCs w:val="24"/>
        </w:rPr>
        <w:t xml:space="preserve"> </w:t>
      </w:r>
      <w:r w:rsidR="000639B7" w:rsidRPr="000639B7">
        <w:rPr>
          <w:rFonts w:ascii="Times New Roman" w:hAnsi="Times New Roman"/>
          <w:color w:val="FF0000"/>
          <w:sz w:val="24"/>
          <w:szCs w:val="24"/>
        </w:rPr>
        <w:t>Memory-Reference Instructions, Input-output and interrupt</w:t>
      </w:r>
      <w:r w:rsidR="002113F1">
        <w:rPr>
          <w:rFonts w:ascii="Times New Roman" w:hAnsi="Times New Roman"/>
          <w:color w:val="FF0000"/>
          <w:sz w:val="24"/>
          <w:szCs w:val="24"/>
        </w:rPr>
        <w:t xml:space="preserve"> </w:t>
      </w:r>
    </w:p>
    <w:p w:rsidR="00A20028" w:rsidRDefault="002113F1" w:rsidP="00A20028">
      <w:pPr>
        <w:shd w:val="clear" w:color="auto" w:fill="FFFFFF"/>
        <w:spacing w:after="268" w:line="276" w:lineRule="auto"/>
        <w:jc w:val="center"/>
        <w:outlineLvl w:val="2"/>
        <w:rPr>
          <w:rFonts w:ascii="Times New Roman" w:hAnsi="Times New Roman"/>
          <w:color w:val="FF0000"/>
          <w:sz w:val="24"/>
          <w:szCs w:val="24"/>
        </w:rPr>
      </w:pPr>
      <w:proofErr w:type="gramStart"/>
      <w:r>
        <w:rPr>
          <w:rFonts w:ascii="Times New Roman" w:hAnsi="Times New Roman"/>
          <w:color w:val="FF0000"/>
          <w:sz w:val="24"/>
          <w:szCs w:val="24"/>
        </w:rPr>
        <w:t>and</w:t>
      </w:r>
      <w:proofErr w:type="gramEnd"/>
      <w:r>
        <w:rPr>
          <w:rFonts w:ascii="Times New Roman" w:hAnsi="Times New Roman"/>
          <w:color w:val="FF0000"/>
          <w:sz w:val="24"/>
          <w:szCs w:val="24"/>
        </w:rPr>
        <w:t xml:space="preserve"> </w:t>
      </w:r>
      <w:r w:rsidRPr="002113F1">
        <w:rPr>
          <w:rFonts w:ascii="Times New Roman" w:hAnsi="Times New Roman"/>
          <w:color w:val="FF0000"/>
          <w:sz w:val="24"/>
          <w:szCs w:val="24"/>
        </w:rPr>
        <w:t>Complete computer description</w:t>
      </w:r>
    </w:p>
    <w:p w:rsidR="00320424" w:rsidRDefault="00537CA0" w:rsidP="00A20028">
      <w:pPr>
        <w:shd w:val="clear" w:color="auto" w:fill="FFFFFF"/>
        <w:spacing w:after="268" w:line="276"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Time: 08:00 AM -09</w:t>
      </w:r>
      <w:r w:rsidR="00320424" w:rsidRPr="00BC4C9C">
        <w:rPr>
          <w:rFonts w:ascii="Times New Roman" w:eastAsia="Times New Roman" w:hAnsi="Times New Roman"/>
          <w:b/>
          <w:bCs/>
          <w:sz w:val="24"/>
          <w:szCs w:val="24"/>
        </w:rPr>
        <w:t>:00 AM</w:t>
      </w:r>
    </w:p>
    <w:p w:rsidR="00537CA0" w:rsidRPr="000639B7" w:rsidRDefault="00537CA0" w:rsidP="004E2195">
      <w:pPr>
        <w:shd w:val="clear" w:color="auto" w:fill="FFFFFF"/>
        <w:spacing w:after="268" w:line="276" w:lineRule="auto"/>
        <w:jc w:val="center"/>
        <w:outlineLvl w:val="2"/>
        <w:rPr>
          <w:rFonts w:ascii="Times New Roman" w:eastAsia="Times New Roman" w:hAnsi="Times New Roman"/>
          <w:b/>
          <w:bCs/>
          <w:sz w:val="28"/>
          <w:szCs w:val="24"/>
        </w:rPr>
      </w:pPr>
    </w:p>
    <w:p w:rsidR="00EB32CE" w:rsidRPr="000639B7" w:rsidRDefault="00EB32CE" w:rsidP="000639B7">
      <w:pPr>
        <w:shd w:val="clear" w:color="auto" w:fill="FFFFFF"/>
        <w:spacing w:after="268" w:line="360" w:lineRule="auto"/>
        <w:jc w:val="both"/>
        <w:outlineLvl w:val="2"/>
        <w:rPr>
          <w:rFonts w:ascii="Times New Roman" w:eastAsia="Times New Roman" w:hAnsi="Times New Roman"/>
          <w:b/>
          <w:bCs/>
          <w:sz w:val="28"/>
          <w:szCs w:val="24"/>
        </w:rPr>
      </w:pPr>
      <w:r w:rsidRPr="000639B7">
        <w:rPr>
          <w:rFonts w:ascii="Times New Roman" w:eastAsia="Times New Roman" w:hAnsi="Times New Roman"/>
          <w:b/>
          <w:bCs/>
          <w:sz w:val="28"/>
          <w:szCs w:val="24"/>
        </w:rPr>
        <w:t>Memory-Reference Instructions</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In order to specify the </w:t>
      </w:r>
      <w:proofErr w:type="spellStart"/>
      <w:r w:rsidRPr="000639B7">
        <w:rPr>
          <w:rFonts w:ascii="Times New Roman" w:eastAsia="Times New Roman" w:hAnsi="Times New Roman"/>
          <w:bCs/>
          <w:sz w:val="24"/>
          <w:szCs w:val="24"/>
        </w:rPr>
        <w:t>microoperations</w:t>
      </w:r>
      <w:proofErr w:type="spellEnd"/>
      <w:r w:rsidRPr="000639B7">
        <w:rPr>
          <w:rFonts w:ascii="Times New Roman" w:eastAsia="Times New Roman" w:hAnsi="Times New Roman"/>
          <w:bCs/>
          <w:sz w:val="24"/>
          <w:szCs w:val="24"/>
        </w:rPr>
        <w:t xml:space="preserve"> needed for the execution of each instruction, it is necessary that the function that they are intended to perform be defined precisely. Some instructions have an ambiguous description. This is because the explanation of an instruction in words is usually lengthy, and not enough space is available in the table for such a lengthy explanation.</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We will now show that the function of the memory-reference instructions can be defined precisely by means of register transfer notation.</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Table 5-4 lists the </w:t>
      </w:r>
      <w:r w:rsidRPr="002113F1">
        <w:rPr>
          <w:rFonts w:ascii="Times New Roman" w:eastAsia="Times New Roman" w:hAnsi="Times New Roman"/>
          <w:bCs/>
          <w:sz w:val="24"/>
          <w:szCs w:val="24"/>
          <w:highlight w:val="yellow"/>
        </w:rPr>
        <w:t>seven memory-reference instructions</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The decoded D; for </w:t>
      </w:r>
      <w:proofErr w:type="spellStart"/>
      <w:r w:rsidRPr="000639B7">
        <w:rPr>
          <w:rFonts w:ascii="Times New Roman" w:eastAsia="Times New Roman" w:hAnsi="Times New Roman"/>
          <w:bCs/>
          <w:sz w:val="24"/>
          <w:szCs w:val="24"/>
        </w:rPr>
        <w:t>i</w:t>
      </w:r>
      <w:proofErr w:type="spellEnd"/>
      <w:r w:rsidRPr="000639B7">
        <w:rPr>
          <w:rFonts w:ascii="Times New Roman" w:eastAsia="Times New Roman" w:hAnsi="Times New Roman"/>
          <w:bCs/>
          <w:sz w:val="24"/>
          <w:szCs w:val="24"/>
        </w:rPr>
        <w:t xml:space="preserve"> = 0, 1, 2, 3, 4, 5, and 6 from the operation decoder that belongs to each instruction is included in the table. The effective address of the instruc</w:t>
      </w:r>
      <w:r w:rsidRPr="000639B7">
        <w:rPr>
          <w:rFonts w:ascii="Times New Roman" w:eastAsia="Times New Roman" w:hAnsi="Times New Roman"/>
          <w:bCs/>
          <w:sz w:val="24"/>
          <w:szCs w:val="24"/>
        </w:rPr>
        <w:softHyphen/>
        <w:t xml:space="preserve">tion is in the address register AR and was placed there during timing signal T2 when I = 0, or during timing signal T3 when I = 1. The execution of the memory-reference instructions starts with timing signal T4• </w:t>
      </w:r>
      <w:proofErr w:type="gramStart"/>
      <w:r w:rsidRPr="000639B7">
        <w:rPr>
          <w:rFonts w:ascii="Times New Roman" w:eastAsia="Times New Roman" w:hAnsi="Times New Roman"/>
          <w:bCs/>
          <w:sz w:val="24"/>
          <w:szCs w:val="24"/>
        </w:rPr>
        <w:t>The</w:t>
      </w:r>
      <w:proofErr w:type="gramEnd"/>
      <w:r w:rsidRPr="000639B7">
        <w:rPr>
          <w:rFonts w:ascii="Times New Roman" w:eastAsia="Times New Roman" w:hAnsi="Times New Roman"/>
          <w:bCs/>
          <w:sz w:val="24"/>
          <w:szCs w:val="24"/>
        </w:rPr>
        <w:t xml:space="preserve"> symbolic de</w:t>
      </w:r>
      <w:r w:rsidRPr="000639B7">
        <w:rPr>
          <w:rFonts w:ascii="Times New Roman" w:eastAsia="Times New Roman" w:hAnsi="Times New Roman"/>
          <w:bCs/>
          <w:sz w:val="24"/>
          <w:szCs w:val="24"/>
        </w:rPr>
        <w:softHyphen/>
        <w:t>scription of each instruction is specified in the table in terms of register transfer notation.</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The actual execution of the instruction in the bus system will require a sequence of </w:t>
      </w:r>
      <w:proofErr w:type="spellStart"/>
      <w:r w:rsidRPr="000639B7">
        <w:rPr>
          <w:rFonts w:ascii="Times New Roman" w:eastAsia="Times New Roman" w:hAnsi="Times New Roman"/>
          <w:bCs/>
          <w:sz w:val="24"/>
          <w:szCs w:val="24"/>
        </w:rPr>
        <w:t>microoperations</w:t>
      </w:r>
      <w:proofErr w:type="spellEnd"/>
      <w:r w:rsidRPr="000639B7">
        <w:rPr>
          <w:rFonts w:ascii="Times New Roman" w:eastAsia="Times New Roman" w:hAnsi="Times New Roman"/>
          <w:bCs/>
          <w:sz w:val="24"/>
          <w:szCs w:val="24"/>
        </w:rPr>
        <w:t xml:space="preserve">. This is because data stored in memory cannot be processed directly. The data must be read from memory to a register where they can be operated on with logic circuits. We now explain the operation of each instruction and list the control functions and </w:t>
      </w:r>
      <w:proofErr w:type="spellStart"/>
      <w:r w:rsidRPr="000639B7">
        <w:rPr>
          <w:rFonts w:ascii="Times New Roman" w:eastAsia="Times New Roman" w:hAnsi="Times New Roman"/>
          <w:bCs/>
          <w:sz w:val="24"/>
          <w:szCs w:val="24"/>
        </w:rPr>
        <w:t>microoperations</w:t>
      </w:r>
      <w:proofErr w:type="spellEnd"/>
      <w:r w:rsidRPr="000639B7">
        <w:rPr>
          <w:rFonts w:ascii="Times New Roman" w:eastAsia="Times New Roman" w:hAnsi="Times New Roman"/>
          <w:bCs/>
          <w:sz w:val="24"/>
          <w:szCs w:val="24"/>
        </w:rPr>
        <w:t xml:space="preserve"> needed for their execution.</w:t>
      </w:r>
      <w:r w:rsidRPr="000639B7">
        <w:rPr>
          <w:rFonts w:ascii="Times New Roman" w:eastAsia="Times New Roman" w:hAnsi="Times New Roman"/>
          <w:bCs/>
          <w:sz w:val="24"/>
          <w:szCs w:val="24"/>
        </w:rPr>
        <w:br/>
        <w:t xml:space="preserve">A flowchart that summarizes all the </w:t>
      </w:r>
      <w:proofErr w:type="spellStart"/>
      <w:r w:rsidRPr="000639B7">
        <w:rPr>
          <w:rFonts w:ascii="Times New Roman" w:eastAsia="Times New Roman" w:hAnsi="Times New Roman"/>
          <w:bCs/>
          <w:sz w:val="24"/>
          <w:szCs w:val="24"/>
        </w:rPr>
        <w:t>microoperations</w:t>
      </w:r>
      <w:proofErr w:type="spellEnd"/>
      <w:r w:rsidRPr="000639B7">
        <w:rPr>
          <w:rFonts w:ascii="Times New Roman" w:eastAsia="Times New Roman" w:hAnsi="Times New Roman"/>
          <w:bCs/>
          <w:sz w:val="24"/>
          <w:szCs w:val="24"/>
        </w:rPr>
        <w:t xml:space="preserve"> is pre</w:t>
      </w:r>
      <w:r w:rsidRPr="000639B7">
        <w:rPr>
          <w:rFonts w:ascii="Times New Roman" w:eastAsia="Times New Roman" w:hAnsi="Times New Roman"/>
          <w:bCs/>
          <w:sz w:val="24"/>
          <w:szCs w:val="24"/>
        </w:rPr>
        <w:softHyphen/>
        <w:t>sented at the end of this section</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lastRenderedPageBreak/>
        <w:drawing>
          <wp:inline distT="0" distB="0" distL="0" distR="0">
            <wp:extent cx="5800725" cy="3324225"/>
            <wp:effectExtent l="19050" t="0" r="9525" b="0"/>
            <wp:docPr id="19" name="Picture 19" descr="Memory-Reference Instructions - STA, LDA and 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mory-Reference Instructions - STA, LDA and BSA"/>
                    <pic:cNvPicPr>
                      <a:picLocks noChangeAspect="1" noChangeArrowheads="1"/>
                    </pic:cNvPicPr>
                  </pic:nvPicPr>
                  <pic:blipFill>
                    <a:blip r:embed="rId8" cstate="print"/>
                    <a:srcRect/>
                    <a:stretch>
                      <a:fillRect/>
                    </a:stretch>
                  </pic:blipFill>
                  <pic:spPr bwMode="auto">
                    <a:xfrm>
                      <a:off x="0" y="0"/>
                      <a:ext cx="5800725" cy="3324225"/>
                    </a:xfrm>
                    <a:prstGeom prst="rect">
                      <a:avLst/>
                    </a:prstGeom>
                    <a:noFill/>
                    <a:ln w="9525">
                      <a:noFill/>
                      <a:miter lim="800000"/>
                      <a:headEnd/>
                      <a:tailEnd/>
                    </a:ln>
                  </pic:spPr>
                </pic:pic>
              </a:graphicData>
            </a:graphic>
          </wp:inline>
        </w:drawing>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846A61">
        <w:rPr>
          <w:rFonts w:ascii="Times New Roman" w:eastAsia="Times New Roman" w:hAnsi="Times New Roman"/>
          <w:bCs/>
          <w:sz w:val="24"/>
          <w:szCs w:val="24"/>
          <w:highlight w:val="yellow"/>
        </w:rPr>
        <w:t>AND to AC</w:t>
      </w:r>
    </w:p>
    <w:p w:rsidR="00EB32CE" w:rsidRPr="000639B7" w:rsidRDefault="00EB32CE" w:rsidP="00846A61">
      <w:pPr>
        <w:shd w:val="clear" w:color="auto" w:fill="FFFFFF"/>
        <w:spacing w:after="268" w:line="360" w:lineRule="auto"/>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This is an </w:t>
      </w:r>
      <w:r w:rsidR="00846A61" w:rsidRPr="000639B7">
        <w:rPr>
          <w:rFonts w:ascii="Times New Roman" w:eastAsia="Times New Roman" w:hAnsi="Times New Roman"/>
          <w:bCs/>
          <w:sz w:val="24"/>
          <w:szCs w:val="24"/>
        </w:rPr>
        <w:t>instruction</w:t>
      </w:r>
      <w:r w:rsidRPr="000639B7">
        <w:rPr>
          <w:rFonts w:ascii="Times New Roman" w:eastAsia="Times New Roman" w:hAnsi="Times New Roman"/>
          <w:bCs/>
          <w:sz w:val="24"/>
          <w:szCs w:val="24"/>
        </w:rPr>
        <w:t xml:space="preserve"> that perform the AND logic operation on pairs of bits in AC and the memory word specified by the effective address. The result of</w:t>
      </w:r>
      <w:r w:rsidR="00846A61">
        <w:rPr>
          <w:rFonts w:ascii="Times New Roman" w:eastAsia="Times New Roman" w:hAnsi="Times New Roman"/>
          <w:bCs/>
          <w:sz w:val="24"/>
          <w:szCs w:val="24"/>
        </w:rPr>
        <w:t xml:space="preserve"> </w:t>
      </w:r>
      <w:r w:rsidRPr="000639B7">
        <w:rPr>
          <w:rFonts w:ascii="Times New Roman" w:eastAsia="Times New Roman" w:hAnsi="Times New Roman"/>
          <w:bCs/>
          <w:sz w:val="24"/>
          <w:szCs w:val="24"/>
        </w:rPr>
        <w:t xml:space="preserve">the operation is transferred to </w:t>
      </w:r>
      <w:proofErr w:type="gramStart"/>
      <w:r w:rsidRPr="000639B7">
        <w:rPr>
          <w:rFonts w:ascii="Times New Roman" w:eastAsia="Times New Roman" w:hAnsi="Times New Roman"/>
          <w:bCs/>
          <w:sz w:val="24"/>
          <w:szCs w:val="24"/>
        </w:rPr>
        <w:t>AC .</w:t>
      </w:r>
      <w:proofErr w:type="gramEnd"/>
      <w:r w:rsidRPr="000639B7">
        <w:rPr>
          <w:rFonts w:ascii="Times New Roman" w:eastAsia="Times New Roman" w:hAnsi="Times New Roman"/>
          <w:bCs/>
          <w:sz w:val="24"/>
          <w:szCs w:val="24"/>
        </w:rPr>
        <w:t xml:space="preserve"> The </w:t>
      </w:r>
      <w:r w:rsidR="00846A61" w:rsidRPr="000639B7">
        <w:rPr>
          <w:rFonts w:ascii="Times New Roman" w:eastAsia="Times New Roman" w:hAnsi="Times New Roman"/>
          <w:bCs/>
          <w:sz w:val="24"/>
          <w:szCs w:val="24"/>
        </w:rPr>
        <w:t>micro operations</w:t>
      </w:r>
      <w:r w:rsidRPr="000639B7">
        <w:rPr>
          <w:rFonts w:ascii="Times New Roman" w:eastAsia="Times New Roman" w:hAnsi="Times New Roman"/>
          <w:bCs/>
          <w:sz w:val="24"/>
          <w:szCs w:val="24"/>
        </w:rPr>
        <w:t xml:space="preserve"> that execute this instruction are</w:t>
      </w:r>
      <w:proofErr w:type="gramStart"/>
      <w:r w:rsidRPr="000639B7">
        <w:rPr>
          <w:rFonts w:ascii="Times New Roman" w:eastAsia="Times New Roman" w:hAnsi="Times New Roman"/>
          <w:bCs/>
          <w:sz w:val="24"/>
          <w:szCs w:val="24"/>
        </w:rPr>
        <w:t>:</w:t>
      </w:r>
      <w:proofErr w:type="gramEnd"/>
      <w:r w:rsidRPr="000639B7">
        <w:rPr>
          <w:rFonts w:ascii="Times New Roman" w:eastAsia="Times New Roman" w:hAnsi="Times New Roman"/>
          <w:bCs/>
          <w:sz w:val="24"/>
          <w:szCs w:val="24"/>
        </w:rPr>
        <w:br/>
        <w:t xml:space="preserve">D0T4: DR &lt;- </w:t>
      </w:r>
      <w:r w:rsidRPr="00846A61">
        <w:rPr>
          <w:rFonts w:ascii="Times New Roman" w:eastAsia="Times New Roman" w:hAnsi="Times New Roman"/>
          <w:bCs/>
          <w:sz w:val="24"/>
          <w:szCs w:val="24"/>
          <w:highlight w:val="yellow"/>
        </w:rPr>
        <w:t>M [AR]</w:t>
      </w:r>
      <w:r w:rsidRPr="000639B7">
        <w:rPr>
          <w:rFonts w:ascii="Times New Roman" w:eastAsia="Times New Roman" w:hAnsi="Times New Roman"/>
          <w:bCs/>
          <w:sz w:val="24"/>
          <w:szCs w:val="24"/>
        </w:rPr>
        <w:br/>
        <w:t>D0T5: AC &lt;- AC /\ DR, SC &lt;--- 0</w:t>
      </w:r>
      <w:r w:rsidRPr="000639B7">
        <w:rPr>
          <w:rFonts w:ascii="Times New Roman" w:eastAsia="Times New Roman" w:hAnsi="Times New Roman"/>
          <w:bCs/>
          <w:sz w:val="24"/>
          <w:szCs w:val="24"/>
        </w:rPr>
        <w:br/>
      </w:r>
      <w:r w:rsidRPr="000639B7">
        <w:rPr>
          <w:rFonts w:ascii="Times New Roman" w:eastAsia="Times New Roman" w:hAnsi="Times New Roman"/>
          <w:bCs/>
          <w:sz w:val="24"/>
          <w:szCs w:val="24"/>
        </w:rPr>
        <w:br/>
        <w:t xml:space="preserve">The control function for this instruction uses the operation decoder D0 since this output of the decoder is active when the instruction has an AND operation whose binary code value 000. Two timing signals are needed to execute the </w:t>
      </w:r>
      <w:proofErr w:type="spellStart"/>
      <w:r w:rsidRPr="000639B7">
        <w:rPr>
          <w:rFonts w:ascii="Times New Roman" w:eastAsia="Times New Roman" w:hAnsi="Times New Roman"/>
          <w:bCs/>
          <w:sz w:val="24"/>
          <w:szCs w:val="24"/>
        </w:rPr>
        <w:t>instaruction</w:t>
      </w:r>
      <w:proofErr w:type="spellEnd"/>
      <w:r w:rsidRPr="000639B7">
        <w:rPr>
          <w:rFonts w:ascii="Times New Roman" w:eastAsia="Times New Roman" w:hAnsi="Times New Roman"/>
          <w:bCs/>
          <w:sz w:val="24"/>
          <w:szCs w:val="24"/>
        </w:rPr>
        <w:t xml:space="preserve">. The clock transition </w:t>
      </w:r>
      <w:proofErr w:type="spellStart"/>
      <w:r w:rsidRPr="000639B7">
        <w:rPr>
          <w:rFonts w:ascii="Times New Roman" w:eastAsia="Times New Roman" w:hAnsi="Times New Roman"/>
          <w:bCs/>
          <w:sz w:val="24"/>
          <w:szCs w:val="24"/>
        </w:rPr>
        <w:t>associared</w:t>
      </w:r>
      <w:proofErr w:type="spellEnd"/>
      <w:r w:rsidRPr="000639B7">
        <w:rPr>
          <w:rFonts w:ascii="Times New Roman" w:eastAsia="Times New Roman" w:hAnsi="Times New Roman"/>
          <w:bCs/>
          <w:sz w:val="24"/>
          <w:szCs w:val="24"/>
        </w:rPr>
        <w:t xml:space="preserve"> with</w:t>
      </w:r>
      <w:proofErr w:type="gramStart"/>
      <w:r w:rsidRPr="000639B7">
        <w:rPr>
          <w:rFonts w:ascii="Times New Roman" w:eastAsia="Times New Roman" w:hAnsi="Times New Roman"/>
          <w:bCs/>
          <w:sz w:val="24"/>
          <w:szCs w:val="24"/>
        </w:rPr>
        <w:t>  timing</w:t>
      </w:r>
      <w:proofErr w:type="gramEnd"/>
      <w:r w:rsidRPr="000639B7">
        <w:rPr>
          <w:rFonts w:ascii="Times New Roman" w:eastAsia="Times New Roman" w:hAnsi="Times New Roman"/>
          <w:bCs/>
          <w:sz w:val="24"/>
          <w:szCs w:val="24"/>
        </w:rPr>
        <w:t xml:space="preserve"> signal T4 transfers the operand from memory into DR . The clock transition associated with the next timing signal T5 transfers to AC the result of the AND logic operation between the contents of DR and AC. The same clock transition clears SC to 0, transfer</w:t>
      </w:r>
      <w:r w:rsidRPr="000639B7">
        <w:rPr>
          <w:rFonts w:ascii="Times New Roman" w:eastAsia="Times New Roman" w:hAnsi="Times New Roman"/>
          <w:bCs/>
          <w:sz w:val="24"/>
          <w:szCs w:val="24"/>
        </w:rPr>
        <w:softHyphen/>
        <w:t>ring control to timing signal T0 to start a new instruction cycle.</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233B34">
        <w:rPr>
          <w:rFonts w:ascii="Times New Roman" w:eastAsia="Times New Roman" w:hAnsi="Times New Roman"/>
          <w:bCs/>
          <w:sz w:val="24"/>
          <w:szCs w:val="24"/>
          <w:highlight w:val="yellow"/>
        </w:rPr>
        <w:t>ADD to AC</w:t>
      </w:r>
    </w:p>
    <w:p w:rsidR="00EB32CE" w:rsidRPr="000639B7" w:rsidRDefault="00EB32CE" w:rsidP="00233B34">
      <w:pPr>
        <w:shd w:val="clear" w:color="auto" w:fill="FFFFFF"/>
        <w:spacing w:after="268" w:line="360" w:lineRule="auto"/>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 This instruction adds the content of the memory word specified by the effective address to the value of </w:t>
      </w:r>
      <w:proofErr w:type="gramStart"/>
      <w:r w:rsidRPr="000639B7">
        <w:rPr>
          <w:rFonts w:ascii="Times New Roman" w:eastAsia="Times New Roman" w:hAnsi="Times New Roman"/>
          <w:bCs/>
          <w:sz w:val="24"/>
          <w:szCs w:val="24"/>
        </w:rPr>
        <w:t>AC .</w:t>
      </w:r>
      <w:proofErr w:type="gramEnd"/>
      <w:r w:rsidRPr="000639B7">
        <w:rPr>
          <w:rFonts w:ascii="Times New Roman" w:eastAsia="Times New Roman" w:hAnsi="Times New Roman"/>
          <w:bCs/>
          <w:sz w:val="24"/>
          <w:szCs w:val="24"/>
        </w:rPr>
        <w:t xml:space="preserve"> The sum is transferred into AC and the output carry </w:t>
      </w:r>
      <w:proofErr w:type="spellStart"/>
      <w:r w:rsidRPr="000639B7">
        <w:rPr>
          <w:rFonts w:ascii="Times New Roman" w:eastAsia="Times New Roman" w:hAnsi="Times New Roman"/>
          <w:bCs/>
          <w:sz w:val="24"/>
          <w:szCs w:val="24"/>
        </w:rPr>
        <w:t>C</w:t>
      </w:r>
      <w:r w:rsidRPr="000639B7">
        <w:rPr>
          <w:rFonts w:ascii="Times New Roman" w:eastAsia="Times New Roman" w:hAnsi="Times New Roman"/>
          <w:bCs/>
          <w:sz w:val="24"/>
          <w:szCs w:val="24"/>
          <w:vertAlign w:val="subscript"/>
        </w:rPr>
        <w:t>out</w:t>
      </w:r>
      <w:proofErr w:type="spellEnd"/>
      <w:r w:rsidRPr="000639B7">
        <w:rPr>
          <w:rFonts w:ascii="Times New Roman" w:eastAsia="Times New Roman" w:hAnsi="Times New Roman"/>
          <w:bCs/>
          <w:sz w:val="24"/>
          <w:szCs w:val="24"/>
        </w:rPr>
        <w:t xml:space="preserve"> is transferred to the E (extended accumulator) flip-flop. The </w:t>
      </w:r>
      <w:proofErr w:type="spellStart"/>
      <w:r w:rsidRPr="000639B7">
        <w:rPr>
          <w:rFonts w:ascii="Times New Roman" w:eastAsia="Times New Roman" w:hAnsi="Times New Roman"/>
          <w:bCs/>
          <w:sz w:val="24"/>
          <w:szCs w:val="24"/>
        </w:rPr>
        <w:t>rnicroopera</w:t>
      </w:r>
      <w:r w:rsidRPr="000639B7">
        <w:rPr>
          <w:rFonts w:ascii="Times New Roman" w:eastAsia="Times New Roman" w:hAnsi="Times New Roman"/>
          <w:bCs/>
          <w:sz w:val="24"/>
          <w:szCs w:val="24"/>
        </w:rPr>
        <w:softHyphen/>
        <w:t>tions</w:t>
      </w:r>
      <w:proofErr w:type="spellEnd"/>
      <w:r w:rsidRPr="000639B7">
        <w:rPr>
          <w:rFonts w:ascii="Times New Roman" w:eastAsia="Times New Roman" w:hAnsi="Times New Roman"/>
          <w:bCs/>
          <w:sz w:val="24"/>
          <w:szCs w:val="24"/>
        </w:rPr>
        <w:t xml:space="preserve"> needed to execute this instruction are</w:t>
      </w:r>
      <w:r w:rsidRPr="000639B7">
        <w:rPr>
          <w:rFonts w:ascii="Times New Roman" w:eastAsia="Times New Roman" w:hAnsi="Times New Roman"/>
          <w:bCs/>
          <w:sz w:val="24"/>
          <w:szCs w:val="24"/>
        </w:rPr>
        <w:br/>
        <w:t>D</w:t>
      </w:r>
      <w:r w:rsidRPr="000639B7">
        <w:rPr>
          <w:rFonts w:ascii="Times New Roman" w:eastAsia="Times New Roman" w:hAnsi="Times New Roman"/>
          <w:bCs/>
          <w:sz w:val="24"/>
          <w:szCs w:val="24"/>
          <w:vertAlign w:val="subscript"/>
        </w:rPr>
        <w:t>1</w:t>
      </w:r>
      <w:r w:rsidRPr="000639B7">
        <w:rPr>
          <w:rFonts w:ascii="Times New Roman" w:eastAsia="Times New Roman" w:hAnsi="Times New Roman"/>
          <w:bCs/>
          <w:sz w:val="24"/>
          <w:szCs w:val="24"/>
        </w:rPr>
        <w:t>T</w:t>
      </w:r>
      <w:r w:rsidRPr="000639B7">
        <w:rPr>
          <w:rFonts w:ascii="Times New Roman" w:eastAsia="Times New Roman" w:hAnsi="Times New Roman"/>
          <w:bCs/>
          <w:sz w:val="24"/>
          <w:szCs w:val="24"/>
          <w:vertAlign w:val="subscript"/>
        </w:rPr>
        <w:t>4</w:t>
      </w:r>
      <w:r w:rsidRPr="000639B7">
        <w:rPr>
          <w:rFonts w:ascii="Times New Roman" w:eastAsia="Times New Roman" w:hAnsi="Times New Roman"/>
          <w:bCs/>
          <w:sz w:val="24"/>
          <w:szCs w:val="24"/>
        </w:rPr>
        <w:t xml:space="preserve">: DR← </w:t>
      </w:r>
      <w:proofErr w:type="gramStart"/>
      <w:r w:rsidRPr="000639B7">
        <w:rPr>
          <w:rFonts w:ascii="Times New Roman" w:eastAsia="Times New Roman" w:hAnsi="Times New Roman"/>
          <w:bCs/>
          <w:sz w:val="24"/>
          <w:szCs w:val="24"/>
        </w:rPr>
        <w:t>M[</w:t>
      </w:r>
      <w:proofErr w:type="gramEnd"/>
      <w:r w:rsidRPr="000639B7">
        <w:rPr>
          <w:rFonts w:ascii="Times New Roman" w:eastAsia="Times New Roman" w:hAnsi="Times New Roman"/>
          <w:bCs/>
          <w:sz w:val="24"/>
          <w:szCs w:val="24"/>
        </w:rPr>
        <w:t>AR]</w:t>
      </w:r>
      <w:r w:rsidRPr="000639B7">
        <w:rPr>
          <w:rFonts w:ascii="Times New Roman" w:eastAsia="Times New Roman" w:hAnsi="Times New Roman"/>
          <w:bCs/>
          <w:sz w:val="24"/>
          <w:szCs w:val="24"/>
        </w:rPr>
        <w:br/>
        <w:t>D</w:t>
      </w:r>
      <w:r w:rsidRPr="000639B7">
        <w:rPr>
          <w:rFonts w:ascii="Times New Roman" w:eastAsia="Times New Roman" w:hAnsi="Times New Roman"/>
          <w:bCs/>
          <w:sz w:val="24"/>
          <w:szCs w:val="24"/>
          <w:vertAlign w:val="subscript"/>
        </w:rPr>
        <w:t>1</w:t>
      </w:r>
      <w:r w:rsidRPr="000639B7">
        <w:rPr>
          <w:rFonts w:ascii="Times New Roman" w:eastAsia="Times New Roman" w:hAnsi="Times New Roman"/>
          <w:bCs/>
          <w:sz w:val="24"/>
          <w:szCs w:val="24"/>
        </w:rPr>
        <w:t>T</w:t>
      </w:r>
      <w:r w:rsidRPr="000639B7">
        <w:rPr>
          <w:rFonts w:ascii="Times New Roman" w:eastAsia="Times New Roman" w:hAnsi="Times New Roman"/>
          <w:bCs/>
          <w:sz w:val="24"/>
          <w:szCs w:val="24"/>
          <w:vertAlign w:val="subscript"/>
        </w:rPr>
        <w:t>5</w:t>
      </w:r>
      <w:r w:rsidRPr="000639B7">
        <w:rPr>
          <w:rFonts w:ascii="Times New Roman" w:eastAsia="Times New Roman" w:hAnsi="Times New Roman"/>
          <w:bCs/>
          <w:sz w:val="24"/>
          <w:szCs w:val="24"/>
        </w:rPr>
        <w:t>: AC← AC + DR, E← </w:t>
      </w:r>
      <w:proofErr w:type="spellStart"/>
      <w:r w:rsidRPr="000639B7">
        <w:rPr>
          <w:rFonts w:ascii="Times New Roman" w:eastAsia="Times New Roman" w:hAnsi="Times New Roman"/>
          <w:bCs/>
          <w:sz w:val="24"/>
          <w:szCs w:val="24"/>
        </w:rPr>
        <w:t>C</w:t>
      </w:r>
      <w:r w:rsidRPr="000639B7">
        <w:rPr>
          <w:rFonts w:ascii="Times New Roman" w:eastAsia="Times New Roman" w:hAnsi="Times New Roman"/>
          <w:bCs/>
          <w:sz w:val="24"/>
          <w:szCs w:val="24"/>
          <w:vertAlign w:val="subscript"/>
        </w:rPr>
        <w:t>out</w:t>
      </w:r>
      <w:proofErr w:type="spellEnd"/>
      <w:r w:rsidRPr="000639B7">
        <w:rPr>
          <w:rFonts w:ascii="Times New Roman" w:eastAsia="Times New Roman" w:hAnsi="Times New Roman"/>
          <w:bCs/>
          <w:sz w:val="24"/>
          <w:szCs w:val="24"/>
        </w:rPr>
        <w:t> , SC ← 0</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lastRenderedPageBreak/>
        <w:t> </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Same Two timing signals, T, and T5, are used again but with operation decoder D1 instead of D0, which was used for the AND instruction. After the instruction is fetched from memory and decoded, only one output of the operation decoder will be active, and that output determines the sequence of </w:t>
      </w:r>
      <w:proofErr w:type="spellStart"/>
      <w:r w:rsidRPr="000639B7">
        <w:rPr>
          <w:rFonts w:ascii="Times New Roman" w:eastAsia="Times New Roman" w:hAnsi="Times New Roman"/>
          <w:bCs/>
          <w:sz w:val="24"/>
          <w:szCs w:val="24"/>
        </w:rPr>
        <w:t>microoperations</w:t>
      </w:r>
      <w:proofErr w:type="spellEnd"/>
      <w:r w:rsidRPr="000639B7">
        <w:rPr>
          <w:rFonts w:ascii="Times New Roman" w:eastAsia="Times New Roman" w:hAnsi="Times New Roman"/>
          <w:bCs/>
          <w:sz w:val="24"/>
          <w:szCs w:val="24"/>
        </w:rPr>
        <w:t xml:space="preserve"> that the control follows during the execution of a memory-ref</w:t>
      </w:r>
      <w:r w:rsidRPr="000639B7">
        <w:rPr>
          <w:rFonts w:ascii="Times New Roman" w:eastAsia="Times New Roman" w:hAnsi="Times New Roman"/>
          <w:bCs/>
          <w:sz w:val="24"/>
          <w:szCs w:val="24"/>
        </w:rPr>
        <w:softHyphen/>
        <w:t>erence instruction.</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233B34">
        <w:rPr>
          <w:rFonts w:ascii="Times New Roman" w:eastAsia="Times New Roman" w:hAnsi="Times New Roman"/>
          <w:bCs/>
          <w:sz w:val="24"/>
          <w:szCs w:val="24"/>
          <w:highlight w:val="yellow"/>
        </w:rPr>
        <w:t>LDA: Load to AC</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This instruction transfers the memory word specified by the effective address to </w:t>
      </w:r>
      <w:r w:rsidR="00233B34" w:rsidRPr="000639B7">
        <w:rPr>
          <w:rFonts w:ascii="Times New Roman" w:eastAsia="Times New Roman" w:hAnsi="Times New Roman"/>
          <w:bCs/>
          <w:sz w:val="24"/>
          <w:szCs w:val="24"/>
        </w:rPr>
        <w:t xml:space="preserve">AC. </w:t>
      </w:r>
      <w:r w:rsidRPr="000639B7">
        <w:rPr>
          <w:rFonts w:ascii="Times New Roman" w:eastAsia="Times New Roman" w:hAnsi="Times New Roman"/>
          <w:bCs/>
          <w:sz w:val="24"/>
          <w:szCs w:val="24"/>
        </w:rPr>
        <w:t xml:space="preserve">The </w:t>
      </w:r>
      <w:proofErr w:type="spellStart"/>
      <w:r w:rsidRPr="000639B7">
        <w:rPr>
          <w:rFonts w:ascii="Times New Roman" w:eastAsia="Times New Roman" w:hAnsi="Times New Roman"/>
          <w:bCs/>
          <w:sz w:val="24"/>
          <w:szCs w:val="24"/>
        </w:rPr>
        <w:t>microoperations</w:t>
      </w:r>
      <w:proofErr w:type="spellEnd"/>
      <w:r w:rsidRPr="000639B7">
        <w:rPr>
          <w:rFonts w:ascii="Times New Roman" w:eastAsia="Times New Roman" w:hAnsi="Times New Roman"/>
          <w:bCs/>
          <w:sz w:val="24"/>
          <w:szCs w:val="24"/>
        </w:rPr>
        <w:t xml:space="preserve"> needed to execute this instruction are</w:t>
      </w:r>
    </w:p>
    <w:p w:rsidR="00EB32CE" w:rsidRPr="000639B7" w:rsidRDefault="00EB32CE" w:rsidP="00233B34">
      <w:pPr>
        <w:shd w:val="clear" w:color="auto" w:fill="FFFFFF"/>
        <w:spacing w:after="268" w:line="360" w:lineRule="auto"/>
        <w:outlineLvl w:val="2"/>
        <w:rPr>
          <w:rFonts w:ascii="Times New Roman" w:eastAsia="Times New Roman" w:hAnsi="Times New Roman"/>
          <w:bCs/>
          <w:sz w:val="24"/>
          <w:szCs w:val="24"/>
        </w:rPr>
      </w:pPr>
      <w:r w:rsidRPr="000639B7">
        <w:rPr>
          <w:rFonts w:ascii="Times New Roman" w:eastAsia="Times New Roman" w:hAnsi="Times New Roman"/>
          <w:bCs/>
          <w:sz w:val="24"/>
          <w:szCs w:val="24"/>
        </w:rPr>
        <w:t> D</w:t>
      </w:r>
      <w:r w:rsidRPr="000639B7">
        <w:rPr>
          <w:rFonts w:ascii="Times New Roman" w:eastAsia="Times New Roman" w:hAnsi="Times New Roman"/>
          <w:bCs/>
          <w:sz w:val="24"/>
          <w:szCs w:val="24"/>
          <w:vertAlign w:val="subscript"/>
        </w:rPr>
        <w:t>2</w:t>
      </w:r>
      <w:r w:rsidRPr="000639B7">
        <w:rPr>
          <w:rFonts w:ascii="Times New Roman" w:eastAsia="Times New Roman" w:hAnsi="Times New Roman"/>
          <w:bCs/>
          <w:sz w:val="24"/>
          <w:szCs w:val="24"/>
        </w:rPr>
        <w:t>T</w:t>
      </w:r>
      <w:r w:rsidRPr="000639B7">
        <w:rPr>
          <w:rFonts w:ascii="Times New Roman" w:eastAsia="Times New Roman" w:hAnsi="Times New Roman"/>
          <w:bCs/>
          <w:sz w:val="24"/>
          <w:szCs w:val="24"/>
          <w:vertAlign w:val="subscript"/>
        </w:rPr>
        <w:t>4</w:t>
      </w:r>
      <w:r w:rsidRPr="000639B7">
        <w:rPr>
          <w:rFonts w:ascii="Times New Roman" w:eastAsia="Times New Roman" w:hAnsi="Times New Roman"/>
          <w:bCs/>
          <w:sz w:val="24"/>
          <w:szCs w:val="24"/>
        </w:rPr>
        <w:t>: DR← M [AR</w:t>
      </w:r>
      <w:proofErr w:type="gramStart"/>
      <w:r w:rsidRPr="000639B7">
        <w:rPr>
          <w:rFonts w:ascii="Times New Roman" w:eastAsia="Times New Roman" w:hAnsi="Times New Roman"/>
          <w:bCs/>
          <w:sz w:val="24"/>
          <w:szCs w:val="24"/>
        </w:rPr>
        <w:t>]</w:t>
      </w:r>
      <w:proofErr w:type="gramEnd"/>
      <w:r w:rsidRPr="000639B7">
        <w:rPr>
          <w:rFonts w:ascii="Times New Roman" w:eastAsia="Times New Roman" w:hAnsi="Times New Roman"/>
          <w:bCs/>
          <w:sz w:val="24"/>
          <w:szCs w:val="24"/>
        </w:rPr>
        <w:br/>
        <w:t>D</w:t>
      </w:r>
      <w:r w:rsidRPr="000639B7">
        <w:rPr>
          <w:rFonts w:ascii="Times New Roman" w:eastAsia="Times New Roman" w:hAnsi="Times New Roman"/>
          <w:bCs/>
          <w:sz w:val="24"/>
          <w:szCs w:val="24"/>
          <w:vertAlign w:val="subscript"/>
        </w:rPr>
        <w:t>2</w:t>
      </w:r>
      <w:r w:rsidRPr="000639B7">
        <w:rPr>
          <w:rFonts w:ascii="Times New Roman" w:eastAsia="Times New Roman" w:hAnsi="Times New Roman"/>
          <w:bCs/>
          <w:sz w:val="24"/>
          <w:szCs w:val="24"/>
        </w:rPr>
        <w:t>T</w:t>
      </w:r>
      <w:r w:rsidRPr="000639B7">
        <w:rPr>
          <w:rFonts w:ascii="Times New Roman" w:eastAsia="Times New Roman" w:hAnsi="Times New Roman"/>
          <w:bCs/>
          <w:sz w:val="24"/>
          <w:szCs w:val="24"/>
          <w:vertAlign w:val="subscript"/>
        </w:rPr>
        <w:t>5</w:t>
      </w:r>
      <w:r w:rsidRPr="000639B7">
        <w:rPr>
          <w:rFonts w:ascii="Times New Roman" w:eastAsia="Times New Roman" w:hAnsi="Times New Roman"/>
          <w:bCs/>
          <w:sz w:val="24"/>
          <w:szCs w:val="24"/>
        </w:rPr>
        <w:t>: AC← DR ,  ← 0</w:t>
      </w:r>
      <w:r w:rsidRPr="000639B7">
        <w:rPr>
          <w:rFonts w:ascii="Times New Roman" w:eastAsia="Times New Roman" w:hAnsi="Times New Roman"/>
          <w:bCs/>
          <w:sz w:val="24"/>
          <w:szCs w:val="24"/>
        </w:rPr>
        <w:br/>
      </w:r>
      <w:r w:rsidRPr="000639B7">
        <w:rPr>
          <w:rFonts w:ascii="Times New Roman" w:eastAsia="Times New Roman" w:hAnsi="Times New Roman"/>
          <w:bCs/>
          <w:sz w:val="24"/>
          <w:szCs w:val="24"/>
        </w:rPr>
        <w:br/>
        <w:t xml:space="preserve">Looking back at the bus system shown in Fig. 5-4 we note that there is no direct path from the bus into AC . The adder and logic circuit receive information from DR which can be transferred into </w:t>
      </w:r>
      <w:proofErr w:type="gramStart"/>
      <w:r w:rsidRPr="000639B7">
        <w:rPr>
          <w:rFonts w:ascii="Times New Roman" w:eastAsia="Times New Roman" w:hAnsi="Times New Roman"/>
          <w:bCs/>
          <w:sz w:val="24"/>
          <w:szCs w:val="24"/>
        </w:rPr>
        <w:t>AC .</w:t>
      </w:r>
      <w:proofErr w:type="gramEnd"/>
      <w:r w:rsidRPr="000639B7">
        <w:rPr>
          <w:rFonts w:ascii="Times New Roman" w:eastAsia="Times New Roman" w:hAnsi="Times New Roman"/>
          <w:bCs/>
          <w:sz w:val="24"/>
          <w:szCs w:val="24"/>
        </w:rPr>
        <w:t xml:space="preserve"> Therefore, it is necessary to read the memory word into DR first and then transfer the content of DR into </w:t>
      </w:r>
      <w:proofErr w:type="gramStart"/>
      <w:r w:rsidRPr="000639B7">
        <w:rPr>
          <w:rFonts w:ascii="Times New Roman" w:eastAsia="Times New Roman" w:hAnsi="Times New Roman"/>
          <w:bCs/>
          <w:sz w:val="24"/>
          <w:szCs w:val="24"/>
        </w:rPr>
        <w:t>AC .</w:t>
      </w:r>
      <w:proofErr w:type="gramEnd"/>
      <w:r w:rsidRPr="000639B7">
        <w:rPr>
          <w:rFonts w:ascii="Times New Roman" w:eastAsia="Times New Roman" w:hAnsi="Times New Roman"/>
          <w:bCs/>
          <w:sz w:val="24"/>
          <w:szCs w:val="24"/>
        </w:rPr>
        <w:t xml:space="preserve"> The reason for not connecting the bus to the inputs of AC is the delay encountered in the adder and logic circuit. It is assumed that the time it takes to read from memory and transfer the word through the bus as well as the adder and logic circuit is more than the time of one clock cycle. By not connecting the bus to the inputs of AC we can maintain one clock cycle per </w:t>
      </w:r>
      <w:proofErr w:type="spellStart"/>
      <w:r w:rsidRPr="000639B7">
        <w:rPr>
          <w:rFonts w:ascii="Times New Roman" w:eastAsia="Times New Roman" w:hAnsi="Times New Roman"/>
          <w:bCs/>
          <w:sz w:val="24"/>
          <w:szCs w:val="24"/>
        </w:rPr>
        <w:t>microoperation</w:t>
      </w:r>
      <w:proofErr w:type="spellEnd"/>
      <w:r w:rsidRPr="000639B7">
        <w:rPr>
          <w:rFonts w:ascii="Times New Roman" w:eastAsia="Times New Roman" w:hAnsi="Times New Roman"/>
          <w:bCs/>
          <w:sz w:val="24"/>
          <w:szCs w:val="24"/>
        </w:rPr>
        <w:t>.</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w:t>
      </w:r>
    </w:p>
    <w:p w:rsidR="00EB32CE" w:rsidRPr="00233B34" w:rsidRDefault="00EB32CE" w:rsidP="000639B7">
      <w:pPr>
        <w:shd w:val="clear" w:color="auto" w:fill="FFFFFF"/>
        <w:spacing w:after="268" w:line="360" w:lineRule="auto"/>
        <w:jc w:val="both"/>
        <w:outlineLvl w:val="2"/>
        <w:rPr>
          <w:rFonts w:ascii="Times New Roman" w:eastAsia="Times New Roman" w:hAnsi="Times New Roman"/>
          <w:b/>
          <w:bCs/>
          <w:sz w:val="24"/>
          <w:szCs w:val="24"/>
        </w:rPr>
      </w:pPr>
      <w:r w:rsidRPr="00233B34">
        <w:rPr>
          <w:rFonts w:ascii="Times New Roman" w:eastAsia="Times New Roman" w:hAnsi="Times New Roman"/>
          <w:b/>
          <w:bCs/>
          <w:sz w:val="24"/>
          <w:szCs w:val="24"/>
          <w:highlight w:val="yellow"/>
        </w:rPr>
        <w:t>STA: Store AC</w:t>
      </w:r>
    </w:p>
    <w:p w:rsidR="00EB32CE" w:rsidRPr="000639B7" w:rsidRDefault="00EB32CE" w:rsidP="00233B34">
      <w:pPr>
        <w:shd w:val="clear" w:color="auto" w:fill="FFFFFF"/>
        <w:spacing w:after="268" w:line="360" w:lineRule="auto"/>
        <w:outlineLvl w:val="2"/>
        <w:rPr>
          <w:rFonts w:ascii="Times New Roman" w:eastAsia="Times New Roman" w:hAnsi="Times New Roman"/>
          <w:bCs/>
          <w:sz w:val="24"/>
          <w:szCs w:val="24"/>
        </w:rPr>
      </w:pPr>
      <w:r w:rsidRPr="000639B7">
        <w:rPr>
          <w:rFonts w:ascii="Times New Roman" w:eastAsia="Times New Roman" w:hAnsi="Times New Roman"/>
          <w:bCs/>
          <w:sz w:val="24"/>
          <w:szCs w:val="24"/>
        </w:rPr>
        <w:t> </w:t>
      </w:r>
    </w:p>
    <w:p w:rsidR="00EB32CE" w:rsidRPr="000639B7" w:rsidRDefault="00EB32CE" w:rsidP="00233B34">
      <w:pPr>
        <w:shd w:val="clear" w:color="auto" w:fill="FFFFFF"/>
        <w:spacing w:after="268" w:line="360" w:lineRule="auto"/>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This instruction stores the content of AC into the memory word specified by the effective address. Since the output of AC is applied to the bus and the data input of memory is connected to the bus, we can execute this instruction with one </w:t>
      </w:r>
      <w:proofErr w:type="spellStart"/>
      <w:r w:rsidRPr="000639B7">
        <w:rPr>
          <w:rFonts w:ascii="Times New Roman" w:eastAsia="Times New Roman" w:hAnsi="Times New Roman"/>
          <w:bCs/>
          <w:sz w:val="24"/>
          <w:szCs w:val="24"/>
        </w:rPr>
        <w:t>microoperation</w:t>
      </w:r>
      <w:proofErr w:type="spellEnd"/>
      <w:proofErr w:type="gramStart"/>
      <w:r w:rsidRPr="000639B7">
        <w:rPr>
          <w:rFonts w:ascii="Times New Roman" w:eastAsia="Times New Roman" w:hAnsi="Times New Roman"/>
          <w:bCs/>
          <w:sz w:val="24"/>
          <w:szCs w:val="24"/>
        </w:rPr>
        <w:t>:</w:t>
      </w:r>
      <w:proofErr w:type="gramEnd"/>
      <w:r w:rsidRPr="000639B7">
        <w:rPr>
          <w:rFonts w:ascii="Times New Roman" w:eastAsia="Times New Roman" w:hAnsi="Times New Roman"/>
          <w:bCs/>
          <w:sz w:val="24"/>
          <w:szCs w:val="24"/>
        </w:rPr>
        <w:br/>
        <w:t>D3T4: M [AR] ← AC, SC ← 0</w:t>
      </w:r>
    </w:p>
    <w:p w:rsidR="00EB32CE"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w:t>
      </w:r>
    </w:p>
    <w:p w:rsidR="00233B34" w:rsidRDefault="00233B34" w:rsidP="000639B7">
      <w:pPr>
        <w:shd w:val="clear" w:color="auto" w:fill="FFFFFF"/>
        <w:spacing w:after="268" w:line="360" w:lineRule="auto"/>
        <w:jc w:val="both"/>
        <w:outlineLvl w:val="2"/>
        <w:rPr>
          <w:rFonts w:ascii="Times New Roman" w:eastAsia="Times New Roman" w:hAnsi="Times New Roman"/>
          <w:bCs/>
          <w:sz w:val="24"/>
          <w:szCs w:val="24"/>
        </w:rPr>
      </w:pPr>
    </w:p>
    <w:p w:rsidR="00233B34" w:rsidRPr="000639B7" w:rsidRDefault="00233B34" w:rsidP="000639B7">
      <w:pPr>
        <w:shd w:val="clear" w:color="auto" w:fill="FFFFFF"/>
        <w:spacing w:after="268" w:line="360" w:lineRule="auto"/>
        <w:jc w:val="both"/>
        <w:outlineLvl w:val="2"/>
        <w:rPr>
          <w:rFonts w:ascii="Times New Roman" w:eastAsia="Times New Roman" w:hAnsi="Times New Roman"/>
          <w:bCs/>
          <w:sz w:val="24"/>
          <w:szCs w:val="24"/>
        </w:rPr>
      </w:pP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lastRenderedPageBreak/>
        <w:t>BUN: Branch Unconditionally</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br/>
        <w:t xml:space="preserve">This instruction transfers the program to the instruction specified by the effective address. Remember that PC holds the address of the instruction to be read from memory in the next instruction cycle. PC is incremented at time T1 to prepare it for the address of the next instruction in the program sequence. The BUN instruction allows the programmer to specify an instruction out of sequence and we say that the program branches (or jumps) unconditionally. The instruction is executed with one </w:t>
      </w:r>
      <w:proofErr w:type="spellStart"/>
      <w:r w:rsidRPr="000639B7">
        <w:rPr>
          <w:rFonts w:ascii="Times New Roman" w:eastAsia="Times New Roman" w:hAnsi="Times New Roman"/>
          <w:bCs/>
          <w:sz w:val="24"/>
          <w:szCs w:val="24"/>
        </w:rPr>
        <w:t>microoperation</w:t>
      </w:r>
      <w:proofErr w:type="spellEnd"/>
      <w:proofErr w:type="gramStart"/>
      <w:r w:rsidRPr="000639B7">
        <w:rPr>
          <w:rFonts w:ascii="Times New Roman" w:eastAsia="Times New Roman" w:hAnsi="Times New Roman"/>
          <w:bCs/>
          <w:sz w:val="24"/>
          <w:szCs w:val="24"/>
        </w:rPr>
        <w:t>:</w:t>
      </w:r>
      <w:proofErr w:type="gramEnd"/>
      <w:r w:rsidRPr="000639B7">
        <w:rPr>
          <w:rFonts w:ascii="Times New Roman" w:eastAsia="Times New Roman" w:hAnsi="Times New Roman"/>
          <w:bCs/>
          <w:sz w:val="24"/>
          <w:szCs w:val="24"/>
        </w:rPr>
        <w:br/>
        <w:t>D4T4: PC ← AR, SC ← 0</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The effective address </w:t>
      </w:r>
      <w:proofErr w:type="spellStart"/>
      <w:r w:rsidRPr="000639B7">
        <w:rPr>
          <w:rFonts w:ascii="Times New Roman" w:eastAsia="Times New Roman" w:hAnsi="Times New Roman"/>
          <w:bCs/>
          <w:sz w:val="24"/>
          <w:szCs w:val="24"/>
        </w:rPr>
        <w:t>frpom</w:t>
      </w:r>
      <w:proofErr w:type="spellEnd"/>
      <w:r w:rsidRPr="000639B7">
        <w:rPr>
          <w:rFonts w:ascii="Times New Roman" w:eastAsia="Times New Roman" w:hAnsi="Times New Roman"/>
          <w:bCs/>
          <w:sz w:val="24"/>
          <w:szCs w:val="24"/>
        </w:rPr>
        <w:t xml:space="preserve"> AR is transferred through the common bus to PC .Resetting SC to 0 transfers control to T0• The next instruction is then fetched and executed from the memory address given by the new value in </w:t>
      </w:r>
      <w:proofErr w:type="gramStart"/>
      <w:r w:rsidRPr="000639B7">
        <w:rPr>
          <w:rFonts w:ascii="Times New Roman" w:eastAsia="Times New Roman" w:hAnsi="Times New Roman"/>
          <w:bCs/>
          <w:sz w:val="24"/>
          <w:szCs w:val="24"/>
        </w:rPr>
        <w:t>PC .</w:t>
      </w:r>
      <w:proofErr w:type="gramEnd"/>
    </w:p>
    <w:p w:rsidR="00EB32CE" w:rsidRPr="00233B34" w:rsidRDefault="00EB32CE" w:rsidP="000639B7">
      <w:pPr>
        <w:shd w:val="clear" w:color="auto" w:fill="FFFFFF"/>
        <w:spacing w:after="268" w:line="360" w:lineRule="auto"/>
        <w:jc w:val="both"/>
        <w:outlineLvl w:val="2"/>
        <w:rPr>
          <w:rFonts w:ascii="Times New Roman" w:eastAsia="Times New Roman" w:hAnsi="Times New Roman"/>
          <w:b/>
          <w:bCs/>
          <w:sz w:val="24"/>
          <w:szCs w:val="24"/>
        </w:rPr>
      </w:pPr>
      <w:r w:rsidRPr="00233B34">
        <w:rPr>
          <w:rFonts w:ascii="Times New Roman" w:eastAsia="Times New Roman" w:hAnsi="Times New Roman"/>
          <w:b/>
          <w:bCs/>
          <w:sz w:val="24"/>
          <w:szCs w:val="24"/>
        </w:rPr>
        <w:t> </w:t>
      </w:r>
      <w:r w:rsidRPr="00233B34">
        <w:rPr>
          <w:rFonts w:ascii="Times New Roman" w:eastAsia="Times New Roman" w:hAnsi="Times New Roman"/>
          <w:b/>
          <w:bCs/>
          <w:sz w:val="24"/>
          <w:szCs w:val="24"/>
          <w:highlight w:val="yellow"/>
        </w:rPr>
        <w:t>BSA: Branch and Save Return Address</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This instruction is useful for branching to a portion of the program called a subroutine or procedure. When executed, the BSA instruction stores the address of the next instruction in sequence (which is available in PC) into a memory location specified by the effective address. The effective address plus one is then transferred to PC to serve as the address of the first instruction in the subroutine. This operation was specified in Table 5-4 with the following register transfer:</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proofErr w:type="gramStart"/>
      <w:r w:rsidRPr="000639B7">
        <w:rPr>
          <w:rFonts w:ascii="Times New Roman" w:eastAsia="Times New Roman" w:hAnsi="Times New Roman"/>
          <w:bCs/>
          <w:sz w:val="24"/>
          <w:szCs w:val="24"/>
        </w:rPr>
        <w:t>M[</w:t>
      </w:r>
      <w:proofErr w:type="gramEnd"/>
      <w:r w:rsidRPr="000639B7">
        <w:rPr>
          <w:rFonts w:ascii="Times New Roman" w:eastAsia="Times New Roman" w:hAnsi="Times New Roman"/>
          <w:bCs/>
          <w:sz w:val="24"/>
          <w:szCs w:val="24"/>
        </w:rPr>
        <w:t>AR] &lt;-- PC, PC &lt;-- AR + I</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A numerical example that demonstrates how this instruction is used with a subroutine is shown in Fig. 5-10. The BSA instruction is assumed to be in memory at address 20. </w:t>
      </w:r>
      <w:proofErr w:type="gramStart"/>
      <w:r w:rsidRPr="000639B7">
        <w:rPr>
          <w:rFonts w:ascii="Times New Roman" w:eastAsia="Times New Roman" w:hAnsi="Times New Roman"/>
          <w:bCs/>
          <w:sz w:val="24"/>
          <w:szCs w:val="24"/>
        </w:rPr>
        <w:t>The I</w:t>
      </w:r>
      <w:proofErr w:type="gramEnd"/>
      <w:r w:rsidRPr="000639B7">
        <w:rPr>
          <w:rFonts w:ascii="Times New Roman" w:eastAsia="Times New Roman" w:hAnsi="Times New Roman"/>
          <w:bCs/>
          <w:sz w:val="24"/>
          <w:szCs w:val="24"/>
        </w:rPr>
        <w:t xml:space="preserve"> bit is 0 and the address part of the instruction has the binary equivalent of 135. After the fetch and decode phases, PC contains 21, which is the address of the next instruction in the program (referred to as the return address). AR holds the effective address 135. This is shown in part (a) of the figure. The BSA instruction performs the following numerical operation:</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proofErr w:type="gramStart"/>
      <w:r w:rsidRPr="000639B7">
        <w:rPr>
          <w:rFonts w:ascii="Times New Roman" w:eastAsia="Times New Roman" w:hAnsi="Times New Roman"/>
          <w:bCs/>
          <w:sz w:val="24"/>
          <w:szCs w:val="24"/>
        </w:rPr>
        <w:t>M[</w:t>
      </w:r>
      <w:proofErr w:type="gramEnd"/>
      <w:r w:rsidRPr="000639B7">
        <w:rPr>
          <w:rFonts w:ascii="Times New Roman" w:eastAsia="Times New Roman" w:hAnsi="Times New Roman"/>
          <w:bCs/>
          <w:sz w:val="24"/>
          <w:szCs w:val="24"/>
        </w:rPr>
        <w:t>135] &lt;-- 21, PC &lt;-- 135 + 1 = 136</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t xml:space="preserve">The result of this operation is shown in part (b) of the figure. The return address 21 is stored in memory location 135 and control continues with the subroutine program starting from address 136. The return to the original program (at address 21) is accomplished by means of an indirect BUN instruction placed at the end of the subroutine. When this instruction is executed, control goes to the indirect phase to read the effective address at location 135, where it finds the previously saved address 21. When the BUN instruction is executed, the effective address 21 is transferred to </w:t>
      </w:r>
      <w:proofErr w:type="gramStart"/>
      <w:r w:rsidRPr="000639B7">
        <w:rPr>
          <w:rFonts w:ascii="Times New Roman" w:eastAsia="Times New Roman" w:hAnsi="Times New Roman"/>
          <w:bCs/>
          <w:sz w:val="24"/>
          <w:szCs w:val="24"/>
        </w:rPr>
        <w:t>PC .</w:t>
      </w:r>
      <w:proofErr w:type="gramEnd"/>
      <w:r w:rsidRPr="000639B7">
        <w:rPr>
          <w:rFonts w:ascii="Times New Roman" w:eastAsia="Times New Roman" w:hAnsi="Times New Roman"/>
          <w:bCs/>
          <w:sz w:val="24"/>
          <w:szCs w:val="24"/>
        </w:rPr>
        <w:t xml:space="preserve"> The next instruction cycle finds PC with the value 21, so control continues to execute the instruction at the return address.</w:t>
      </w:r>
    </w:p>
    <w:p w:rsidR="00EB32CE" w:rsidRPr="000639B7" w:rsidRDefault="00EB32CE" w:rsidP="000639B7">
      <w:pPr>
        <w:shd w:val="clear" w:color="auto" w:fill="FFFFFF"/>
        <w:spacing w:after="268" w:line="360" w:lineRule="auto"/>
        <w:jc w:val="both"/>
        <w:outlineLvl w:val="2"/>
        <w:rPr>
          <w:rFonts w:ascii="Times New Roman" w:eastAsia="Times New Roman" w:hAnsi="Times New Roman"/>
          <w:bCs/>
          <w:sz w:val="24"/>
          <w:szCs w:val="24"/>
        </w:rPr>
      </w:pPr>
      <w:r w:rsidRPr="000639B7">
        <w:rPr>
          <w:rFonts w:ascii="Times New Roman" w:eastAsia="Times New Roman" w:hAnsi="Times New Roman"/>
          <w:bCs/>
          <w:sz w:val="24"/>
          <w:szCs w:val="24"/>
        </w:rPr>
        <w:lastRenderedPageBreak/>
        <w:t>ISZ: Increment and Skip if Zero</w:t>
      </w:r>
    </w:p>
    <w:p w:rsidR="00EB32CE" w:rsidRPr="000639B7" w:rsidRDefault="00EB32CE" w:rsidP="00233B34">
      <w:pPr>
        <w:shd w:val="clear" w:color="auto" w:fill="FFFFFF"/>
        <w:spacing w:after="268" w:line="360" w:lineRule="auto"/>
        <w:outlineLvl w:val="2"/>
        <w:rPr>
          <w:rFonts w:ascii="Times New Roman" w:eastAsia="Times New Roman" w:hAnsi="Times New Roman"/>
          <w:bCs/>
          <w:sz w:val="24"/>
          <w:szCs w:val="24"/>
        </w:rPr>
      </w:pPr>
      <w:r w:rsidRPr="000639B7">
        <w:rPr>
          <w:rFonts w:ascii="Times New Roman" w:eastAsia="Times New Roman" w:hAnsi="Times New Roman"/>
          <w:bCs/>
          <w:sz w:val="24"/>
          <w:szCs w:val="24"/>
        </w:rPr>
        <w:t> </w:t>
      </w:r>
      <w:proofErr w:type="gramStart"/>
      <w:r w:rsidRPr="000639B7">
        <w:rPr>
          <w:rFonts w:ascii="Times New Roman" w:eastAsia="Times New Roman" w:hAnsi="Times New Roman"/>
          <w:bCs/>
          <w:sz w:val="24"/>
          <w:szCs w:val="24"/>
        </w:rPr>
        <w:t>This instruction increments</w:t>
      </w:r>
      <w:proofErr w:type="gramEnd"/>
      <w:r w:rsidRPr="000639B7">
        <w:rPr>
          <w:rFonts w:ascii="Times New Roman" w:eastAsia="Times New Roman" w:hAnsi="Times New Roman"/>
          <w:bCs/>
          <w:sz w:val="24"/>
          <w:szCs w:val="24"/>
        </w:rPr>
        <w:t xml:space="preserve"> the word specified by the effective address, and if the incremented value is equal to 0, PC is incremented by 1. The programmer usually stores a negative number (in 2's complement) in the memory word. As this negative number is repeatedly incremented by one, it eventually reaches the value of zero. At that time PC is incremented by one in order to skip the next instruction in the program.</w:t>
      </w:r>
      <w:r w:rsidRPr="000639B7">
        <w:rPr>
          <w:rFonts w:ascii="Times New Roman" w:eastAsia="Times New Roman" w:hAnsi="Times New Roman"/>
          <w:bCs/>
          <w:sz w:val="24"/>
          <w:szCs w:val="24"/>
        </w:rPr>
        <w:br/>
        <w:t xml:space="preserve">Since it is not possible to increment a word inside the memory, it is necessary to read the word into DR, increment DR, and store the word back into memory. This is done with the following sequence of </w:t>
      </w:r>
      <w:proofErr w:type="spellStart"/>
      <w:r w:rsidRPr="000639B7">
        <w:rPr>
          <w:rFonts w:ascii="Times New Roman" w:eastAsia="Times New Roman" w:hAnsi="Times New Roman"/>
          <w:bCs/>
          <w:sz w:val="24"/>
          <w:szCs w:val="24"/>
        </w:rPr>
        <w:t>microoperations</w:t>
      </w:r>
      <w:proofErr w:type="spellEnd"/>
      <w:proofErr w:type="gramStart"/>
      <w:r w:rsidRPr="000639B7">
        <w:rPr>
          <w:rFonts w:ascii="Times New Roman" w:eastAsia="Times New Roman" w:hAnsi="Times New Roman"/>
          <w:bCs/>
          <w:sz w:val="24"/>
          <w:szCs w:val="24"/>
        </w:rPr>
        <w:t>:</w:t>
      </w:r>
      <w:proofErr w:type="gramEnd"/>
      <w:r w:rsidRPr="000639B7">
        <w:rPr>
          <w:rFonts w:ascii="Times New Roman" w:eastAsia="Times New Roman" w:hAnsi="Times New Roman"/>
          <w:bCs/>
          <w:sz w:val="24"/>
          <w:szCs w:val="24"/>
        </w:rPr>
        <w:br/>
        <w:t>D6T4: DR &lt;-- M [AR]</w:t>
      </w:r>
      <w:r w:rsidRPr="000639B7">
        <w:rPr>
          <w:rFonts w:ascii="Times New Roman" w:eastAsia="Times New Roman" w:hAnsi="Times New Roman"/>
          <w:bCs/>
          <w:sz w:val="24"/>
          <w:szCs w:val="24"/>
        </w:rPr>
        <w:br/>
        <w:t>D6T5: DR &lt;-- DR + 1</w:t>
      </w:r>
      <w:r w:rsidRPr="000639B7">
        <w:rPr>
          <w:rFonts w:ascii="Times New Roman" w:eastAsia="Times New Roman" w:hAnsi="Times New Roman"/>
          <w:bCs/>
          <w:sz w:val="24"/>
          <w:szCs w:val="24"/>
        </w:rPr>
        <w:br/>
        <w:t>D,T,: M [AR] &lt;-- DR,</w:t>
      </w:r>
      <w:r w:rsidRPr="000639B7">
        <w:rPr>
          <w:rFonts w:ascii="Times New Roman" w:eastAsia="Times New Roman" w:hAnsi="Times New Roman"/>
          <w:bCs/>
          <w:sz w:val="24"/>
          <w:szCs w:val="24"/>
        </w:rPr>
        <w:br/>
        <w:t>if (DR = 0) then (PC ← PC + 1), SC ← 0</w:t>
      </w:r>
    </w:p>
    <w:p w:rsidR="00EB32CE" w:rsidRPr="000639B7" w:rsidRDefault="00EB32CE" w:rsidP="000639B7">
      <w:pPr>
        <w:shd w:val="clear" w:color="auto" w:fill="FFFFFF"/>
        <w:spacing w:after="268" w:line="360" w:lineRule="auto"/>
        <w:jc w:val="center"/>
        <w:outlineLvl w:val="2"/>
        <w:rPr>
          <w:rFonts w:ascii="Times New Roman" w:eastAsia="Times New Roman" w:hAnsi="Times New Roman"/>
          <w:b/>
          <w:bCs/>
          <w:sz w:val="24"/>
          <w:szCs w:val="24"/>
        </w:rPr>
      </w:pPr>
    </w:p>
    <w:p w:rsidR="000639B7" w:rsidRPr="000639B7" w:rsidRDefault="000639B7" w:rsidP="000639B7">
      <w:pPr>
        <w:spacing w:after="144" w:line="360" w:lineRule="auto"/>
        <w:ind w:left="48" w:right="48"/>
        <w:jc w:val="both"/>
        <w:rPr>
          <w:rFonts w:ascii="Times New Roman" w:eastAsia="Times New Roman" w:hAnsi="Times New Roman"/>
          <w:b/>
          <w:color w:val="000000"/>
          <w:sz w:val="28"/>
          <w:szCs w:val="24"/>
        </w:rPr>
      </w:pPr>
      <w:r w:rsidRPr="000639B7">
        <w:rPr>
          <w:rFonts w:ascii="Times New Roman" w:eastAsia="Times New Roman" w:hAnsi="Times New Roman"/>
          <w:b/>
          <w:color w:val="000000"/>
          <w:sz w:val="28"/>
          <w:szCs w:val="24"/>
        </w:rPr>
        <w:t xml:space="preserve">Input-output and interrupt </w:t>
      </w:r>
    </w:p>
    <w:p w:rsidR="000639B7" w:rsidRPr="000639B7" w:rsidRDefault="000639B7" w:rsidP="000639B7">
      <w:pPr>
        <w:spacing w:after="144" w:line="360" w:lineRule="auto"/>
        <w:ind w:left="48" w:right="48"/>
        <w:jc w:val="both"/>
        <w:rPr>
          <w:rFonts w:ascii="Times New Roman" w:eastAsia="Times New Roman" w:hAnsi="Times New Roman"/>
          <w:color w:val="000000"/>
          <w:sz w:val="24"/>
          <w:szCs w:val="24"/>
        </w:rPr>
      </w:pPr>
      <w:r w:rsidRPr="000639B7">
        <w:rPr>
          <w:rFonts w:ascii="Times New Roman" w:eastAsia="Times New Roman" w:hAnsi="Times New Roman"/>
          <w:color w:val="000000"/>
          <w:sz w:val="24"/>
          <w:szCs w:val="24"/>
        </w:rPr>
        <w:t>A computer can serve no useful purpose unless it communicates with the external environment. Instructions and data stored in memory must come from some input device. Computational results must be transmitted to the user through some output device. Commercial computers include many types of input and output devices. To d</w:t>
      </w:r>
      <w:r w:rsidR="009005B8">
        <w:rPr>
          <w:rFonts w:ascii="Times New Roman" w:eastAsia="Times New Roman" w:hAnsi="Times New Roman"/>
          <w:color w:val="000000"/>
          <w:sz w:val="24"/>
          <w:szCs w:val="24"/>
        </w:rPr>
        <w:t>emonstrate the most basic requ</w:t>
      </w:r>
      <w:r w:rsidR="009005B8" w:rsidRPr="000639B7">
        <w:rPr>
          <w:rFonts w:ascii="Times New Roman" w:eastAsia="Times New Roman" w:hAnsi="Times New Roman"/>
          <w:color w:val="000000"/>
          <w:sz w:val="24"/>
          <w:szCs w:val="24"/>
        </w:rPr>
        <w:t>irements</w:t>
      </w:r>
      <w:r w:rsidRPr="000639B7">
        <w:rPr>
          <w:rFonts w:ascii="Times New Roman" w:eastAsia="Times New Roman" w:hAnsi="Times New Roman"/>
          <w:color w:val="000000"/>
          <w:sz w:val="24"/>
          <w:szCs w:val="24"/>
        </w:rPr>
        <w:t xml:space="preserve"> for input and output communication, we will use as an illustration a terminal unit with a keyboard and printer. Input-output organization is </w:t>
      </w:r>
      <w:proofErr w:type="spellStart"/>
      <w:r w:rsidRPr="000639B7">
        <w:rPr>
          <w:rFonts w:ascii="Times New Roman" w:eastAsia="Times New Roman" w:hAnsi="Times New Roman"/>
          <w:color w:val="000000"/>
          <w:sz w:val="24"/>
          <w:szCs w:val="24"/>
        </w:rPr>
        <w:t>dicsussed</w:t>
      </w:r>
      <w:proofErr w:type="spellEnd"/>
      <w:r w:rsidRPr="000639B7">
        <w:rPr>
          <w:rFonts w:ascii="Times New Roman" w:eastAsia="Times New Roman" w:hAnsi="Times New Roman"/>
          <w:color w:val="000000"/>
          <w:sz w:val="24"/>
          <w:szCs w:val="24"/>
        </w:rPr>
        <w:t xml:space="preserve"> further in Chap. 11.</w:t>
      </w:r>
    </w:p>
    <w:p w:rsidR="000639B7" w:rsidRPr="000639B7" w:rsidRDefault="000639B7" w:rsidP="000639B7">
      <w:pPr>
        <w:spacing w:after="144" w:line="360" w:lineRule="auto"/>
        <w:ind w:left="48" w:right="48"/>
        <w:jc w:val="both"/>
        <w:rPr>
          <w:rFonts w:ascii="Times New Roman" w:eastAsia="Times New Roman" w:hAnsi="Times New Roman"/>
          <w:color w:val="000000"/>
          <w:sz w:val="24"/>
          <w:szCs w:val="24"/>
        </w:rPr>
      </w:pPr>
      <w:r w:rsidRPr="000639B7">
        <w:rPr>
          <w:rFonts w:ascii="Times New Roman" w:eastAsia="Times New Roman" w:hAnsi="Times New Roman"/>
          <w:color w:val="000000"/>
          <w:sz w:val="24"/>
          <w:szCs w:val="24"/>
        </w:rPr>
        <w:t>Input-Output Configuration</w:t>
      </w:r>
    </w:p>
    <w:p w:rsidR="000639B7" w:rsidRPr="000639B7" w:rsidRDefault="000639B7" w:rsidP="000639B7">
      <w:pPr>
        <w:spacing w:after="144" w:line="360" w:lineRule="auto"/>
        <w:ind w:left="48" w:right="48"/>
        <w:jc w:val="both"/>
        <w:rPr>
          <w:rFonts w:ascii="Times New Roman" w:eastAsia="Times New Roman" w:hAnsi="Times New Roman"/>
          <w:color w:val="000000"/>
          <w:sz w:val="24"/>
          <w:szCs w:val="24"/>
        </w:rPr>
      </w:pPr>
      <w:r w:rsidRPr="000639B7">
        <w:rPr>
          <w:rFonts w:ascii="Times New Roman" w:eastAsia="Times New Roman" w:hAnsi="Times New Roman"/>
          <w:color w:val="000000"/>
          <w:sz w:val="24"/>
          <w:szCs w:val="24"/>
        </w:rPr>
        <w:t>The terminal sends and receives serial information. Each quantity of information has eight bits of an alphanumeric code. The serial information from the keyboard is shifted into the input register INPR. The serial information for the printer is stored in the output register OUTR. These two registers communicate with a communication interface serially and with the AC in parallel. The input-output configuration is shown in Fig. 5-12. The transmitter interface receives serial information from the keyboard and transmits it to INPR. The receiver interface receives information from OUTR and sends it to the printer serially. The operation of the serial communication interface is explained in Sec. 11-3.</w:t>
      </w:r>
    </w:p>
    <w:p w:rsidR="000639B7" w:rsidRPr="000639B7" w:rsidRDefault="000639B7" w:rsidP="000639B7">
      <w:pPr>
        <w:spacing w:after="144" w:line="360" w:lineRule="auto"/>
        <w:ind w:left="48" w:right="48"/>
        <w:jc w:val="both"/>
        <w:rPr>
          <w:rFonts w:ascii="Times New Roman" w:eastAsia="Times New Roman" w:hAnsi="Times New Roman"/>
          <w:color w:val="000000"/>
          <w:sz w:val="24"/>
          <w:szCs w:val="24"/>
        </w:rPr>
      </w:pPr>
      <w:proofErr w:type="gramStart"/>
      <w:r w:rsidRPr="000639B7">
        <w:rPr>
          <w:rFonts w:ascii="Times New Roman" w:eastAsia="Times New Roman" w:hAnsi="Times New Roman"/>
          <w:color w:val="000000"/>
          <w:sz w:val="24"/>
          <w:szCs w:val="24"/>
        </w:rPr>
        <w:t>input</w:t>
      </w:r>
      <w:proofErr w:type="gramEnd"/>
      <w:r w:rsidRPr="000639B7">
        <w:rPr>
          <w:rFonts w:ascii="Times New Roman" w:eastAsia="Times New Roman" w:hAnsi="Times New Roman"/>
          <w:color w:val="000000"/>
          <w:sz w:val="24"/>
          <w:szCs w:val="24"/>
        </w:rPr>
        <w:t xml:space="preserve"> register:</w:t>
      </w:r>
    </w:p>
    <w:p w:rsidR="000639B7" w:rsidRPr="000639B7" w:rsidRDefault="000639B7" w:rsidP="000639B7">
      <w:pPr>
        <w:spacing w:after="144" w:line="360" w:lineRule="auto"/>
        <w:ind w:left="48" w:right="48"/>
        <w:jc w:val="both"/>
        <w:rPr>
          <w:rFonts w:ascii="Times New Roman" w:eastAsia="Times New Roman" w:hAnsi="Times New Roman"/>
          <w:color w:val="000000"/>
          <w:sz w:val="24"/>
          <w:szCs w:val="24"/>
        </w:rPr>
      </w:pPr>
      <w:r w:rsidRPr="000639B7">
        <w:rPr>
          <w:rFonts w:ascii="Times New Roman" w:eastAsia="Times New Roman" w:hAnsi="Times New Roman"/>
          <w:color w:val="000000"/>
          <w:sz w:val="24"/>
          <w:szCs w:val="24"/>
        </w:rPr>
        <w:t xml:space="preserve">The input register INPR consists of eight bits and holds </w:t>
      </w:r>
      <w:r w:rsidR="009005B8" w:rsidRPr="000639B7">
        <w:rPr>
          <w:rFonts w:ascii="Times New Roman" w:eastAsia="Times New Roman" w:hAnsi="Times New Roman"/>
          <w:color w:val="000000"/>
          <w:sz w:val="24"/>
          <w:szCs w:val="24"/>
        </w:rPr>
        <w:t>alphanumeric</w:t>
      </w:r>
      <w:r w:rsidRPr="000639B7">
        <w:rPr>
          <w:rFonts w:ascii="Times New Roman" w:eastAsia="Times New Roman" w:hAnsi="Times New Roman"/>
          <w:color w:val="000000"/>
          <w:sz w:val="24"/>
          <w:szCs w:val="24"/>
        </w:rPr>
        <w:t xml:space="preserve"> input information. The 1-bit input flag FGI is a control flip-flop. The flag bit is </w:t>
      </w:r>
    </w:p>
    <w:p w:rsidR="000639B7" w:rsidRPr="000639B7" w:rsidRDefault="000639B7" w:rsidP="000639B7">
      <w:pPr>
        <w:spacing w:after="144" w:line="360" w:lineRule="auto"/>
        <w:ind w:left="48" w:right="48"/>
        <w:jc w:val="both"/>
        <w:rPr>
          <w:rFonts w:ascii="Times New Roman" w:eastAsia="Times New Roman" w:hAnsi="Times New Roman"/>
          <w:color w:val="000000"/>
          <w:sz w:val="24"/>
          <w:szCs w:val="24"/>
        </w:rPr>
      </w:pPr>
      <w:r w:rsidRPr="000639B7">
        <w:rPr>
          <w:rFonts w:ascii="Times New Roman" w:eastAsia="Times New Roman" w:hAnsi="Times New Roman"/>
          <w:noProof/>
          <w:color w:val="000000"/>
          <w:sz w:val="24"/>
          <w:szCs w:val="24"/>
        </w:rPr>
        <w:lastRenderedPageBreak/>
        <w:drawing>
          <wp:inline distT="0" distB="0" distL="0" distR="0">
            <wp:extent cx="4686300" cy="4212936"/>
            <wp:effectExtent l="19050" t="0" r="0" b="0"/>
            <wp:docPr id="3" name="Picture 24" descr="Input-Output and Interru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put-Output and Interrupt "/>
                    <pic:cNvPicPr>
                      <a:picLocks noChangeAspect="1" noChangeArrowheads="1"/>
                    </pic:cNvPicPr>
                  </pic:nvPicPr>
                  <pic:blipFill>
                    <a:blip r:embed="rId9" cstate="print"/>
                    <a:srcRect/>
                    <a:stretch>
                      <a:fillRect/>
                    </a:stretch>
                  </pic:blipFill>
                  <pic:spPr bwMode="auto">
                    <a:xfrm>
                      <a:off x="0" y="0"/>
                      <a:ext cx="4686300" cy="4212936"/>
                    </a:xfrm>
                    <a:prstGeom prst="rect">
                      <a:avLst/>
                    </a:prstGeom>
                    <a:noFill/>
                    <a:ln w="9525">
                      <a:noFill/>
                      <a:miter lim="800000"/>
                      <a:headEnd/>
                      <a:tailEnd/>
                    </a:ln>
                  </pic:spPr>
                </pic:pic>
              </a:graphicData>
            </a:graphic>
          </wp:inline>
        </w:drawing>
      </w:r>
    </w:p>
    <w:p w:rsidR="000639B7" w:rsidRPr="000639B7" w:rsidRDefault="000639B7" w:rsidP="000639B7">
      <w:pPr>
        <w:spacing w:after="144" w:line="360" w:lineRule="auto"/>
        <w:ind w:left="48" w:right="48"/>
        <w:jc w:val="both"/>
        <w:rPr>
          <w:rFonts w:ascii="Times New Roman" w:eastAsia="Times New Roman" w:hAnsi="Times New Roman"/>
          <w:color w:val="000000"/>
          <w:sz w:val="24"/>
          <w:szCs w:val="24"/>
        </w:rPr>
      </w:pPr>
      <w:r w:rsidRPr="000639B7">
        <w:rPr>
          <w:rFonts w:ascii="Times New Roman" w:eastAsia="Times New Roman" w:hAnsi="Times New Roman"/>
          <w:color w:val="000000"/>
          <w:sz w:val="24"/>
          <w:szCs w:val="24"/>
        </w:rPr>
        <w:t> </w:t>
      </w:r>
    </w:p>
    <w:p w:rsidR="000639B7" w:rsidRDefault="000639B7" w:rsidP="000639B7">
      <w:pPr>
        <w:spacing w:after="144" w:line="360" w:lineRule="auto"/>
        <w:ind w:left="48" w:right="48"/>
        <w:jc w:val="both"/>
        <w:rPr>
          <w:rFonts w:ascii="Times New Roman" w:eastAsia="Times New Roman" w:hAnsi="Times New Roman"/>
          <w:color w:val="000000"/>
          <w:sz w:val="24"/>
          <w:szCs w:val="24"/>
        </w:rPr>
      </w:pPr>
      <w:r w:rsidRPr="000639B7">
        <w:rPr>
          <w:rFonts w:ascii="Times New Roman" w:eastAsia="Times New Roman" w:hAnsi="Times New Roman"/>
          <w:color w:val="000000"/>
          <w:sz w:val="24"/>
          <w:szCs w:val="24"/>
        </w:rPr>
        <w:t> </w:t>
      </w:r>
      <w:proofErr w:type="gramStart"/>
      <w:r w:rsidRPr="000639B7">
        <w:rPr>
          <w:rFonts w:ascii="Times New Roman" w:eastAsia="Times New Roman" w:hAnsi="Times New Roman"/>
          <w:color w:val="000000"/>
          <w:sz w:val="24"/>
          <w:szCs w:val="24"/>
        </w:rPr>
        <w:t>set</w:t>
      </w:r>
      <w:proofErr w:type="gramEnd"/>
      <w:r w:rsidRPr="000639B7">
        <w:rPr>
          <w:rFonts w:ascii="Times New Roman" w:eastAsia="Times New Roman" w:hAnsi="Times New Roman"/>
          <w:color w:val="000000"/>
          <w:sz w:val="24"/>
          <w:szCs w:val="24"/>
        </w:rPr>
        <w:t xml:space="preserve"> to 1 when new information is available in the input device and is cleared to 0 when the information is accepted by the computer. The flag is needed to synchronize the timing rate difference between the input device and the computer. The process of information transfer is as follows. Initially, the input flag FGI is cleared to 0. When a key is struck in the keyboard, an 8-bit alphanumeric code is shifted into INPR and the input flag FGI is set to 1. As long as the flag is set, the information in INPR cannot be changed by striking another key. The computer checks the flag bit; if it is 1, the information from INPR is transferred in parallel into AC and FGI is cleared to 0. Once the flag is cleared, new information can be shifted into INPR by striking another key.</w:t>
      </w:r>
    </w:p>
    <w:p w:rsidR="000639B7" w:rsidRDefault="000639B7" w:rsidP="000639B7">
      <w:pPr>
        <w:spacing w:after="144" w:line="360" w:lineRule="auto"/>
        <w:ind w:left="48" w:right="48"/>
        <w:jc w:val="both"/>
        <w:rPr>
          <w:rFonts w:ascii="Times New Roman" w:eastAsia="Times New Roman" w:hAnsi="Times New Roman"/>
          <w:color w:val="000000"/>
          <w:sz w:val="24"/>
          <w:szCs w:val="24"/>
        </w:rPr>
      </w:pPr>
    </w:p>
    <w:p w:rsidR="002113F1" w:rsidRPr="002113F1" w:rsidRDefault="002113F1" w:rsidP="002113F1">
      <w:pPr>
        <w:spacing w:after="144" w:line="360" w:lineRule="auto"/>
        <w:ind w:left="48" w:right="48"/>
        <w:jc w:val="both"/>
        <w:rPr>
          <w:rFonts w:ascii="Times New Roman" w:eastAsia="Times New Roman" w:hAnsi="Times New Roman"/>
          <w:b/>
          <w:bCs/>
          <w:color w:val="000000"/>
          <w:sz w:val="24"/>
          <w:szCs w:val="24"/>
        </w:rPr>
      </w:pPr>
      <w:r w:rsidRPr="002113F1">
        <w:rPr>
          <w:rFonts w:ascii="Times New Roman" w:eastAsia="Times New Roman" w:hAnsi="Times New Roman"/>
          <w:b/>
          <w:bCs/>
          <w:color w:val="000000"/>
          <w:sz w:val="24"/>
          <w:szCs w:val="24"/>
        </w:rPr>
        <w:t>Complete Computer Description</w:t>
      </w:r>
    </w:p>
    <w:p w:rsidR="002113F1" w:rsidRPr="002113F1" w:rsidRDefault="002113F1" w:rsidP="002113F1">
      <w:pPr>
        <w:spacing w:after="144" w:line="360" w:lineRule="auto"/>
        <w:ind w:left="48" w:right="48"/>
        <w:jc w:val="both"/>
        <w:rPr>
          <w:rFonts w:ascii="Times New Roman" w:eastAsia="Times New Roman" w:hAnsi="Times New Roman"/>
          <w:b/>
          <w:bCs/>
          <w:color w:val="000000"/>
          <w:sz w:val="24"/>
          <w:szCs w:val="24"/>
        </w:rPr>
      </w:pPr>
      <w:r w:rsidRPr="002113F1">
        <w:rPr>
          <w:rFonts w:ascii="Times New Roman" w:eastAsia="Times New Roman" w:hAnsi="Times New Roman"/>
          <w:b/>
          <w:bCs/>
          <w:color w:val="000000"/>
          <w:sz w:val="24"/>
          <w:szCs w:val="24"/>
        </w:rPr>
        <w:t>Flowchart</w:t>
      </w:r>
    </w:p>
    <w:p w:rsidR="000639B7" w:rsidRPr="000639B7" w:rsidRDefault="002113F1" w:rsidP="002113F1">
      <w:pPr>
        <w:spacing w:after="144" w:line="360" w:lineRule="auto"/>
        <w:ind w:left="48" w:right="48"/>
        <w:jc w:val="both"/>
        <w:rPr>
          <w:rFonts w:ascii="Times New Roman" w:eastAsia="Times New Roman" w:hAnsi="Times New Roman"/>
          <w:color w:val="000000"/>
          <w:sz w:val="24"/>
          <w:szCs w:val="24"/>
        </w:rPr>
      </w:pPr>
      <w:r w:rsidRPr="002113F1">
        <w:rPr>
          <w:rFonts w:ascii="Times New Roman" w:eastAsia="Times New Roman" w:hAnsi="Times New Roman"/>
          <w:color w:val="000000"/>
          <w:sz w:val="24"/>
          <w:szCs w:val="24"/>
        </w:rPr>
        <w:lastRenderedPageBreak/>
        <w:t>This is the final flowchart of the instruction cycle including interrupt cycle for the basic computer.</w:t>
      </w:r>
      <w:r w:rsidRPr="002113F1">
        <w:rPr>
          <w:rFonts w:ascii="Times New Roman" w:eastAsia="Times New Roman" w:hAnsi="Times New Roman"/>
          <w:color w:val="000000"/>
          <w:sz w:val="24"/>
          <w:szCs w:val="24"/>
        </w:rPr>
        <w:br/>
      </w:r>
      <w:r w:rsidR="009005B8" w:rsidRPr="009005B8">
        <w:rPr>
          <w:rFonts w:ascii="Times New Roman" w:eastAsia="Times New Roman" w:hAnsi="Times New Roman"/>
          <w:color w:val="000000"/>
          <w:sz w:val="24"/>
          <w:szCs w:val="24"/>
        </w:rPr>
        <w:drawing>
          <wp:inline distT="0" distB="0" distL="0" distR="0">
            <wp:extent cx="6196370" cy="6981825"/>
            <wp:effectExtent l="19050" t="0" r="0" b="0"/>
            <wp:docPr id="8" name="Picture 34" descr="https://4.bp.blogspot.com/-1AYFcCTkStc/VnGVHDlUAZI/AAAAAAAAA5Y/AqrxBhsqd8Y/s640/flowchart%2Bfor%2Bcomplete%2Bcomputer%2Bdescript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1AYFcCTkStc/VnGVHDlUAZI/AAAAAAAAA5Y/AqrxBhsqd8Y/s640/flowchart%2Bfor%2Bcomplete%2Bcomputer%2Bdescription.jpg">
                      <a:hlinkClick r:id="rId10"/>
                    </pic:cNvPr>
                    <pic:cNvPicPr>
                      <a:picLocks noChangeAspect="1" noChangeArrowheads="1"/>
                    </pic:cNvPicPr>
                  </pic:nvPicPr>
                  <pic:blipFill>
                    <a:blip r:embed="rId11" cstate="print"/>
                    <a:srcRect/>
                    <a:stretch>
                      <a:fillRect/>
                    </a:stretch>
                  </pic:blipFill>
                  <pic:spPr bwMode="auto">
                    <a:xfrm>
                      <a:off x="0" y="0"/>
                      <a:ext cx="6196370" cy="6981825"/>
                    </a:xfrm>
                    <a:prstGeom prst="rect">
                      <a:avLst/>
                    </a:prstGeom>
                    <a:noFill/>
                    <a:ln w="9525">
                      <a:noFill/>
                      <a:miter lim="800000"/>
                      <a:headEnd/>
                      <a:tailEnd/>
                    </a:ln>
                  </pic:spPr>
                </pic:pic>
              </a:graphicData>
            </a:graphic>
          </wp:inline>
        </w:drawing>
      </w:r>
    </w:p>
    <w:p w:rsidR="00A20028" w:rsidRDefault="00A20028" w:rsidP="004E2195">
      <w:pPr>
        <w:shd w:val="clear" w:color="auto" w:fill="FFFFFF"/>
        <w:spacing w:after="268" w:line="276" w:lineRule="auto"/>
        <w:jc w:val="center"/>
        <w:outlineLvl w:val="2"/>
        <w:rPr>
          <w:rFonts w:ascii="Times New Roman" w:eastAsia="Times New Roman" w:hAnsi="Times New Roman"/>
          <w:b/>
          <w:bCs/>
          <w:sz w:val="24"/>
          <w:szCs w:val="24"/>
        </w:rPr>
      </w:pPr>
    </w:p>
    <w:sectPr w:rsidR="00A20028" w:rsidSect="00E607BE">
      <w:pgSz w:w="11906" w:h="16838"/>
      <w:pgMar w:top="1440" w:right="476" w:bottom="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87B" w:rsidRDefault="009B787B" w:rsidP="0067473B">
      <w:pPr>
        <w:spacing w:after="0" w:line="240" w:lineRule="auto"/>
      </w:pPr>
      <w:r>
        <w:separator/>
      </w:r>
    </w:p>
  </w:endnote>
  <w:endnote w:type="continuationSeparator" w:id="0">
    <w:p w:rsidR="009B787B" w:rsidRDefault="009B787B" w:rsidP="0067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rari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87B" w:rsidRDefault="009B787B" w:rsidP="0067473B">
      <w:pPr>
        <w:spacing w:after="0" w:line="240" w:lineRule="auto"/>
      </w:pPr>
      <w:r>
        <w:separator/>
      </w:r>
    </w:p>
  </w:footnote>
  <w:footnote w:type="continuationSeparator" w:id="0">
    <w:p w:rsidR="009B787B" w:rsidRDefault="009B787B" w:rsidP="0067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7A2E"/>
    <w:multiLevelType w:val="multilevel"/>
    <w:tmpl w:val="128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FA6EB9"/>
    <w:multiLevelType w:val="multilevel"/>
    <w:tmpl w:val="1804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B6C32"/>
    <w:multiLevelType w:val="multilevel"/>
    <w:tmpl w:val="10DC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240AE6"/>
    <w:multiLevelType w:val="multilevel"/>
    <w:tmpl w:val="76E6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3C4E45"/>
    <w:multiLevelType w:val="multilevel"/>
    <w:tmpl w:val="07DC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5AA5"/>
    <w:rsid w:val="00004407"/>
    <w:rsid w:val="00023FF2"/>
    <w:rsid w:val="0002530F"/>
    <w:rsid w:val="000255F4"/>
    <w:rsid w:val="0002684C"/>
    <w:rsid w:val="000378B2"/>
    <w:rsid w:val="00042BC1"/>
    <w:rsid w:val="00045A48"/>
    <w:rsid w:val="00055790"/>
    <w:rsid w:val="000639B7"/>
    <w:rsid w:val="00083C5A"/>
    <w:rsid w:val="00090370"/>
    <w:rsid w:val="00091BDE"/>
    <w:rsid w:val="000A1948"/>
    <w:rsid w:val="000A5EBD"/>
    <w:rsid w:val="000B5D9D"/>
    <w:rsid w:val="000B6AFB"/>
    <w:rsid w:val="000C3780"/>
    <w:rsid w:val="000C43A8"/>
    <w:rsid w:val="000C6084"/>
    <w:rsid w:val="000C62FF"/>
    <w:rsid w:val="000F1EF8"/>
    <w:rsid w:val="000F4969"/>
    <w:rsid w:val="000F664E"/>
    <w:rsid w:val="000F7940"/>
    <w:rsid w:val="00107088"/>
    <w:rsid w:val="0012118F"/>
    <w:rsid w:val="001231E1"/>
    <w:rsid w:val="0012430A"/>
    <w:rsid w:val="00125A6F"/>
    <w:rsid w:val="001306E6"/>
    <w:rsid w:val="00133E39"/>
    <w:rsid w:val="00137C10"/>
    <w:rsid w:val="001403A6"/>
    <w:rsid w:val="00152EA3"/>
    <w:rsid w:val="00153DFE"/>
    <w:rsid w:val="001837BF"/>
    <w:rsid w:val="00185F8C"/>
    <w:rsid w:val="00196FB7"/>
    <w:rsid w:val="001A6ACF"/>
    <w:rsid w:val="001B6164"/>
    <w:rsid w:val="001B6229"/>
    <w:rsid w:val="001B7839"/>
    <w:rsid w:val="001C20AA"/>
    <w:rsid w:val="001C30C3"/>
    <w:rsid w:val="001C40E2"/>
    <w:rsid w:val="001C53DA"/>
    <w:rsid w:val="001D3D45"/>
    <w:rsid w:val="001D4CF6"/>
    <w:rsid w:val="001E1741"/>
    <w:rsid w:val="0020168C"/>
    <w:rsid w:val="00204A8E"/>
    <w:rsid w:val="002113F1"/>
    <w:rsid w:val="002115D8"/>
    <w:rsid w:val="002127CA"/>
    <w:rsid w:val="00215784"/>
    <w:rsid w:val="00216425"/>
    <w:rsid w:val="00216D27"/>
    <w:rsid w:val="002201E2"/>
    <w:rsid w:val="00230A70"/>
    <w:rsid w:val="002311C1"/>
    <w:rsid w:val="00233A6E"/>
    <w:rsid w:val="00233B34"/>
    <w:rsid w:val="00252CB5"/>
    <w:rsid w:val="00253BF6"/>
    <w:rsid w:val="00264973"/>
    <w:rsid w:val="00271FEE"/>
    <w:rsid w:val="0027695A"/>
    <w:rsid w:val="00280A56"/>
    <w:rsid w:val="00287EF4"/>
    <w:rsid w:val="00296003"/>
    <w:rsid w:val="002A1D1C"/>
    <w:rsid w:val="002A1EFA"/>
    <w:rsid w:val="002B6B5E"/>
    <w:rsid w:val="002C2FD3"/>
    <w:rsid w:val="002C3CB1"/>
    <w:rsid w:val="002C6F4E"/>
    <w:rsid w:val="002D175A"/>
    <w:rsid w:val="002E5A24"/>
    <w:rsid w:val="002E737C"/>
    <w:rsid w:val="002F3EEC"/>
    <w:rsid w:val="002F41A1"/>
    <w:rsid w:val="002F5BF6"/>
    <w:rsid w:val="0030091A"/>
    <w:rsid w:val="003035F7"/>
    <w:rsid w:val="0030429E"/>
    <w:rsid w:val="00306A55"/>
    <w:rsid w:val="003163D0"/>
    <w:rsid w:val="00320424"/>
    <w:rsid w:val="00330444"/>
    <w:rsid w:val="0033586F"/>
    <w:rsid w:val="003375A0"/>
    <w:rsid w:val="00340DBD"/>
    <w:rsid w:val="00342DE3"/>
    <w:rsid w:val="00345A5C"/>
    <w:rsid w:val="00352CF5"/>
    <w:rsid w:val="003550B3"/>
    <w:rsid w:val="003617CE"/>
    <w:rsid w:val="00364A86"/>
    <w:rsid w:val="00383533"/>
    <w:rsid w:val="003929B9"/>
    <w:rsid w:val="003A1BA2"/>
    <w:rsid w:val="003A4A7A"/>
    <w:rsid w:val="003B35DC"/>
    <w:rsid w:val="003B6C81"/>
    <w:rsid w:val="003C67F6"/>
    <w:rsid w:val="003C7B1F"/>
    <w:rsid w:val="003D1A08"/>
    <w:rsid w:val="003D6233"/>
    <w:rsid w:val="003E5A88"/>
    <w:rsid w:val="003F141D"/>
    <w:rsid w:val="00404BF4"/>
    <w:rsid w:val="00411EFE"/>
    <w:rsid w:val="00415DE0"/>
    <w:rsid w:val="0042021E"/>
    <w:rsid w:val="0042280A"/>
    <w:rsid w:val="00423CEF"/>
    <w:rsid w:val="00433BAD"/>
    <w:rsid w:val="00440875"/>
    <w:rsid w:val="004412CE"/>
    <w:rsid w:val="00456773"/>
    <w:rsid w:val="00457481"/>
    <w:rsid w:val="004725C0"/>
    <w:rsid w:val="00473C84"/>
    <w:rsid w:val="00481014"/>
    <w:rsid w:val="00490A1E"/>
    <w:rsid w:val="0049479C"/>
    <w:rsid w:val="004955EE"/>
    <w:rsid w:val="00497DBC"/>
    <w:rsid w:val="004A0964"/>
    <w:rsid w:val="004A2359"/>
    <w:rsid w:val="004A7ED5"/>
    <w:rsid w:val="004B35A4"/>
    <w:rsid w:val="004B619E"/>
    <w:rsid w:val="004C0F13"/>
    <w:rsid w:val="004C10C4"/>
    <w:rsid w:val="004C1C43"/>
    <w:rsid w:val="004D5A63"/>
    <w:rsid w:val="004D6CB5"/>
    <w:rsid w:val="004E2195"/>
    <w:rsid w:val="004E37D5"/>
    <w:rsid w:val="004E53E3"/>
    <w:rsid w:val="004F1584"/>
    <w:rsid w:val="004F1AEF"/>
    <w:rsid w:val="00502EC4"/>
    <w:rsid w:val="00527F2C"/>
    <w:rsid w:val="005313EF"/>
    <w:rsid w:val="0053324F"/>
    <w:rsid w:val="00537CA0"/>
    <w:rsid w:val="0055105A"/>
    <w:rsid w:val="00554E1A"/>
    <w:rsid w:val="00555140"/>
    <w:rsid w:val="00582955"/>
    <w:rsid w:val="005867D7"/>
    <w:rsid w:val="0059479C"/>
    <w:rsid w:val="005A18B1"/>
    <w:rsid w:val="005A4521"/>
    <w:rsid w:val="005B3693"/>
    <w:rsid w:val="005B4200"/>
    <w:rsid w:val="005C6F2B"/>
    <w:rsid w:val="005D2A2F"/>
    <w:rsid w:val="005D2B62"/>
    <w:rsid w:val="005D3AAE"/>
    <w:rsid w:val="005D59A9"/>
    <w:rsid w:val="005E1060"/>
    <w:rsid w:val="005F0A81"/>
    <w:rsid w:val="005F7DA6"/>
    <w:rsid w:val="0060185F"/>
    <w:rsid w:val="0060768C"/>
    <w:rsid w:val="00615965"/>
    <w:rsid w:val="00615B0B"/>
    <w:rsid w:val="00615B29"/>
    <w:rsid w:val="00617E5B"/>
    <w:rsid w:val="006219E1"/>
    <w:rsid w:val="00622103"/>
    <w:rsid w:val="00622249"/>
    <w:rsid w:val="00626901"/>
    <w:rsid w:val="006272CB"/>
    <w:rsid w:val="00635967"/>
    <w:rsid w:val="00636267"/>
    <w:rsid w:val="00647428"/>
    <w:rsid w:val="0065397C"/>
    <w:rsid w:val="0067473B"/>
    <w:rsid w:val="006801D6"/>
    <w:rsid w:val="00681A83"/>
    <w:rsid w:val="00686280"/>
    <w:rsid w:val="00687E2C"/>
    <w:rsid w:val="00692C2A"/>
    <w:rsid w:val="00697D03"/>
    <w:rsid w:val="006B431E"/>
    <w:rsid w:val="006B4546"/>
    <w:rsid w:val="006B6AFA"/>
    <w:rsid w:val="006C6A9A"/>
    <w:rsid w:val="006D507A"/>
    <w:rsid w:val="006E4A78"/>
    <w:rsid w:val="006F4D54"/>
    <w:rsid w:val="00704204"/>
    <w:rsid w:val="007122D9"/>
    <w:rsid w:val="00716DD8"/>
    <w:rsid w:val="00723918"/>
    <w:rsid w:val="00723B66"/>
    <w:rsid w:val="00727270"/>
    <w:rsid w:val="00730749"/>
    <w:rsid w:val="007327BF"/>
    <w:rsid w:val="00734860"/>
    <w:rsid w:val="00734E6D"/>
    <w:rsid w:val="00741094"/>
    <w:rsid w:val="0074167F"/>
    <w:rsid w:val="00744002"/>
    <w:rsid w:val="00747B50"/>
    <w:rsid w:val="00751B87"/>
    <w:rsid w:val="00760E86"/>
    <w:rsid w:val="00761A9F"/>
    <w:rsid w:val="00775160"/>
    <w:rsid w:val="007913EC"/>
    <w:rsid w:val="0079317C"/>
    <w:rsid w:val="00795F60"/>
    <w:rsid w:val="0079678F"/>
    <w:rsid w:val="00796E70"/>
    <w:rsid w:val="007B4153"/>
    <w:rsid w:val="007C0719"/>
    <w:rsid w:val="007C0919"/>
    <w:rsid w:val="007C15CA"/>
    <w:rsid w:val="007C5AE2"/>
    <w:rsid w:val="007D20AF"/>
    <w:rsid w:val="007D2D4F"/>
    <w:rsid w:val="007D3890"/>
    <w:rsid w:val="007E3140"/>
    <w:rsid w:val="007F3CDD"/>
    <w:rsid w:val="00801DEA"/>
    <w:rsid w:val="00811135"/>
    <w:rsid w:val="00821BDF"/>
    <w:rsid w:val="0084118B"/>
    <w:rsid w:val="00846A61"/>
    <w:rsid w:val="008511C1"/>
    <w:rsid w:val="00855AA5"/>
    <w:rsid w:val="00857ABC"/>
    <w:rsid w:val="008607FB"/>
    <w:rsid w:val="00866CFC"/>
    <w:rsid w:val="008673A7"/>
    <w:rsid w:val="00867C02"/>
    <w:rsid w:val="00871C4C"/>
    <w:rsid w:val="00875C4B"/>
    <w:rsid w:val="0088156C"/>
    <w:rsid w:val="008846EC"/>
    <w:rsid w:val="008B2DE8"/>
    <w:rsid w:val="008C0CCB"/>
    <w:rsid w:val="008C7D81"/>
    <w:rsid w:val="008D0425"/>
    <w:rsid w:val="008D3B18"/>
    <w:rsid w:val="008D6D53"/>
    <w:rsid w:val="008E6BA0"/>
    <w:rsid w:val="008E7666"/>
    <w:rsid w:val="008F240D"/>
    <w:rsid w:val="008F2726"/>
    <w:rsid w:val="008F6CC0"/>
    <w:rsid w:val="009005B8"/>
    <w:rsid w:val="00903D80"/>
    <w:rsid w:val="00906229"/>
    <w:rsid w:val="009076DD"/>
    <w:rsid w:val="009108E4"/>
    <w:rsid w:val="00913EA3"/>
    <w:rsid w:val="009169F7"/>
    <w:rsid w:val="0091743E"/>
    <w:rsid w:val="00917F70"/>
    <w:rsid w:val="00940B27"/>
    <w:rsid w:val="009420EA"/>
    <w:rsid w:val="00954A2B"/>
    <w:rsid w:val="00965AF8"/>
    <w:rsid w:val="0097409F"/>
    <w:rsid w:val="00974810"/>
    <w:rsid w:val="00976FAF"/>
    <w:rsid w:val="0098345C"/>
    <w:rsid w:val="00986F03"/>
    <w:rsid w:val="00991699"/>
    <w:rsid w:val="00992AB0"/>
    <w:rsid w:val="00993FA3"/>
    <w:rsid w:val="009A2BA3"/>
    <w:rsid w:val="009B0FDA"/>
    <w:rsid w:val="009B5829"/>
    <w:rsid w:val="009B787B"/>
    <w:rsid w:val="009C349E"/>
    <w:rsid w:val="009D74D7"/>
    <w:rsid w:val="009D795E"/>
    <w:rsid w:val="009E14DF"/>
    <w:rsid w:val="009E6FA2"/>
    <w:rsid w:val="00A01892"/>
    <w:rsid w:val="00A01C8F"/>
    <w:rsid w:val="00A034EA"/>
    <w:rsid w:val="00A1045E"/>
    <w:rsid w:val="00A1161B"/>
    <w:rsid w:val="00A132F8"/>
    <w:rsid w:val="00A16BE3"/>
    <w:rsid w:val="00A20028"/>
    <w:rsid w:val="00A2264F"/>
    <w:rsid w:val="00A303FE"/>
    <w:rsid w:val="00A42DC5"/>
    <w:rsid w:val="00A4458B"/>
    <w:rsid w:val="00A5022A"/>
    <w:rsid w:val="00A529C9"/>
    <w:rsid w:val="00A54273"/>
    <w:rsid w:val="00A54AF3"/>
    <w:rsid w:val="00A56CA3"/>
    <w:rsid w:val="00A61168"/>
    <w:rsid w:val="00A64072"/>
    <w:rsid w:val="00A65D21"/>
    <w:rsid w:val="00A93872"/>
    <w:rsid w:val="00AA095A"/>
    <w:rsid w:val="00AA6DBA"/>
    <w:rsid w:val="00AC0272"/>
    <w:rsid w:val="00AC3845"/>
    <w:rsid w:val="00AE084C"/>
    <w:rsid w:val="00AE2E65"/>
    <w:rsid w:val="00AF1966"/>
    <w:rsid w:val="00AF45B7"/>
    <w:rsid w:val="00AF647F"/>
    <w:rsid w:val="00B00228"/>
    <w:rsid w:val="00B013EB"/>
    <w:rsid w:val="00B03482"/>
    <w:rsid w:val="00B06B7F"/>
    <w:rsid w:val="00B06BCD"/>
    <w:rsid w:val="00B10BA7"/>
    <w:rsid w:val="00B14A6E"/>
    <w:rsid w:val="00B20FC2"/>
    <w:rsid w:val="00B32366"/>
    <w:rsid w:val="00B35B45"/>
    <w:rsid w:val="00B371F8"/>
    <w:rsid w:val="00B3784C"/>
    <w:rsid w:val="00B40842"/>
    <w:rsid w:val="00B41F49"/>
    <w:rsid w:val="00B441C1"/>
    <w:rsid w:val="00B53AFB"/>
    <w:rsid w:val="00B557EF"/>
    <w:rsid w:val="00B62507"/>
    <w:rsid w:val="00B63F3F"/>
    <w:rsid w:val="00B64E4C"/>
    <w:rsid w:val="00B6618E"/>
    <w:rsid w:val="00B746A1"/>
    <w:rsid w:val="00B82B64"/>
    <w:rsid w:val="00B83D06"/>
    <w:rsid w:val="00B86761"/>
    <w:rsid w:val="00B90672"/>
    <w:rsid w:val="00B9545C"/>
    <w:rsid w:val="00B95FD2"/>
    <w:rsid w:val="00BA4453"/>
    <w:rsid w:val="00BA6C11"/>
    <w:rsid w:val="00BC361A"/>
    <w:rsid w:val="00BC3BC5"/>
    <w:rsid w:val="00BC4C9C"/>
    <w:rsid w:val="00BD1CB8"/>
    <w:rsid w:val="00BD2D39"/>
    <w:rsid w:val="00BE09AD"/>
    <w:rsid w:val="00BE41AE"/>
    <w:rsid w:val="00BE4317"/>
    <w:rsid w:val="00BE5B4A"/>
    <w:rsid w:val="00BF00EF"/>
    <w:rsid w:val="00BF0776"/>
    <w:rsid w:val="00BF7B52"/>
    <w:rsid w:val="00C02CE3"/>
    <w:rsid w:val="00C0370F"/>
    <w:rsid w:val="00C03D30"/>
    <w:rsid w:val="00C1053E"/>
    <w:rsid w:val="00C11026"/>
    <w:rsid w:val="00C1395C"/>
    <w:rsid w:val="00C21EF3"/>
    <w:rsid w:val="00C27CEB"/>
    <w:rsid w:val="00C30F4D"/>
    <w:rsid w:val="00C347AA"/>
    <w:rsid w:val="00C34D95"/>
    <w:rsid w:val="00C368A9"/>
    <w:rsid w:val="00C37D9F"/>
    <w:rsid w:val="00C4371E"/>
    <w:rsid w:val="00C4665D"/>
    <w:rsid w:val="00C52654"/>
    <w:rsid w:val="00C61AA5"/>
    <w:rsid w:val="00C636DE"/>
    <w:rsid w:val="00C82544"/>
    <w:rsid w:val="00C9234F"/>
    <w:rsid w:val="00C97888"/>
    <w:rsid w:val="00CA2E63"/>
    <w:rsid w:val="00CD1C4C"/>
    <w:rsid w:val="00CD1F17"/>
    <w:rsid w:val="00CD3D10"/>
    <w:rsid w:val="00CF03FB"/>
    <w:rsid w:val="00D03A5C"/>
    <w:rsid w:val="00D04613"/>
    <w:rsid w:val="00D11800"/>
    <w:rsid w:val="00D21FFA"/>
    <w:rsid w:val="00D22165"/>
    <w:rsid w:val="00D22755"/>
    <w:rsid w:val="00D239A8"/>
    <w:rsid w:val="00D26E9B"/>
    <w:rsid w:val="00D3131A"/>
    <w:rsid w:val="00D36430"/>
    <w:rsid w:val="00D4135D"/>
    <w:rsid w:val="00D45C50"/>
    <w:rsid w:val="00D57D4F"/>
    <w:rsid w:val="00D67C0D"/>
    <w:rsid w:val="00D81CE4"/>
    <w:rsid w:val="00D95973"/>
    <w:rsid w:val="00DA13EA"/>
    <w:rsid w:val="00DA5806"/>
    <w:rsid w:val="00DB0A6E"/>
    <w:rsid w:val="00DB0B73"/>
    <w:rsid w:val="00DB3AF0"/>
    <w:rsid w:val="00DB48AA"/>
    <w:rsid w:val="00DE3522"/>
    <w:rsid w:val="00DF1D97"/>
    <w:rsid w:val="00E01CA7"/>
    <w:rsid w:val="00E037C9"/>
    <w:rsid w:val="00E05D95"/>
    <w:rsid w:val="00E061C2"/>
    <w:rsid w:val="00E105CB"/>
    <w:rsid w:val="00E16F7E"/>
    <w:rsid w:val="00E2487C"/>
    <w:rsid w:val="00E25A08"/>
    <w:rsid w:val="00E26329"/>
    <w:rsid w:val="00E34AAA"/>
    <w:rsid w:val="00E5147F"/>
    <w:rsid w:val="00E53D01"/>
    <w:rsid w:val="00E553A2"/>
    <w:rsid w:val="00E5568B"/>
    <w:rsid w:val="00E57B8F"/>
    <w:rsid w:val="00E607BE"/>
    <w:rsid w:val="00E62B9F"/>
    <w:rsid w:val="00E64C73"/>
    <w:rsid w:val="00E72D45"/>
    <w:rsid w:val="00E74E93"/>
    <w:rsid w:val="00E823F5"/>
    <w:rsid w:val="00E83228"/>
    <w:rsid w:val="00E86C39"/>
    <w:rsid w:val="00EA54B0"/>
    <w:rsid w:val="00EB2407"/>
    <w:rsid w:val="00EB32CE"/>
    <w:rsid w:val="00EC763A"/>
    <w:rsid w:val="00ED0030"/>
    <w:rsid w:val="00ED6729"/>
    <w:rsid w:val="00EE3C37"/>
    <w:rsid w:val="00EF52B6"/>
    <w:rsid w:val="00F00CF0"/>
    <w:rsid w:val="00F01D3F"/>
    <w:rsid w:val="00F01D93"/>
    <w:rsid w:val="00F26648"/>
    <w:rsid w:val="00F338B6"/>
    <w:rsid w:val="00F37AE7"/>
    <w:rsid w:val="00F4573A"/>
    <w:rsid w:val="00F54790"/>
    <w:rsid w:val="00F57CC6"/>
    <w:rsid w:val="00F63103"/>
    <w:rsid w:val="00F72545"/>
    <w:rsid w:val="00F72609"/>
    <w:rsid w:val="00F83582"/>
    <w:rsid w:val="00F85060"/>
    <w:rsid w:val="00F96914"/>
    <w:rsid w:val="00F97332"/>
    <w:rsid w:val="00FA5FC5"/>
    <w:rsid w:val="00FB2BE5"/>
    <w:rsid w:val="00FC68D8"/>
    <w:rsid w:val="00FD6118"/>
    <w:rsid w:val="00FE3E35"/>
    <w:rsid w:val="00FF1382"/>
    <w:rsid w:val="00FF32A9"/>
    <w:rsid w:val="00FF40A0"/>
    <w:rsid w:val="00FF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3">
    <w:name w:val="heading 3"/>
    <w:basedOn w:val="Normal"/>
    <w:next w:val="Normal"/>
    <w:link w:val="Heading3Char"/>
    <w:uiPriority w:val="9"/>
    <w:semiHidden/>
    <w:unhideWhenUsed/>
    <w:qFormat/>
    <w:rsid w:val="00793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D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79317C"/>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79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7C"/>
    <w:rPr>
      <w:rFonts w:ascii="Tahoma" w:eastAsia="Calibri" w:hAnsi="Tahoma" w:cs="Tahoma"/>
      <w:sz w:val="16"/>
      <w:szCs w:val="16"/>
      <w:lang w:val="en-US"/>
    </w:rPr>
  </w:style>
  <w:style w:type="character" w:customStyle="1" w:styleId="mn">
    <w:name w:val="mn"/>
    <w:basedOn w:val="DefaultParagraphFont"/>
    <w:rsid w:val="00B9545C"/>
  </w:style>
  <w:style w:type="character" w:customStyle="1" w:styleId="mjxassistivemathml">
    <w:name w:val="mjx_assistive_mathml"/>
    <w:basedOn w:val="DefaultParagraphFont"/>
    <w:rsid w:val="00B9545C"/>
  </w:style>
  <w:style w:type="character" w:customStyle="1" w:styleId="mi">
    <w:name w:val="mi"/>
    <w:basedOn w:val="DefaultParagraphFont"/>
    <w:rsid w:val="00B9545C"/>
  </w:style>
  <w:style w:type="character" w:customStyle="1" w:styleId="mo">
    <w:name w:val="mo"/>
    <w:basedOn w:val="DefaultParagraphFont"/>
    <w:rsid w:val="00B9545C"/>
  </w:style>
  <w:style w:type="paragraph" w:styleId="HTMLPreformatted">
    <w:name w:val="HTML Preformatted"/>
    <w:basedOn w:val="Normal"/>
    <w:link w:val="HTMLPreformattedChar"/>
    <w:uiPriority w:val="99"/>
    <w:unhideWhenUsed/>
    <w:rsid w:val="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BAD"/>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716DD8"/>
    <w:rPr>
      <w:rFonts w:asciiTheme="majorHAnsi" w:eastAsiaTheme="majorEastAsia" w:hAnsiTheme="majorHAnsi" w:cstheme="majorBidi"/>
      <w:b/>
      <w:bCs/>
      <w:i/>
      <w:iCs/>
      <w:color w:val="4F81BD" w:themeColor="accent1"/>
      <w:lang w:val="en-US"/>
    </w:rPr>
  </w:style>
  <w:style w:type="character" w:styleId="HTMLCode">
    <w:name w:val="HTML Code"/>
    <w:basedOn w:val="DefaultParagraphFont"/>
    <w:uiPriority w:val="99"/>
    <w:unhideWhenUsed/>
    <w:rsid w:val="00716DD8"/>
    <w:rPr>
      <w:rFonts w:ascii="Courier New" w:eastAsia="Times New Roman" w:hAnsi="Courier New" w:cs="Courier New"/>
      <w:sz w:val="20"/>
      <w:szCs w:val="20"/>
    </w:rPr>
  </w:style>
  <w:style w:type="character" w:customStyle="1" w:styleId="underline">
    <w:name w:val="underline"/>
    <w:basedOn w:val="DefaultParagraphFont"/>
    <w:rsid w:val="00716DD8"/>
  </w:style>
  <w:style w:type="character" w:customStyle="1" w:styleId="line-heading">
    <w:name w:val="line-heading"/>
    <w:basedOn w:val="DefaultParagraphFont"/>
    <w:rsid w:val="00716DD8"/>
  </w:style>
  <w:style w:type="paragraph" w:customStyle="1" w:styleId="center">
    <w:name w:val="center"/>
    <w:basedOn w:val="Normal"/>
    <w:rsid w:val="00E16F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E823F5"/>
    <w:rPr>
      <w:b/>
      <w:bCs/>
    </w:rPr>
  </w:style>
  <w:style w:type="character" w:customStyle="1" w:styleId="strong0">
    <w:name w:val="strong"/>
    <w:basedOn w:val="DefaultParagraphFont"/>
    <w:rsid w:val="004E2195"/>
  </w:style>
  <w:style w:type="paragraph" w:customStyle="1" w:styleId="wp-caption-text">
    <w:name w:val="wp-caption-text"/>
    <w:basedOn w:val="Normal"/>
    <w:rsid w:val="00B32366"/>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semiHidden/>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33427152">
      <w:bodyDiv w:val="1"/>
      <w:marLeft w:val="0"/>
      <w:marRight w:val="0"/>
      <w:marTop w:val="0"/>
      <w:marBottom w:val="0"/>
      <w:divBdr>
        <w:top w:val="none" w:sz="0" w:space="0" w:color="auto"/>
        <w:left w:val="none" w:sz="0" w:space="0" w:color="auto"/>
        <w:bottom w:val="none" w:sz="0" w:space="0" w:color="auto"/>
        <w:right w:val="none" w:sz="0" w:space="0" w:color="auto"/>
      </w:divBdr>
    </w:div>
    <w:div w:id="91777596">
      <w:bodyDiv w:val="1"/>
      <w:marLeft w:val="0"/>
      <w:marRight w:val="0"/>
      <w:marTop w:val="0"/>
      <w:marBottom w:val="0"/>
      <w:divBdr>
        <w:top w:val="none" w:sz="0" w:space="0" w:color="auto"/>
        <w:left w:val="none" w:sz="0" w:space="0" w:color="auto"/>
        <w:bottom w:val="none" w:sz="0" w:space="0" w:color="auto"/>
        <w:right w:val="none" w:sz="0" w:space="0" w:color="auto"/>
      </w:divBdr>
    </w:div>
    <w:div w:id="103890509">
      <w:bodyDiv w:val="1"/>
      <w:marLeft w:val="0"/>
      <w:marRight w:val="0"/>
      <w:marTop w:val="0"/>
      <w:marBottom w:val="0"/>
      <w:divBdr>
        <w:top w:val="none" w:sz="0" w:space="0" w:color="auto"/>
        <w:left w:val="none" w:sz="0" w:space="0" w:color="auto"/>
        <w:bottom w:val="none" w:sz="0" w:space="0" w:color="auto"/>
        <w:right w:val="none" w:sz="0" w:space="0" w:color="auto"/>
      </w:divBdr>
    </w:div>
    <w:div w:id="119542467">
      <w:bodyDiv w:val="1"/>
      <w:marLeft w:val="0"/>
      <w:marRight w:val="0"/>
      <w:marTop w:val="0"/>
      <w:marBottom w:val="0"/>
      <w:divBdr>
        <w:top w:val="none" w:sz="0" w:space="0" w:color="auto"/>
        <w:left w:val="none" w:sz="0" w:space="0" w:color="auto"/>
        <w:bottom w:val="none" w:sz="0" w:space="0" w:color="auto"/>
        <w:right w:val="none" w:sz="0" w:space="0" w:color="auto"/>
      </w:divBdr>
      <w:divsChild>
        <w:div w:id="1692368327">
          <w:marLeft w:val="0"/>
          <w:marRight w:val="0"/>
          <w:marTop w:val="225"/>
          <w:marBottom w:val="225"/>
          <w:divBdr>
            <w:top w:val="none" w:sz="0" w:space="0" w:color="auto"/>
            <w:left w:val="none" w:sz="0" w:space="0" w:color="auto"/>
            <w:bottom w:val="none" w:sz="0" w:space="0" w:color="auto"/>
            <w:right w:val="none" w:sz="0" w:space="0" w:color="auto"/>
          </w:divBdr>
          <w:divsChild>
            <w:div w:id="539049137">
              <w:marLeft w:val="0"/>
              <w:marRight w:val="0"/>
              <w:marTop w:val="100"/>
              <w:marBottom w:val="100"/>
              <w:divBdr>
                <w:top w:val="none" w:sz="0" w:space="0" w:color="auto"/>
                <w:left w:val="none" w:sz="0" w:space="0" w:color="auto"/>
                <w:bottom w:val="none" w:sz="0" w:space="0" w:color="auto"/>
                <w:right w:val="none" w:sz="0" w:space="0" w:color="auto"/>
              </w:divBdr>
            </w:div>
          </w:divsChild>
        </w:div>
        <w:div w:id="982006805">
          <w:marLeft w:val="0"/>
          <w:marRight w:val="0"/>
          <w:marTop w:val="600"/>
          <w:marBottom w:val="0"/>
          <w:divBdr>
            <w:top w:val="none" w:sz="0" w:space="0" w:color="auto"/>
            <w:left w:val="none" w:sz="0" w:space="0" w:color="auto"/>
            <w:bottom w:val="none" w:sz="0" w:space="0" w:color="auto"/>
            <w:right w:val="none" w:sz="0" w:space="0" w:color="auto"/>
          </w:divBdr>
        </w:div>
      </w:divsChild>
    </w:div>
    <w:div w:id="169761300">
      <w:bodyDiv w:val="1"/>
      <w:marLeft w:val="0"/>
      <w:marRight w:val="0"/>
      <w:marTop w:val="0"/>
      <w:marBottom w:val="0"/>
      <w:divBdr>
        <w:top w:val="none" w:sz="0" w:space="0" w:color="auto"/>
        <w:left w:val="none" w:sz="0" w:space="0" w:color="auto"/>
        <w:bottom w:val="none" w:sz="0" w:space="0" w:color="auto"/>
        <w:right w:val="none" w:sz="0" w:space="0" w:color="auto"/>
      </w:divBdr>
    </w:div>
    <w:div w:id="282345466">
      <w:bodyDiv w:val="1"/>
      <w:marLeft w:val="0"/>
      <w:marRight w:val="0"/>
      <w:marTop w:val="0"/>
      <w:marBottom w:val="0"/>
      <w:divBdr>
        <w:top w:val="none" w:sz="0" w:space="0" w:color="auto"/>
        <w:left w:val="none" w:sz="0" w:space="0" w:color="auto"/>
        <w:bottom w:val="none" w:sz="0" w:space="0" w:color="auto"/>
        <w:right w:val="none" w:sz="0" w:space="0" w:color="auto"/>
      </w:divBdr>
    </w:div>
    <w:div w:id="440759255">
      <w:bodyDiv w:val="1"/>
      <w:marLeft w:val="0"/>
      <w:marRight w:val="0"/>
      <w:marTop w:val="0"/>
      <w:marBottom w:val="0"/>
      <w:divBdr>
        <w:top w:val="none" w:sz="0" w:space="0" w:color="auto"/>
        <w:left w:val="none" w:sz="0" w:space="0" w:color="auto"/>
        <w:bottom w:val="none" w:sz="0" w:space="0" w:color="auto"/>
        <w:right w:val="none" w:sz="0" w:space="0" w:color="auto"/>
      </w:divBdr>
      <w:divsChild>
        <w:div w:id="1402488180">
          <w:marLeft w:val="0"/>
          <w:marRight w:val="0"/>
          <w:marTop w:val="0"/>
          <w:marBottom w:val="0"/>
          <w:divBdr>
            <w:top w:val="none" w:sz="0" w:space="0" w:color="auto"/>
            <w:left w:val="none" w:sz="0" w:space="0" w:color="auto"/>
            <w:bottom w:val="none" w:sz="0" w:space="0" w:color="auto"/>
            <w:right w:val="none" w:sz="0" w:space="0" w:color="auto"/>
          </w:divBdr>
        </w:div>
        <w:div w:id="794367086">
          <w:marLeft w:val="0"/>
          <w:marRight w:val="0"/>
          <w:marTop w:val="225"/>
          <w:marBottom w:val="225"/>
          <w:divBdr>
            <w:top w:val="none" w:sz="0" w:space="0" w:color="auto"/>
            <w:left w:val="none" w:sz="0" w:space="0" w:color="auto"/>
            <w:bottom w:val="none" w:sz="0" w:space="0" w:color="auto"/>
            <w:right w:val="none" w:sz="0" w:space="0" w:color="auto"/>
          </w:divBdr>
          <w:divsChild>
            <w:div w:id="1539395174">
              <w:marLeft w:val="0"/>
              <w:marRight w:val="0"/>
              <w:marTop w:val="100"/>
              <w:marBottom w:val="100"/>
              <w:divBdr>
                <w:top w:val="none" w:sz="0" w:space="0" w:color="auto"/>
                <w:left w:val="none" w:sz="0" w:space="0" w:color="auto"/>
                <w:bottom w:val="none" w:sz="0" w:space="0" w:color="auto"/>
                <w:right w:val="none" w:sz="0" w:space="0" w:color="auto"/>
              </w:divBdr>
            </w:div>
          </w:divsChild>
        </w:div>
        <w:div w:id="1657605368">
          <w:marLeft w:val="0"/>
          <w:marRight w:val="0"/>
          <w:marTop w:val="600"/>
          <w:marBottom w:val="0"/>
          <w:divBdr>
            <w:top w:val="none" w:sz="0" w:space="0" w:color="auto"/>
            <w:left w:val="none" w:sz="0" w:space="0" w:color="auto"/>
            <w:bottom w:val="none" w:sz="0" w:space="0" w:color="auto"/>
            <w:right w:val="none" w:sz="0" w:space="0" w:color="auto"/>
          </w:divBdr>
        </w:div>
      </w:divsChild>
    </w:div>
    <w:div w:id="473839483">
      <w:bodyDiv w:val="1"/>
      <w:marLeft w:val="0"/>
      <w:marRight w:val="0"/>
      <w:marTop w:val="0"/>
      <w:marBottom w:val="0"/>
      <w:divBdr>
        <w:top w:val="none" w:sz="0" w:space="0" w:color="auto"/>
        <w:left w:val="none" w:sz="0" w:space="0" w:color="auto"/>
        <w:bottom w:val="none" w:sz="0" w:space="0" w:color="auto"/>
        <w:right w:val="none" w:sz="0" w:space="0" w:color="auto"/>
      </w:divBdr>
      <w:divsChild>
        <w:div w:id="322391987">
          <w:marLeft w:val="0"/>
          <w:marRight w:val="0"/>
          <w:marTop w:val="0"/>
          <w:marBottom w:val="0"/>
          <w:divBdr>
            <w:top w:val="none" w:sz="0" w:space="0" w:color="auto"/>
            <w:left w:val="none" w:sz="0" w:space="0" w:color="auto"/>
            <w:bottom w:val="none" w:sz="0" w:space="0" w:color="auto"/>
            <w:right w:val="none" w:sz="0" w:space="0" w:color="auto"/>
          </w:divBdr>
        </w:div>
      </w:divsChild>
    </w:div>
    <w:div w:id="484124366">
      <w:bodyDiv w:val="1"/>
      <w:marLeft w:val="0"/>
      <w:marRight w:val="0"/>
      <w:marTop w:val="0"/>
      <w:marBottom w:val="0"/>
      <w:divBdr>
        <w:top w:val="none" w:sz="0" w:space="0" w:color="auto"/>
        <w:left w:val="none" w:sz="0" w:space="0" w:color="auto"/>
        <w:bottom w:val="none" w:sz="0" w:space="0" w:color="auto"/>
        <w:right w:val="none" w:sz="0" w:space="0" w:color="auto"/>
      </w:divBdr>
    </w:div>
    <w:div w:id="547911737">
      <w:bodyDiv w:val="1"/>
      <w:marLeft w:val="0"/>
      <w:marRight w:val="0"/>
      <w:marTop w:val="0"/>
      <w:marBottom w:val="0"/>
      <w:divBdr>
        <w:top w:val="none" w:sz="0" w:space="0" w:color="auto"/>
        <w:left w:val="none" w:sz="0" w:space="0" w:color="auto"/>
        <w:bottom w:val="none" w:sz="0" w:space="0" w:color="auto"/>
        <w:right w:val="none" w:sz="0" w:space="0" w:color="auto"/>
      </w:divBdr>
      <w:divsChild>
        <w:div w:id="1411846342">
          <w:marLeft w:val="0"/>
          <w:marRight w:val="0"/>
          <w:marTop w:val="225"/>
          <w:marBottom w:val="225"/>
          <w:divBdr>
            <w:top w:val="none" w:sz="0" w:space="0" w:color="auto"/>
            <w:left w:val="none" w:sz="0" w:space="0" w:color="auto"/>
            <w:bottom w:val="none" w:sz="0" w:space="0" w:color="auto"/>
            <w:right w:val="none" w:sz="0" w:space="0" w:color="auto"/>
          </w:divBdr>
          <w:divsChild>
            <w:div w:id="292256822">
              <w:marLeft w:val="0"/>
              <w:marRight w:val="0"/>
              <w:marTop w:val="100"/>
              <w:marBottom w:val="100"/>
              <w:divBdr>
                <w:top w:val="none" w:sz="0" w:space="0" w:color="auto"/>
                <w:left w:val="none" w:sz="0" w:space="0" w:color="auto"/>
                <w:bottom w:val="none" w:sz="0" w:space="0" w:color="auto"/>
                <w:right w:val="none" w:sz="0" w:space="0" w:color="auto"/>
              </w:divBdr>
            </w:div>
          </w:divsChild>
        </w:div>
        <w:div w:id="1751389747">
          <w:marLeft w:val="0"/>
          <w:marRight w:val="0"/>
          <w:marTop w:val="600"/>
          <w:marBottom w:val="0"/>
          <w:divBdr>
            <w:top w:val="none" w:sz="0" w:space="0" w:color="auto"/>
            <w:left w:val="none" w:sz="0" w:space="0" w:color="auto"/>
            <w:bottom w:val="none" w:sz="0" w:space="0" w:color="auto"/>
            <w:right w:val="none" w:sz="0" w:space="0" w:color="auto"/>
          </w:divBdr>
        </w:div>
      </w:divsChild>
    </w:div>
    <w:div w:id="570195573">
      <w:bodyDiv w:val="1"/>
      <w:marLeft w:val="0"/>
      <w:marRight w:val="0"/>
      <w:marTop w:val="0"/>
      <w:marBottom w:val="0"/>
      <w:divBdr>
        <w:top w:val="none" w:sz="0" w:space="0" w:color="auto"/>
        <w:left w:val="none" w:sz="0" w:space="0" w:color="auto"/>
        <w:bottom w:val="none" w:sz="0" w:space="0" w:color="auto"/>
        <w:right w:val="none" w:sz="0" w:space="0" w:color="auto"/>
      </w:divBdr>
    </w:div>
    <w:div w:id="592979034">
      <w:bodyDiv w:val="1"/>
      <w:marLeft w:val="0"/>
      <w:marRight w:val="0"/>
      <w:marTop w:val="0"/>
      <w:marBottom w:val="0"/>
      <w:divBdr>
        <w:top w:val="none" w:sz="0" w:space="0" w:color="auto"/>
        <w:left w:val="none" w:sz="0" w:space="0" w:color="auto"/>
        <w:bottom w:val="none" w:sz="0" w:space="0" w:color="auto"/>
        <w:right w:val="none" w:sz="0" w:space="0" w:color="auto"/>
      </w:divBdr>
    </w:div>
    <w:div w:id="644357309">
      <w:bodyDiv w:val="1"/>
      <w:marLeft w:val="0"/>
      <w:marRight w:val="0"/>
      <w:marTop w:val="0"/>
      <w:marBottom w:val="0"/>
      <w:divBdr>
        <w:top w:val="none" w:sz="0" w:space="0" w:color="auto"/>
        <w:left w:val="none" w:sz="0" w:space="0" w:color="auto"/>
        <w:bottom w:val="none" w:sz="0" w:space="0" w:color="auto"/>
        <w:right w:val="none" w:sz="0" w:space="0" w:color="auto"/>
      </w:divBdr>
      <w:divsChild>
        <w:div w:id="1156410198">
          <w:marLeft w:val="0"/>
          <w:marRight w:val="0"/>
          <w:marTop w:val="0"/>
          <w:marBottom w:val="0"/>
          <w:divBdr>
            <w:top w:val="none" w:sz="0" w:space="0" w:color="auto"/>
            <w:left w:val="none" w:sz="0" w:space="0" w:color="auto"/>
            <w:bottom w:val="none" w:sz="0" w:space="0" w:color="auto"/>
            <w:right w:val="none" w:sz="0" w:space="0" w:color="auto"/>
          </w:divBdr>
          <w:divsChild>
            <w:div w:id="48649063">
              <w:marLeft w:val="0"/>
              <w:marRight w:val="0"/>
              <w:marTop w:val="0"/>
              <w:marBottom w:val="0"/>
              <w:divBdr>
                <w:top w:val="none" w:sz="0" w:space="0" w:color="auto"/>
                <w:left w:val="none" w:sz="0" w:space="0" w:color="auto"/>
                <w:bottom w:val="none" w:sz="0" w:space="0" w:color="auto"/>
                <w:right w:val="none" w:sz="0" w:space="0" w:color="auto"/>
              </w:divBdr>
              <w:divsChild>
                <w:div w:id="16024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5821">
          <w:marLeft w:val="0"/>
          <w:marRight w:val="0"/>
          <w:marTop w:val="0"/>
          <w:marBottom w:val="0"/>
          <w:divBdr>
            <w:top w:val="none" w:sz="0" w:space="0" w:color="auto"/>
            <w:left w:val="none" w:sz="0" w:space="0" w:color="auto"/>
            <w:bottom w:val="none" w:sz="0" w:space="0" w:color="auto"/>
            <w:right w:val="none" w:sz="0" w:space="0" w:color="auto"/>
          </w:divBdr>
          <w:divsChild>
            <w:div w:id="1734963743">
              <w:marLeft w:val="0"/>
              <w:marRight w:val="0"/>
              <w:marTop w:val="0"/>
              <w:marBottom w:val="0"/>
              <w:divBdr>
                <w:top w:val="none" w:sz="0" w:space="0" w:color="auto"/>
                <w:left w:val="none" w:sz="0" w:space="0" w:color="auto"/>
                <w:bottom w:val="none" w:sz="0" w:space="0" w:color="auto"/>
                <w:right w:val="none" w:sz="0" w:space="0" w:color="auto"/>
              </w:divBdr>
              <w:divsChild>
                <w:div w:id="1648590239">
                  <w:marLeft w:val="0"/>
                  <w:marRight w:val="0"/>
                  <w:marTop w:val="0"/>
                  <w:marBottom w:val="0"/>
                  <w:divBdr>
                    <w:top w:val="none" w:sz="0" w:space="0" w:color="auto"/>
                    <w:left w:val="none" w:sz="0" w:space="0" w:color="auto"/>
                    <w:bottom w:val="none" w:sz="0" w:space="0" w:color="auto"/>
                    <w:right w:val="none" w:sz="0" w:space="0" w:color="auto"/>
                  </w:divBdr>
                  <w:divsChild>
                    <w:div w:id="2003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24">
              <w:marLeft w:val="0"/>
              <w:marRight w:val="0"/>
              <w:marTop w:val="0"/>
              <w:marBottom w:val="0"/>
              <w:divBdr>
                <w:top w:val="none" w:sz="0" w:space="0" w:color="auto"/>
                <w:left w:val="none" w:sz="0" w:space="0" w:color="auto"/>
                <w:bottom w:val="none" w:sz="0" w:space="0" w:color="auto"/>
                <w:right w:val="none" w:sz="0" w:space="0" w:color="auto"/>
              </w:divBdr>
              <w:divsChild>
                <w:div w:id="1006791443">
                  <w:marLeft w:val="0"/>
                  <w:marRight w:val="0"/>
                  <w:marTop w:val="0"/>
                  <w:marBottom w:val="0"/>
                  <w:divBdr>
                    <w:top w:val="none" w:sz="0" w:space="0" w:color="auto"/>
                    <w:left w:val="none" w:sz="0" w:space="0" w:color="auto"/>
                    <w:bottom w:val="none" w:sz="0" w:space="0" w:color="auto"/>
                    <w:right w:val="none" w:sz="0" w:space="0" w:color="auto"/>
                  </w:divBdr>
                  <w:divsChild>
                    <w:div w:id="882905010">
                      <w:marLeft w:val="0"/>
                      <w:marRight w:val="0"/>
                      <w:marTop w:val="0"/>
                      <w:marBottom w:val="0"/>
                      <w:divBdr>
                        <w:top w:val="none" w:sz="0" w:space="0" w:color="auto"/>
                        <w:left w:val="none" w:sz="0" w:space="0" w:color="auto"/>
                        <w:bottom w:val="none" w:sz="0" w:space="0" w:color="auto"/>
                        <w:right w:val="none" w:sz="0" w:space="0" w:color="auto"/>
                      </w:divBdr>
                      <w:divsChild>
                        <w:div w:id="1149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6685">
              <w:marLeft w:val="0"/>
              <w:marRight w:val="0"/>
              <w:marTop w:val="0"/>
              <w:marBottom w:val="0"/>
              <w:divBdr>
                <w:top w:val="none" w:sz="0" w:space="0" w:color="auto"/>
                <w:left w:val="none" w:sz="0" w:space="0" w:color="auto"/>
                <w:bottom w:val="none" w:sz="0" w:space="0" w:color="auto"/>
                <w:right w:val="none" w:sz="0" w:space="0" w:color="auto"/>
              </w:divBdr>
            </w:div>
            <w:div w:id="2127574664">
              <w:marLeft w:val="0"/>
              <w:marRight w:val="0"/>
              <w:marTop w:val="0"/>
              <w:marBottom w:val="0"/>
              <w:divBdr>
                <w:top w:val="none" w:sz="0" w:space="0" w:color="auto"/>
                <w:left w:val="none" w:sz="0" w:space="0" w:color="auto"/>
                <w:bottom w:val="none" w:sz="0" w:space="0" w:color="auto"/>
                <w:right w:val="none" w:sz="0" w:space="0" w:color="auto"/>
              </w:divBdr>
              <w:divsChild>
                <w:div w:id="129901410">
                  <w:marLeft w:val="0"/>
                  <w:marRight w:val="0"/>
                  <w:marTop w:val="0"/>
                  <w:marBottom w:val="0"/>
                  <w:divBdr>
                    <w:top w:val="none" w:sz="0" w:space="0" w:color="auto"/>
                    <w:left w:val="none" w:sz="0" w:space="0" w:color="auto"/>
                    <w:bottom w:val="none" w:sz="0" w:space="0" w:color="auto"/>
                    <w:right w:val="none" w:sz="0" w:space="0" w:color="auto"/>
                  </w:divBdr>
                  <w:divsChild>
                    <w:div w:id="2128692552">
                      <w:marLeft w:val="0"/>
                      <w:marRight w:val="0"/>
                      <w:marTop w:val="0"/>
                      <w:marBottom w:val="0"/>
                      <w:divBdr>
                        <w:top w:val="none" w:sz="0" w:space="0" w:color="auto"/>
                        <w:left w:val="none" w:sz="0" w:space="0" w:color="auto"/>
                        <w:bottom w:val="none" w:sz="0" w:space="0" w:color="auto"/>
                        <w:right w:val="none" w:sz="0" w:space="0" w:color="auto"/>
                      </w:divBdr>
                      <w:divsChild>
                        <w:div w:id="4336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6126">
          <w:marLeft w:val="0"/>
          <w:marRight w:val="0"/>
          <w:marTop w:val="0"/>
          <w:marBottom w:val="0"/>
          <w:divBdr>
            <w:top w:val="none" w:sz="0" w:space="0" w:color="auto"/>
            <w:left w:val="none" w:sz="0" w:space="0" w:color="auto"/>
            <w:bottom w:val="none" w:sz="0" w:space="0" w:color="auto"/>
            <w:right w:val="none" w:sz="0" w:space="0" w:color="auto"/>
          </w:divBdr>
          <w:divsChild>
            <w:div w:id="843544918">
              <w:marLeft w:val="0"/>
              <w:marRight w:val="0"/>
              <w:marTop w:val="0"/>
              <w:marBottom w:val="0"/>
              <w:divBdr>
                <w:top w:val="none" w:sz="0" w:space="0" w:color="auto"/>
                <w:left w:val="none" w:sz="0" w:space="0" w:color="auto"/>
                <w:bottom w:val="none" w:sz="0" w:space="0" w:color="auto"/>
                <w:right w:val="none" w:sz="0" w:space="0" w:color="auto"/>
              </w:divBdr>
              <w:divsChild>
                <w:div w:id="2041007367">
                  <w:marLeft w:val="0"/>
                  <w:marRight w:val="0"/>
                  <w:marTop w:val="0"/>
                  <w:marBottom w:val="0"/>
                  <w:divBdr>
                    <w:top w:val="none" w:sz="0" w:space="0" w:color="auto"/>
                    <w:left w:val="none" w:sz="0" w:space="0" w:color="auto"/>
                    <w:bottom w:val="none" w:sz="0" w:space="0" w:color="auto"/>
                    <w:right w:val="none" w:sz="0" w:space="0" w:color="auto"/>
                  </w:divBdr>
                  <w:divsChild>
                    <w:div w:id="3120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12368">
      <w:bodyDiv w:val="1"/>
      <w:marLeft w:val="0"/>
      <w:marRight w:val="0"/>
      <w:marTop w:val="0"/>
      <w:marBottom w:val="0"/>
      <w:divBdr>
        <w:top w:val="none" w:sz="0" w:space="0" w:color="auto"/>
        <w:left w:val="none" w:sz="0" w:space="0" w:color="auto"/>
        <w:bottom w:val="none" w:sz="0" w:space="0" w:color="auto"/>
        <w:right w:val="none" w:sz="0" w:space="0" w:color="auto"/>
      </w:divBdr>
      <w:divsChild>
        <w:div w:id="254290347">
          <w:marLeft w:val="0"/>
          <w:marRight w:val="0"/>
          <w:marTop w:val="0"/>
          <w:marBottom w:val="0"/>
          <w:divBdr>
            <w:top w:val="none" w:sz="0" w:space="0" w:color="auto"/>
            <w:left w:val="none" w:sz="0" w:space="0" w:color="auto"/>
            <w:bottom w:val="none" w:sz="0" w:space="0" w:color="auto"/>
            <w:right w:val="none" w:sz="0" w:space="0" w:color="auto"/>
          </w:divBdr>
        </w:div>
      </w:divsChild>
    </w:div>
    <w:div w:id="651837552">
      <w:bodyDiv w:val="1"/>
      <w:marLeft w:val="0"/>
      <w:marRight w:val="0"/>
      <w:marTop w:val="0"/>
      <w:marBottom w:val="0"/>
      <w:divBdr>
        <w:top w:val="none" w:sz="0" w:space="0" w:color="auto"/>
        <w:left w:val="none" w:sz="0" w:space="0" w:color="auto"/>
        <w:bottom w:val="none" w:sz="0" w:space="0" w:color="auto"/>
        <w:right w:val="none" w:sz="0" w:space="0" w:color="auto"/>
      </w:divBdr>
    </w:div>
    <w:div w:id="713192597">
      <w:bodyDiv w:val="1"/>
      <w:marLeft w:val="0"/>
      <w:marRight w:val="0"/>
      <w:marTop w:val="0"/>
      <w:marBottom w:val="0"/>
      <w:divBdr>
        <w:top w:val="none" w:sz="0" w:space="0" w:color="auto"/>
        <w:left w:val="none" w:sz="0" w:space="0" w:color="auto"/>
        <w:bottom w:val="none" w:sz="0" w:space="0" w:color="auto"/>
        <w:right w:val="none" w:sz="0" w:space="0" w:color="auto"/>
      </w:divBdr>
    </w:div>
    <w:div w:id="779564588">
      <w:bodyDiv w:val="1"/>
      <w:marLeft w:val="0"/>
      <w:marRight w:val="0"/>
      <w:marTop w:val="0"/>
      <w:marBottom w:val="0"/>
      <w:divBdr>
        <w:top w:val="none" w:sz="0" w:space="0" w:color="auto"/>
        <w:left w:val="none" w:sz="0" w:space="0" w:color="auto"/>
        <w:bottom w:val="none" w:sz="0" w:space="0" w:color="auto"/>
        <w:right w:val="none" w:sz="0" w:space="0" w:color="auto"/>
      </w:divBdr>
    </w:div>
    <w:div w:id="795834690">
      <w:bodyDiv w:val="1"/>
      <w:marLeft w:val="0"/>
      <w:marRight w:val="0"/>
      <w:marTop w:val="0"/>
      <w:marBottom w:val="0"/>
      <w:divBdr>
        <w:top w:val="none" w:sz="0" w:space="0" w:color="auto"/>
        <w:left w:val="none" w:sz="0" w:space="0" w:color="auto"/>
        <w:bottom w:val="none" w:sz="0" w:space="0" w:color="auto"/>
        <w:right w:val="none" w:sz="0" w:space="0" w:color="auto"/>
      </w:divBdr>
    </w:div>
    <w:div w:id="808783227">
      <w:bodyDiv w:val="1"/>
      <w:marLeft w:val="0"/>
      <w:marRight w:val="0"/>
      <w:marTop w:val="0"/>
      <w:marBottom w:val="0"/>
      <w:divBdr>
        <w:top w:val="none" w:sz="0" w:space="0" w:color="auto"/>
        <w:left w:val="none" w:sz="0" w:space="0" w:color="auto"/>
        <w:bottom w:val="none" w:sz="0" w:space="0" w:color="auto"/>
        <w:right w:val="none" w:sz="0" w:space="0" w:color="auto"/>
      </w:divBdr>
    </w:div>
    <w:div w:id="845677016">
      <w:bodyDiv w:val="1"/>
      <w:marLeft w:val="0"/>
      <w:marRight w:val="0"/>
      <w:marTop w:val="0"/>
      <w:marBottom w:val="0"/>
      <w:divBdr>
        <w:top w:val="none" w:sz="0" w:space="0" w:color="auto"/>
        <w:left w:val="none" w:sz="0" w:space="0" w:color="auto"/>
        <w:bottom w:val="none" w:sz="0" w:space="0" w:color="auto"/>
        <w:right w:val="none" w:sz="0" w:space="0" w:color="auto"/>
      </w:divBdr>
    </w:div>
    <w:div w:id="881601207">
      <w:bodyDiv w:val="1"/>
      <w:marLeft w:val="0"/>
      <w:marRight w:val="0"/>
      <w:marTop w:val="0"/>
      <w:marBottom w:val="0"/>
      <w:divBdr>
        <w:top w:val="none" w:sz="0" w:space="0" w:color="auto"/>
        <w:left w:val="none" w:sz="0" w:space="0" w:color="auto"/>
        <w:bottom w:val="none" w:sz="0" w:space="0" w:color="auto"/>
        <w:right w:val="none" w:sz="0" w:space="0" w:color="auto"/>
      </w:divBdr>
      <w:divsChild>
        <w:div w:id="989597880">
          <w:marLeft w:val="0"/>
          <w:marRight w:val="0"/>
          <w:marTop w:val="225"/>
          <w:marBottom w:val="225"/>
          <w:divBdr>
            <w:top w:val="none" w:sz="0" w:space="0" w:color="auto"/>
            <w:left w:val="none" w:sz="0" w:space="0" w:color="auto"/>
            <w:bottom w:val="none" w:sz="0" w:space="0" w:color="auto"/>
            <w:right w:val="none" w:sz="0" w:space="0" w:color="auto"/>
          </w:divBdr>
          <w:divsChild>
            <w:div w:id="1939949611">
              <w:marLeft w:val="0"/>
              <w:marRight w:val="0"/>
              <w:marTop w:val="100"/>
              <w:marBottom w:val="100"/>
              <w:divBdr>
                <w:top w:val="none" w:sz="0" w:space="0" w:color="auto"/>
                <w:left w:val="none" w:sz="0" w:space="0" w:color="auto"/>
                <w:bottom w:val="none" w:sz="0" w:space="0" w:color="auto"/>
                <w:right w:val="none" w:sz="0" w:space="0" w:color="auto"/>
              </w:divBdr>
            </w:div>
          </w:divsChild>
        </w:div>
        <w:div w:id="1840805571">
          <w:marLeft w:val="0"/>
          <w:marRight w:val="0"/>
          <w:marTop w:val="600"/>
          <w:marBottom w:val="0"/>
          <w:divBdr>
            <w:top w:val="none" w:sz="0" w:space="0" w:color="auto"/>
            <w:left w:val="none" w:sz="0" w:space="0" w:color="auto"/>
            <w:bottom w:val="none" w:sz="0" w:space="0" w:color="auto"/>
            <w:right w:val="none" w:sz="0" w:space="0" w:color="auto"/>
          </w:divBdr>
        </w:div>
      </w:divsChild>
    </w:div>
    <w:div w:id="907106456">
      <w:bodyDiv w:val="1"/>
      <w:marLeft w:val="0"/>
      <w:marRight w:val="0"/>
      <w:marTop w:val="0"/>
      <w:marBottom w:val="0"/>
      <w:divBdr>
        <w:top w:val="none" w:sz="0" w:space="0" w:color="auto"/>
        <w:left w:val="none" w:sz="0" w:space="0" w:color="auto"/>
        <w:bottom w:val="none" w:sz="0" w:space="0" w:color="auto"/>
        <w:right w:val="none" w:sz="0" w:space="0" w:color="auto"/>
      </w:divBdr>
    </w:div>
    <w:div w:id="941185097">
      <w:bodyDiv w:val="1"/>
      <w:marLeft w:val="0"/>
      <w:marRight w:val="0"/>
      <w:marTop w:val="0"/>
      <w:marBottom w:val="0"/>
      <w:divBdr>
        <w:top w:val="none" w:sz="0" w:space="0" w:color="auto"/>
        <w:left w:val="none" w:sz="0" w:space="0" w:color="auto"/>
        <w:bottom w:val="none" w:sz="0" w:space="0" w:color="auto"/>
        <w:right w:val="none" w:sz="0" w:space="0" w:color="auto"/>
      </w:divBdr>
    </w:div>
    <w:div w:id="949899729">
      <w:bodyDiv w:val="1"/>
      <w:marLeft w:val="0"/>
      <w:marRight w:val="0"/>
      <w:marTop w:val="0"/>
      <w:marBottom w:val="0"/>
      <w:divBdr>
        <w:top w:val="none" w:sz="0" w:space="0" w:color="auto"/>
        <w:left w:val="none" w:sz="0" w:space="0" w:color="auto"/>
        <w:bottom w:val="none" w:sz="0" w:space="0" w:color="auto"/>
        <w:right w:val="none" w:sz="0" w:space="0" w:color="auto"/>
      </w:divBdr>
      <w:divsChild>
        <w:div w:id="84692385">
          <w:marLeft w:val="2700"/>
          <w:marRight w:val="0"/>
          <w:marTop w:val="0"/>
          <w:marBottom w:val="225"/>
          <w:divBdr>
            <w:top w:val="none" w:sz="0" w:space="0" w:color="auto"/>
            <w:left w:val="none" w:sz="0" w:space="0" w:color="auto"/>
            <w:bottom w:val="none" w:sz="0" w:space="0" w:color="auto"/>
            <w:right w:val="none" w:sz="0" w:space="0" w:color="auto"/>
          </w:divBdr>
        </w:div>
        <w:div w:id="991836382">
          <w:marLeft w:val="0"/>
          <w:marRight w:val="0"/>
          <w:marTop w:val="0"/>
          <w:marBottom w:val="0"/>
          <w:divBdr>
            <w:top w:val="none" w:sz="0" w:space="0" w:color="auto"/>
            <w:left w:val="none" w:sz="0" w:space="0" w:color="auto"/>
            <w:bottom w:val="none" w:sz="0" w:space="0" w:color="auto"/>
            <w:right w:val="none" w:sz="0" w:space="0" w:color="auto"/>
          </w:divBdr>
          <w:divsChild>
            <w:div w:id="387538155">
              <w:marLeft w:val="0"/>
              <w:marRight w:val="0"/>
              <w:marTop w:val="0"/>
              <w:marBottom w:val="0"/>
              <w:divBdr>
                <w:top w:val="none" w:sz="0" w:space="0" w:color="auto"/>
                <w:left w:val="none" w:sz="0" w:space="0" w:color="auto"/>
                <w:bottom w:val="none" w:sz="0" w:space="0" w:color="auto"/>
                <w:right w:val="none" w:sz="0" w:space="0" w:color="auto"/>
              </w:divBdr>
              <w:divsChild>
                <w:div w:id="1655139798">
                  <w:marLeft w:val="0"/>
                  <w:marRight w:val="0"/>
                  <w:marTop w:val="0"/>
                  <w:marBottom w:val="0"/>
                  <w:divBdr>
                    <w:top w:val="none" w:sz="0" w:space="0" w:color="auto"/>
                    <w:left w:val="none" w:sz="0" w:space="0" w:color="auto"/>
                    <w:bottom w:val="none" w:sz="0" w:space="0" w:color="auto"/>
                    <w:right w:val="none" w:sz="0" w:space="0" w:color="auto"/>
                  </w:divBdr>
                  <w:divsChild>
                    <w:div w:id="1122266950">
                      <w:marLeft w:val="0"/>
                      <w:marRight w:val="0"/>
                      <w:marTop w:val="0"/>
                      <w:marBottom w:val="0"/>
                      <w:divBdr>
                        <w:top w:val="none" w:sz="0" w:space="0" w:color="auto"/>
                        <w:left w:val="none" w:sz="0" w:space="0" w:color="auto"/>
                        <w:bottom w:val="none" w:sz="0" w:space="0" w:color="auto"/>
                        <w:right w:val="none" w:sz="0" w:space="0" w:color="auto"/>
                      </w:divBdr>
                    </w:div>
                    <w:div w:id="69231535">
                      <w:marLeft w:val="0"/>
                      <w:marRight w:val="0"/>
                      <w:marTop w:val="0"/>
                      <w:marBottom w:val="0"/>
                      <w:divBdr>
                        <w:top w:val="none" w:sz="0" w:space="0" w:color="auto"/>
                        <w:left w:val="none" w:sz="0" w:space="0" w:color="auto"/>
                        <w:bottom w:val="none" w:sz="0" w:space="0" w:color="auto"/>
                        <w:right w:val="none" w:sz="0" w:space="0" w:color="auto"/>
                      </w:divBdr>
                      <w:divsChild>
                        <w:div w:id="2110002277">
                          <w:marLeft w:val="0"/>
                          <w:marRight w:val="0"/>
                          <w:marTop w:val="0"/>
                          <w:marBottom w:val="0"/>
                          <w:divBdr>
                            <w:top w:val="none" w:sz="0" w:space="0" w:color="auto"/>
                            <w:left w:val="none" w:sz="0" w:space="0" w:color="auto"/>
                            <w:bottom w:val="none" w:sz="0" w:space="0" w:color="auto"/>
                            <w:right w:val="none" w:sz="0" w:space="0" w:color="auto"/>
                          </w:divBdr>
                          <w:divsChild>
                            <w:div w:id="1914970432">
                              <w:marLeft w:val="0"/>
                              <w:marRight w:val="0"/>
                              <w:marTop w:val="0"/>
                              <w:marBottom w:val="0"/>
                              <w:divBdr>
                                <w:top w:val="none" w:sz="0" w:space="0" w:color="auto"/>
                                <w:left w:val="none" w:sz="0" w:space="0" w:color="auto"/>
                                <w:bottom w:val="none" w:sz="0" w:space="0" w:color="auto"/>
                                <w:right w:val="none" w:sz="0" w:space="0" w:color="auto"/>
                              </w:divBdr>
                            </w:div>
                            <w:div w:id="832917880">
                              <w:marLeft w:val="0"/>
                              <w:marRight w:val="0"/>
                              <w:marTop w:val="0"/>
                              <w:marBottom w:val="0"/>
                              <w:divBdr>
                                <w:top w:val="none" w:sz="0" w:space="0" w:color="auto"/>
                                <w:left w:val="none" w:sz="0" w:space="0" w:color="auto"/>
                                <w:bottom w:val="none" w:sz="0" w:space="0" w:color="auto"/>
                                <w:right w:val="none" w:sz="0" w:space="0" w:color="auto"/>
                              </w:divBdr>
                            </w:div>
                            <w:div w:id="782380292">
                              <w:marLeft w:val="0"/>
                              <w:marRight w:val="0"/>
                              <w:marTop w:val="0"/>
                              <w:marBottom w:val="0"/>
                              <w:divBdr>
                                <w:top w:val="none" w:sz="0" w:space="0" w:color="auto"/>
                                <w:left w:val="none" w:sz="0" w:space="0" w:color="auto"/>
                                <w:bottom w:val="none" w:sz="0" w:space="0" w:color="auto"/>
                                <w:right w:val="none" w:sz="0" w:space="0" w:color="auto"/>
                              </w:divBdr>
                              <w:divsChild>
                                <w:div w:id="466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50260">
                  <w:marLeft w:val="0"/>
                  <w:marRight w:val="0"/>
                  <w:marTop w:val="0"/>
                  <w:marBottom w:val="0"/>
                  <w:divBdr>
                    <w:top w:val="none" w:sz="0" w:space="0" w:color="auto"/>
                    <w:left w:val="none" w:sz="0" w:space="0" w:color="auto"/>
                    <w:bottom w:val="none" w:sz="0" w:space="0" w:color="auto"/>
                    <w:right w:val="none" w:sz="0" w:space="0" w:color="auto"/>
                  </w:divBdr>
                  <w:divsChild>
                    <w:div w:id="1567036155">
                      <w:marLeft w:val="0"/>
                      <w:marRight w:val="0"/>
                      <w:marTop w:val="0"/>
                      <w:marBottom w:val="0"/>
                      <w:divBdr>
                        <w:top w:val="none" w:sz="0" w:space="0" w:color="auto"/>
                        <w:left w:val="none" w:sz="0" w:space="0" w:color="auto"/>
                        <w:bottom w:val="none" w:sz="0" w:space="0" w:color="auto"/>
                        <w:right w:val="none" w:sz="0" w:space="0" w:color="auto"/>
                      </w:divBdr>
                    </w:div>
                    <w:div w:id="1094472134">
                      <w:marLeft w:val="0"/>
                      <w:marRight w:val="0"/>
                      <w:marTop w:val="0"/>
                      <w:marBottom w:val="0"/>
                      <w:divBdr>
                        <w:top w:val="none" w:sz="0" w:space="0" w:color="auto"/>
                        <w:left w:val="none" w:sz="0" w:space="0" w:color="auto"/>
                        <w:bottom w:val="none" w:sz="0" w:space="0" w:color="auto"/>
                        <w:right w:val="none" w:sz="0" w:space="0" w:color="auto"/>
                      </w:divBdr>
                      <w:divsChild>
                        <w:div w:id="1247768048">
                          <w:marLeft w:val="0"/>
                          <w:marRight w:val="0"/>
                          <w:marTop w:val="0"/>
                          <w:marBottom w:val="0"/>
                          <w:divBdr>
                            <w:top w:val="none" w:sz="0" w:space="0" w:color="auto"/>
                            <w:left w:val="none" w:sz="0" w:space="0" w:color="auto"/>
                            <w:bottom w:val="none" w:sz="0" w:space="0" w:color="auto"/>
                            <w:right w:val="none" w:sz="0" w:space="0" w:color="auto"/>
                          </w:divBdr>
                          <w:divsChild>
                            <w:div w:id="847402950">
                              <w:marLeft w:val="0"/>
                              <w:marRight w:val="0"/>
                              <w:marTop w:val="0"/>
                              <w:marBottom w:val="0"/>
                              <w:divBdr>
                                <w:top w:val="none" w:sz="0" w:space="0" w:color="auto"/>
                                <w:left w:val="none" w:sz="0" w:space="0" w:color="auto"/>
                                <w:bottom w:val="none" w:sz="0" w:space="0" w:color="auto"/>
                                <w:right w:val="none" w:sz="0" w:space="0" w:color="auto"/>
                              </w:divBdr>
                            </w:div>
                            <w:div w:id="1829053436">
                              <w:marLeft w:val="0"/>
                              <w:marRight w:val="0"/>
                              <w:marTop w:val="0"/>
                              <w:marBottom w:val="0"/>
                              <w:divBdr>
                                <w:top w:val="none" w:sz="0" w:space="0" w:color="auto"/>
                                <w:left w:val="none" w:sz="0" w:space="0" w:color="auto"/>
                                <w:bottom w:val="none" w:sz="0" w:space="0" w:color="auto"/>
                                <w:right w:val="none" w:sz="0" w:space="0" w:color="auto"/>
                              </w:divBdr>
                            </w:div>
                            <w:div w:id="1258489855">
                              <w:marLeft w:val="0"/>
                              <w:marRight w:val="0"/>
                              <w:marTop w:val="0"/>
                              <w:marBottom w:val="0"/>
                              <w:divBdr>
                                <w:top w:val="none" w:sz="0" w:space="0" w:color="auto"/>
                                <w:left w:val="none" w:sz="0" w:space="0" w:color="auto"/>
                                <w:bottom w:val="none" w:sz="0" w:space="0" w:color="auto"/>
                                <w:right w:val="none" w:sz="0" w:space="0" w:color="auto"/>
                              </w:divBdr>
                              <w:divsChild>
                                <w:div w:id="2130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7672">
                  <w:marLeft w:val="0"/>
                  <w:marRight w:val="0"/>
                  <w:marTop w:val="0"/>
                  <w:marBottom w:val="0"/>
                  <w:divBdr>
                    <w:top w:val="none" w:sz="0" w:space="0" w:color="auto"/>
                    <w:left w:val="none" w:sz="0" w:space="0" w:color="auto"/>
                    <w:bottom w:val="none" w:sz="0" w:space="0" w:color="auto"/>
                    <w:right w:val="none" w:sz="0" w:space="0" w:color="auto"/>
                  </w:divBdr>
                  <w:divsChild>
                    <w:div w:id="1503935442">
                      <w:marLeft w:val="0"/>
                      <w:marRight w:val="0"/>
                      <w:marTop w:val="0"/>
                      <w:marBottom w:val="0"/>
                      <w:divBdr>
                        <w:top w:val="none" w:sz="0" w:space="0" w:color="auto"/>
                        <w:left w:val="none" w:sz="0" w:space="0" w:color="auto"/>
                        <w:bottom w:val="none" w:sz="0" w:space="0" w:color="auto"/>
                        <w:right w:val="none" w:sz="0" w:space="0" w:color="auto"/>
                      </w:divBdr>
                    </w:div>
                    <w:div w:id="1415786295">
                      <w:marLeft w:val="0"/>
                      <w:marRight w:val="0"/>
                      <w:marTop w:val="0"/>
                      <w:marBottom w:val="0"/>
                      <w:divBdr>
                        <w:top w:val="none" w:sz="0" w:space="0" w:color="auto"/>
                        <w:left w:val="none" w:sz="0" w:space="0" w:color="auto"/>
                        <w:bottom w:val="none" w:sz="0" w:space="0" w:color="auto"/>
                        <w:right w:val="none" w:sz="0" w:space="0" w:color="auto"/>
                      </w:divBdr>
                      <w:divsChild>
                        <w:div w:id="942538958">
                          <w:marLeft w:val="0"/>
                          <w:marRight w:val="0"/>
                          <w:marTop w:val="0"/>
                          <w:marBottom w:val="0"/>
                          <w:divBdr>
                            <w:top w:val="none" w:sz="0" w:space="0" w:color="auto"/>
                            <w:left w:val="none" w:sz="0" w:space="0" w:color="auto"/>
                            <w:bottom w:val="none" w:sz="0" w:space="0" w:color="auto"/>
                            <w:right w:val="none" w:sz="0" w:space="0" w:color="auto"/>
                          </w:divBdr>
                          <w:divsChild>
                            <w:div w:id="181433267">
                              <w:marLeft w:val="0"/>
                              <w:marRight w:val="0"/>
                              <w:marTop w:val="0"/>
                              <w:marBottom w:val="0"/>
                              <w:divBdr>
                                <w:top w:val="none" w:sz="0" w:space="0" w:color="auto"/>
                                <w:left w:val="none" w:sz="0" w:space="0" w:color="auto"/>
                                <w:bottom w:val="none" w:sz="0" w:space="0" w:color="auto"/>
                                <w:right w:val="none" w:sz="0" w:space="0" w:color="auto"/>
                              </w:divBdr>
                            </w:div>
                            <w:div w:id="231549379">
                              <w:marLeft w:val="0"/>
                              <w:marRight w:val="0"/>
                              <w:marTop w:val="0"/>
                              <w:marBottom w:val="0"/>
                              <w:divBdr>
                                <w:top w:val="none" w:sz="0" w:space="0" w:color="auto"/>
                                <w:left w:val="none" w:sz="0" w:space="0" w:color="auto"/>
                                <w:bottom w:val="none" w:sz="0" w:space="0" w:color="auto"/>
                                <w:right w:val="none" w:sz="0" w:space="0" w:color="auto"/>
                              </w:divBdr>
                              <w:divsChild>
                                <w:div w:id="1247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6548">
                  <w:marLeft w:val="0"/>
                  <w:marRight w:val="0"/>
                  <w:marTop w:val="0"/>
                  <w:marBottom w:val="0"/>
                  <w:divBdr>
                    <w:top w:val="none" w:sz="0" w:space="0" w:color="auto"/>
                    <w:left w:val="none" w:sz="0" w:space="0" w:color="auto"/>
                    <w:bottom w:val="none" w:sz="0" w:space="0" w:color="auto"/>
                    <w:right w:val="none" w:sz="0" w:space="0" w:color="auto"/>
                  </w:divBdr>
                  <w:divsChild>
                    <w:div w:id="1332099168">
                      <w:marLeft w:val="0"/>
                      <w:marRight w:val="0"/>
                      <w:marTop w:val="0"/>
                      <w:marBottom w:val="0"/>
                      <w:divBdr>
                        <w:top w:val="none" w:sz="0" w:space="0" w:color="auto"/>
                        <w:left w:val="none" w:sz="0" w:space="0" w:color="auto"/>
                        <w:bottom w:val="none" w:sz="0" w:space="0" w:color="auto"/>
                        <w:right w:val="none" w:sz="0" w:space="0" w:color="auto"/>
                      </w:divBdr>
                    </w:div>
                    <w:div w:id="1248346399">
                      <w:marLeft w:val="0"/>
                      <w:marRight w:val="0"/>
                      <w:marTop w:val="0"/>
                      <w:marBottom w:val="0"/>
                      <w:divBdr>
                        <w:top w:val="none" w:sz="0" w:space="0" w:color="auto"/>
                        <w:left w:val="none" w:sz="0" w:space="0" w:color="auto"/>
                        <w:bottom w:val="none" w:sz="0" w:space="0" w:color="auto"/>
                        <w:right w:val="none" w:sz="0" w:space="0" w:color="auto"/>
                      </w:divBdr>
                      <w:divsChild>
                        <w:div w:id="919563780">
                          <w:marLeft w:val="0"/>
                          <w:marRight w:val="0"/>
                          <w:marTop w:val="0"/>
                          <w:marBottom w:val="0"/>
                          <w:divBdr>
                            <w:top w:val="none" w:sz="0" w:space="0" w:color="auto"/>
                            <w:left w:val="none" w:sz="0" w:space="0" w:color="auto"/>
                            <w:bottom w:val="none" w:sz="0" w:space="0" w:color="auto"/>
                            <w:right w:val="none" w:sz="0" w:space="0" w:color="auto"/>
                          </w:divBdr>
                          <w:divsChild>
                            <w:div w:id="1338002417">
                              <w:marLeft w:val="0"/>
                              <w:marRight w:val="0"/>
                              <w:marTop w:val="0"/>
                              <w:marBottom w:val="0"/>
                              <w:divBdr>
                                <w:top w:val="none" w:sz="0" w:space="0" w:color="auto"/>
                                <w:left w:val="none" w:sz="0" w:space="0" w:color="auto"/>
                                <w:bottom w:val="none" w:sz="0" w:space="0" w:color="auto"/>
                                <w:right w:val="none" w:sz="0" w:space="0" w:color="auto"/>
                              </w:divBdr>
                            </w:div>
                            <w:div w:id="42874068">
                              <w:marLeft w:val="0"/>
                              <w:marRight w:val="0"/>
                              <w:marTop w:val="0"/>
                              <w:marBottom w:val="0"/>
                              <w:divBdr>
                                <w:top w:val="none" w:sz="0" w:space="0" w:color="auto"/>
                                <w:left w:val="none" w:sz="0" w:space="0" w:color="auto"/>
                                <w:bottom w:val="none" w:sz="0" w:space="0" w:color="auto"/>
                                <w:right w:val="none" w:sz="0" w:space="0" w:color="auto"/>
                              </w:divBdr>
                              <w:divsChild>
                                <w:div w:id="1932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302">
                  <w:marLeft w:val="0"/>
                  <w:marRight w:val="0"/>
                  <w:marTop w:val="0"/>
                  <w:marBottom w:val="0"/>
                  <w:divBdr>
                    <w:top w:val="none" w:sz="0" w:space="0" w:color="auto"/>
                    <w:left w:val="none" w:sz="0" w:space="0" w:color="auto"/>
                    <w:bottom w:val="none" w:sz="0" w:space="0" w:color="auto"/>
                    <w:right w:val="none" w:sz="0" w:space="0" w:color="auto"/>
                  </w:divBdr>
                  <w:divsChild>
                    <w:div w:id="1942108969">
                      <w:marLeft w:val="0"/>
                      <w:marRight w:val="0"/>
                      <w:marTop w:val="0"/>
                      <w:marBottom w:val="0"/>
                      <w:divBdr>
                        <w:top w:val="none" w:sz="0" w:space="0" w:color="auto"/>
                        <w:left w:val="none" w:sz="0" w:space="0" w:color="auto"/>
                        <w:bottom w:val="none" w:sz="0" w:space="0" w:color="auto"/>
                        <w:right w:val="none" w:sz="0" w:space="0" w:color="auto"/>
                      </w:divBdr>
                    </w:div>
                    <w:div w:id="1007562162">
                      <w:marLeft w:val="0"/>
                      <w:marRight w:val="0"/>
                      <w:marTop w:val="0"/>
                      <w:marBottom w:val="0"/>
                      <w:divBdr>
                        <w:top w:val="none" w:sz="0" w:space="0" w:color="auto"/>
                        <w:left w:val="none" w:sz="0" w:space="0" w:color="auto"/>
                        <w:bottom w:val="none" w:sz="0" w:space="0" w:color="auto"/>
                        <w:right w:val="none" w:sz="0" w:space="0" w:color="auto"/>
                      </w:divBdr>
                      <w:divsChild>
                        <w:div w:id="88695760">
                          <w:marLeft w:val="0"/>
                          <w:marRight w:val="0"/>
                          <w:marTop w:val="0"/>
                          <w:marBottom w:val="0"/>
                          <w:divBdr>
                            <w:top w:val="none" w:sz="0" w:space="0" w:color="auto"/>
                            <w:left w:val="none" w:sz="0" w:space="0" w:color="auto"/>
                            <w:bottom w:val="none" w:sz="0" w:space="0" w:color="auto"/>
                            <w:right w:val="none" w:sz="0" w:space="0" w:color="auto"/>
                          </w:divBdr>
                          <w:divsChild>
                            <w:div w:id="1018897271">
                              <w:marLeft w:val="0"/>
                              <w:marRight w:val="0"/>
                              <w:marTop w:val="0"/>
                              <w:marBottom w:val="0"/>
                              <w:divBdr>
                                <w:top w:val="none" w:sz="0" w:space="0" w:color="auto"/>
                                <w:left w:val="none" w:sz="0" w:space="0" w:color="auto"/>
                                <w:bottom w:val="none" w:sz="0" w:space="0" w:color="auto"/>
                                <w:right w:val="none" w:sz="0" w:space="0" w:color="auto"/>
                              </w:divBdr>
                            </w:div>
                            <w:div w:id="739014950">
                              <w:marLeft w:val="0"/>
                              <w:marRight w:val="0"/>
                              <w:marTop w:val="0"/>
                              <w:marBottom w:val="0"/>
                              <w:divBdr>
                                <w:top w:val="none" w:sz="0" w:space="0" w:color="auto"/>
                                <w:left w:val="none" w:sz="0" w:space="0" w:color="auto"/>
                                <w:bottom w:val="none" w:sz="0" w:space="0" w:color="auto"/>
                                <w:right w:val="none" w:sz="0" w:space="0" w:color="auto"/>
                              </w:divBdr>
                            </w:div>
                            <w:div w:id="223299752">
                              <w:marLeft w:val="0"/>
                              <w:marRight w:val="0"/>
                              <w:marTop w:val="0"/>
                              <w:marBottom w:val="0"/>
                              <w:divBdr>
                                <w:top w:val="none" w:sz="0" w:space="0" w:color="auto"/>
                                <w:left w:val="none" w:sz="0" w:space="0" w:color="auto"/>
                                <w:bottom w:val="none" w:sz="0" w:space="0" w:color="auto"/>
                                <w:right w:val="none" w:sz="0" w:space="0" w:color="auto"/>
                              </w:divBdr>
                              <w:divsChild>
                                <w:div w:id="1536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4132">
                  <w:marLeft w:val="0"/>
                  <w:marRight w:val="0"/>
                  <w:marTop w:val="0"/>
                  <w:marBottom w:val="0"/>
                  <w:divBdr>
                    <w:top w:val="none" w:sz="0" w:space="0" w:color="auto"/>
                    <w:left w:val="none" w:sz="0" w:space="0" w:color="auto"/>
                    <w:bottom w:val="none" w:sz="0" w:space="0" w:color="auto"/>
                    <w:right w:val="none" w:sz="0" w:space="0" w:color="auto"/>
                  </w:divBdr>
                  <w:divsChild>
                    <w:div w:id="1474129846">
                      <w:marLeft w:val="0"/>
                      <w:marRight w:val="0"/>
                      <w:marTop w:val="0"/>
                      <w:marBottom w:val="0"/>
                      <w:divBdr>
                        <w:top w:val="none" w:sz="0" w:space="0" w:color="auto"/>
                        <w:left w:val="none" w:sz="0" w:space="0" w:color="auto"/>
                        <w:bottom w:val="none" w:sz="0" w:space="0" w:color="auto"/>
                        <w:right w:val="none" w:sz="0" w:space="0" w:color="auto"/>
                      </w:divBdr>
                    </w:div>
                    <w:div w:id="12346374">
                      <w:marLeft w:val="0"/>
                      <w:marRight w:val="0"/>
                      <w:marTop w:val="0"/>
                      <w:marBottom w:val="0"/>
                      <w:divBdr>
                        <w:top w:val="none" w:sz="0" w:space="0" w:color="auto"/>
                        <w:left w:val="none" w:sz="0" w:space="0" w:color="auto"/>
                        <w:bottom w:val="none" w:sz="0" w:space="0" w:color="auto"/>
                        <w:right w:val="none" w:sz="0" w:space="0" w:color="auto"/>
                      </w:divBdr>
                      <w:divsChild>
                        <w:div w:id="489836733">
                          <w:marLeft w:val="0"/>
                          <w:marRight w:val="0"/>
                          <w:marTop w:val="0"/>
                          <w:marBottom w:val="0"/>
                          <w:divBdr>
                            <w:top w:val="none" w:sz="0" w:space="0" w:color="auto"/>
                            <w:left w:val="none" w:sz="0" w:space="0" w:color="auto"/>
                            <w:bottom w:val="none" w:sz="0" w:space="0" w:color="auto"/>
                            <w:right w:val="none" w:sz="0" w:space="0" w:color="auto"/>
                          </w:divBdr>
                          <w:divsChild>
                            <w:div w:id="907879622">
                              <w:marLeft w:val="0"/>
                              <w:marRight w:val="0"/>
                              <w:marTop w:val="0"/>
                              <w:marBottom w:val="0"/>
                              <w:divBdr>
                                <w:top w:val="none" w:sz="0" w:space="0" w:color="auto"/>
                                <w:left w:val="none" w:sz="0" w:space="0" w:color="auto"/>
                                <w:bottom w:val="none" w:sz="0" w:space="0" w:color="auto"/>
                                <w:right w:val="none" w:sz="0" w:space="0" w:color="auto"/>
                              </w:divBdr>
                            </w:div>
                            <w:div w:id="1255431899">
                              <w:marLeft w:val="0"/>
                              <w:marRight w:val="0"/>
                              <w:marTop w:val="0"/>
                              <w:marBottom w:val="0"/>
                              <w:divBdr>
                                <w:top w:val="none" w:sz="0" w:space="0" w:color="auto"/>
                                <w:left w:val="none" w:sz="0" w:space="0" w:color="auto"/>
                                <w:bottom w:val="none" w:sz="0" w:space="0" w:color="auto"/>
                                <w:right w:val="none" w:sz="0" w:space="0" w:color="auto"/>
                              </w:divBdr>
                            </w:div>
                            <w:div w:id="1818111183">
                              <w:marLeft w:val="0"/>
                              <w:marRight w:val="0"/>
                              <w:marTop w:val="0"/>
                              <w:marBottom w:val="0"/>
                              <w:divBdr>
                                <w:top w:val="none" w:sz="0" w:space="0" w:color="auto"/>
                                <w:left w:val="none" w:sz="0" w:space="0" w:color="auto"/>
                                <w:bottom w:val="none" w:sz="0" w:space="0" w:color="auto"/>
                                <w:right w:val="none" w:sz="0" w:space="0" w:color="auto"/>
                              </w:divBdr>
                              <w:divsChild>
                                <w:div w:id="591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1842">
                  <w:marLeft w:val="0"/>
                  <w:marRight w:val="0"/>
                  <w:marTop w:val="0"/>
                  <w:marBottom w:val="0"/>
                  <w:divBdr>
                    <w:top w:val="none" w:sz="0" w:space="0" w:color="auto"/>
                    <w:left w:val="none" w:sz="0" w:space="0" w:color="auto"/>
                    <w:bottom w:val="none" w:sz="0" w:space="0" w:color="auto"/>
                    <w:right w:val="none" w:sz="0" w:space="0" w:color="auto"/>
                  </w:divBdr>
                  <w:divsChild>
                    <w:div w:id="1878539480">
                      <w:marLeft w:val="0"/>
                      <w:marRight w:val="0"/>
                      <w:marTop w:val="0"/>
                      <w:marBottom w:val="0"/>
                      <w:divBdr>
                        <w:top w:val="none" w:sz="0" w:space="0" w:color="auto"/>
                        <w:left w:val="none" w:sz="0" w:space="0" w:color="auto"/>
                        <w:bottom w:val="none" w:sz="0" w:space="0" w:color="auto"/>
                        <w:right w:val="none" w:sz="0" w:space="0" w:color="auto"/>
                      </w:divBdr>
                    </w:div>
                    <w:div w:id="1363282348">
                      <w:marLeft w:val="0"/>
                      <w:marRight w:val="0"/>
                      <w:marTop w:val="0"/>
                      <w:marBottom w:val="0"/>
                      <w:divBdr>
                        <w:top w:val="none" w:sz="0" w:space="0" w:color="auto"/>
                        <w:left w:val="none" w:sz="0" w:space="0" w:color="auto"/>
                        <w:bottom w:val="none" w:sz="0" w:space="0" w:color="auto"/>
                        <w:right w:val="none" w:sz="0" w:space="0" w:color="auto"/>
                      </w:divBdr>
                      <w:divsChild>
                        <w:div w:id="861355955">
                          <w:marLeft w:val="0"/>
                          <w:marRight w:val="0"/>
                          <w:marTop w:val="0"/>
                          <w:marBottom w:val="0"/>
                          <w:divBdr>
                            <w:top w:val="none" w:sz="0" w:space="0" w:color="auto"/>
                            <w:left w:val="none" w:sz="0" w:space="0" w:color="auto"/>
                            <w:bottom w:val="none" w:sz="0" w:space="0" w:color="auto"/>
                            <w:right w:val="none" w:sz="0" w:space="0" w:color="auto"/>
                          </w:divBdr>
                          <w:divsChild>
                            <w:div w:id="1012998680">
                              <w:marLeft w:val="0"/>
                              <w:marRight w:val="0"/>
                              <w:marTop w:val="0"/>
                              <w:marBottom w:val="0"/>
                              <w:divBdr>
                                <w:top w:val="none" w:sz="0" w:space="0" w:color="auto"/>
                                <w:left w:val="none" w:sz="0" w:space="0" w:color="auto"/>
                                <w:bottom w:val="none" w:sz="0" w:space="0" w:color="auto"/>
                                <w:right w:val="none" w:sz="0" w:space="0" w:color="auto"/>
                              </w:divBdr>
                            </w:div>
                            <w:div w:id="3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1501">
                  <w:marLeft w:val="0"/>
                  <w:marRight w:val="0"/>
                  <w:marTop w:val="0"/>
                  <w:marBottom w:val="0"/>
                  <w:divBdr>
                    <w:top w:val="none" w:sz="0" w:space="0" w:color="auto"/>
                    <w:left w:val="none" w:sz="0" w:space="0" w:color="auto"/>
                    <w:bottom w:val="none" w:sz="0" w:space="0" w:color="auto"/>
                    <w:right w:val="none" w:sz="0" w:space="0" w:color="auto"/>
                  </w:divBdr>
                  <w:divsChild>
                    <w:div w:id="1694651961">
                      <w:marLeft w:val="0"/>
                      <w:marRight w:val="0"/>
                      <w:marTop w:val="0"/>
                      <w:marBottom w:val="0"/>
                      <w:divBdr>
                        <w:top w:val="none" w:sz="0" w:space="0" w:color="auto"/>
                        <w:left w:val="none" w:sz="0" w:space="0" w:color="auto"/>
                        <w:bottom w:val="none" w:sz="0" w:space="0" w:color="auto"/>
                        <w:right w:val="none" w:sz="0" w:space="0" w:color="auto"/>
                      </w:divBdr>
                    </w:div>
                    <w:div w:id="2059469267">
                      <w:marLeft w:val="0"/>
                      <w:marRight w:val="0"/>
                      <w:marTop w:val="0"/>
                      <w:marBottom w:val="0"/>
                      <w:divBdr>
                        <w:top w:val="none" w:sz="0" w:space="0" w:color="auto"/>
                        <w:left w:val="none" w:sz="0" w:space="0" w:color="auto"/>
                        <w:bottom w:val="none" w:sz="0" w:space="0" w:color="auto"/>
                        <w:right w:val="none" w:sz="0" w:space="0" w:color="auto"/>
                      </w:divBdr>
                      <w:divsChild>
                        <w:div w:id="509414898">
                          <w:marLeft w:val="0"/>
                          <w:marRight w:val="0"/>
                          <w:marTop w:val="0"/>
                          <w:marBottom w:val="0"/>
                          <w:divBdr>
                            <w:top w:val="none" w:sz="0" w:space="0" w:color="auto"/>
                            <w:left w:val="none" w:sz="0" w:space="0" w:color="auto"/>
                            <w:bottom w:val="none" w:sz="0" w:space="0" w:color="auto"/>
                            <w:right w:val="none" w:sz="0" w:space="0" w:color="auto"/>
                          </w:divBdr>
                          <w:divsChild>
                            <w:div w:id="1576208034">
                              <w:marLeft w:val="0"/>
                              <w:marRight w:val="0"/>
                              <w:marTop w:val="0"/>
                              <w:marBottom w:val="0"/>
                              <w:divBdr>
                                <w:top w:val="none" w:sz="0" w:space="0" w:color="auto"/>
                                <w:left w:val="none" w:sz="0" w:space="0" w:color="auto"/>
                                <w:bottom w:val="none" w:sz="0" w:space="0" w:color="auto"/>
                                <w:right w:val="none" w:sz="0" w:space="0" w:color="auto"/>
                              </w:divBdr>
                            </w:div>
                            <w:div w:id="112140439">
                              <w:marLeft w:val="0"/>
                              <w:marRight w:val="0"/>
                              <w:marTop w:val="0"/>
                              <w:marBottom w:val="0"/>
                              <w:divBdr>
                                <w:top w:val="none" w:sz="0" w:space="0" w:color="auto"/>
                                <w:left w:val="none" w:sz="0" w:space="0" w:color="auto"/>
                                <w:bottom w:val="none" w:sz="0" w:space="0" w:color="auto"/>
                                <w:right w:val="none" w:sz="0" w:space="0" w:color="auto"/>
                              </w:divBdr>
                            </w:div>
                            <w:div w:id="1595628234">
                              <w:marLeft w:val="0"/>
                              <w:marRight w:val="0"/>
                              <w:marTop w:val="0"/>
                              <w:marBottom w:val="0"/>
                              <w:divBdr>
                                <w:top w:val="none" w:sz="0" w:space="0" w:color="auto"/>
                                <w:left w:val="none" w:sz="0" w:space="0" w:color="auto"/>
                                <w:bottom w:val="none" w:sz="0" w:space="0" w:color="auto"/>
                                <w:right w:val="none" w:sz="0" w:space="0" w:color="auto"/>
                              </w:divBdr>
                              <w:divsChild>
                                <w:div w:id="1212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0286">
                  <w:marLeft w:val="0"/>
                  <w:marRight w:val="0"/>
                  <w:marTop w:val="0"/>
                  <w:marBottom w:val="0"/>
                  <w:divBdr>
                    <w:top w:val="none" w:sz="0" w:space="0" w:color="auto"/>
                    <w:left w:val="none" w:sz="0" w:space="0" w:color="auto"/>
                    <w:bottom w:val="none" w:sz="0" w:space="0" w:color="auto"/>
                    <w:right w:val="none" w:sz="0" w:space="0" w:color="auto"/>
                  </w:divBdr>
                  <w:divsChild>
                    <w:div w:id="1314140912">
                      <w:marLeft w:val="0"/>
                      <w:marRight w:val="0"/>
                      <w:marTop w:val="0"/>
                      <w:marBottom w:val="0"/>
                      <w:divBdr>
                        <w:top w:val="none" w:sz="0" w:space="0" w:color="auto"/>
                        <w:left w:val="none" w:sz="0" w:space="0" w:color="auto"/>
                        <w:bottom w:val="none" w:sz="0" w:space="0" w:color="auto"/>
                        <w:right w:val="none" w:sz="0" w:space="0" w:color="auto"/>
                      </w:divBdr>
                    </w:div>
                    <w:div w:id="1768186852">
                      <w:marLeft w:val="0"/>
                      <w:marRight w:val="0"/>
                      <w:marTop w:val="0"/>
                      <w:marBottom w:val="0"/>
                      <w:divBdr>
                        <w:top w:val="none" w:sz="0" w:space="0" w:color="auto"/>
                        <w:left w:val="none" w:sz="0" w:space="0" w:color="auto"/>
                        <w:bottom w:val="none" w:sz="0" w:space="0" w:color="auto"/>
                        <w:right w:val="none" w:sz="0" w:space="0" w:color="auto"/>
                      </w:divBdr>
                      <w:divsChild>
                        <w:div w:id="959652299">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 w:id="122814488">
                              <w:marLeft w:val="0"/>
                              <w:marRight w:val="0"/>
                              <w:marTop w:val="0"/>
                              <w:marBottom w:val="0"/>
                              <w:divBdr>
                                <w:top w:val="none" w:sz="0" w:space="0" w:color="auto"/>
                                <w:left w:val="none" w:sz="0" w:space="0" w:color="auto"/>
                                <w:bottom w:val="none" w:sz="0" w:space="0" w:color="auto"/>
                                <w:right w:val="none" w:sz="0" w:space="0" w:color="auto"/>
                              </w:divBdr>
                            </w:div>
                            <w:div w:id="1190945523">
                              <w:marLeft w:val="0"/>
                              <w:marRight w:val="0"/>
                              <w:marTop w:val="0"/>
                              <w:marBottom w:val="0"/>
                              <w:divBdr>
                                <w:top w:val="none" w:sz="0" w:space="0" w:color="auto"/>
                                <w:left w:val="none" w:sz="0" w:space="0" w:color="auto"/>
                                <w:bottom w:val="none" w:sz="0" w:space="0" w:color="auto"/>
                                <w:right w:val="none" w:sz="0" w:space="0" w:color="auto"/>
                              </w:divBdr>
                              <w:divsChild>
                                <w:div w:id="255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3864">
                  <w:marLeft w:val="0"/>
                  <w:marRight w:val="0"/>
                  <w:marTop w:val="0"/>
                  <w:marBottom w:val="0"/>
                  <w:divBdr>
                    <w:top w:val="none" w:sz="0" w:space="0" w:color="auto"/>
                    <w:left w:val="none" w:sz="0" w:space="0" w:color="auto"/>
                    <w:bottom w:val="none" w:sz="0" w:space="0" w:color="auto"/>
                    <w:right w:val="none" w:sz="0" w:space="0" w:color="auto"/>
                  </w:divBdr>
                  <w:divsChild>
                    <w:div w:id="2128157353">
                      <w:marLeft w:val="0"/>
                      <w:marRight w:val="0"/>
                      <w:marTop w:val="0"/>
                      <w:marBottom w:val="0"/>
                      <w:divBdr>
                        <w:top w:val="none" w:sz="0" w:space="0" w:color="auto"/>
                        <w:left w:val="none" w:sz="0" w:space="0" w:color="auto"/>
                        <w:bottom w:val="none" w:sz="0" w:space="0" w:color="auto"/>
                        <w:right w:val="none" w:sz="0" w:space="0" w:color="auto"/>
                      </w:divBdr>
                    </w:div>
                    <w:div w:id="1141922713">
                      <w:marLeft w:val="0"/>
                      <w:marRight w:val="0"/>
                      <w:marTop w:val="0"/>
                      <w:marBottom w:val="0"/>
                      <w:divBdr>
                        <w:top w:val="none" w:sz="0" w:space="0" w:color="auto"/>
                        <w:left w:val="none" w:sz="0" w:space="0" w:color="auto"/>
                        <w:bottom w:val="none" w:sz="0" w:space="0" w:color="auto"/>
                        <w:right w:val="none" w:sz="0" w:space="0" w:color="auto"/>
                      </w:divBdr>
                      <w:divsChild>
                        <w:div w:id="2126119144">
                          <w:marLeft w:val="0"/>
                          <w:marRight w:val="0"/>
                          <w:marTop w:val="0"/>
                          <w:marBottom w:val="0"/>
                          <w:divBdr>
                            <w:top w:val="none" w:sz="0" w:space="0" w:color="auto"/>
                            <w:left w:val="none" w:sz="0" w:space="0" w:color="auto"/>
                            <w:bottom w:val="none" w:sz="0" w:space="0" w:color="auto"/>
                            <w:right w:val="none" w:sz="0" w:space="0" w:color="auto"/>
                          </w:divBdr>
                          <w:divsChild>
                            <w:div w:id="1505852771">
                              <w:marLeft w:val="0"/>
                              <w:marRight w:val="0"/>
                              <w:marTop w:val="0"/>
                              <w:marBottom w:val="0"/>
                              <w:divBdr>
                                <w:top w:val="none" w:sz="0" w:space="0" w:color="auto"/>
                                <w:left w:val="none" w:sz="0" w:space="0" w:color="auto"/>
                                <w:bottom w:val="none" w:sz="0" w:space="0" w:color="auto"/>
                                <w:right w:val="none" w:sz="0" w:space="0" w:color="auto"/>
                              </w:divBdr>
                            </w:div>
                            <w:div w:id="1991593177">
                              <w:marLeft w:val="0"/>
                              <w:marRight w:val="0"/>
                              <w:marTop w:val="0"/>
                              <w:marBottom w:val="0"/>
                              <w:divBdr>
                                <w:top w:val="none" w:sz="0" w:space="0" w:color="auto"/>
                                <w:left w:val="none" w:sz="0" w:space="0" w:color="auto"/>
                                <w:bottom w:val="none" w:sz="0" w:space="0" w:color="auto"/>
                                <w:right w:val="none" w:sz="0" w:space="0" w:color="auto"/>
                              </w:divBdr>
                            </w:div>
                            <w:div w:id="368069540">
                              <w:marLeft w:val="0"/>
                              <w:marRight w:val="0"/>
                              <w:marTop w:val="0"/>
                              <w:marBottom w:val="0"/>
                              <w:divBdr>
                                <w:top w:val="none" w:sz="0" w:space="0" w:color="auto"/>
                                <w:left w:val="none" w:sz="0" w:space="0" w:color="auto"/>
                                <w:bottom w:val="none" w:sz="0" w:space="0" w:color="auto"/>
                                <w:right w:val="none" w:sz="0" w:space="0" w:color="auto"/>
                              </w:divBdr>
                              <w:divsChild>
                                <w:div w:id="1381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971">
                  <w:marLeft w:val="0"/>
                  <w:marRight w:val="0"/>
                  <w:marTop w:val="0"/>
                  <w:marBottom w:val="0"/>
                  <w:divBdr>
                    <w:top w:val="none" w:sz="0" w:space="0" w:color="auto"/>
                    <w:left w:val="none" w:sz="0" w:space="0" w:color="auto"/>
                    <w:bottom w:val="none" w:sz="0" w:space="0" w:color="auto"/>
                    <w:right w:val="none" w:sz="0" w:space="0" w:color="auto"/>
                  </w:divBdr>
                  <w:divsChild>
                    <w:div w:id="1777405664">
                      <w:marLeft w:val="0"/>
                      <w:marRight w:val="0"/>
                      <w:marTop w:val="0"/>
                      <w:marBottom w:val="0"/>
                      <w:divBdr>
                        <w:top w:val="none" w:sz="0" w:space="0" w:color="auto"/>
                        <w:left w:val="none" w:sz="0" w:space="0" w:color="auto"/>
                        <w:bottom w:val="none" w:sz="0" w:space="0" w:color="auto"/>
                        <w:right w:val="none" w:sz="0" w:space="0" w:color="auto"/>
                      </w:divBdr>
                    </w:div>
                    <w:div w:id="1941520644">
                      <w:marLeft w:val="0"/>
                      <w:marRight w:val="0"/>
                      <w:marTop w:val="0"/>
                      <w:marBottom w:val="0"/>
                      <w:divBdr>
                        <w:top w:val="none" w:sz="0" w:space="0" w:color="auto"/>
                        <w:left w:val="none" w:sz="0" w:space="0" w:color="auto"/>
                        <w:bottom w:val="none" w:sz="0" w:space="0" w:color="auto"/>
                        <w:right w:val="none" w:sz="0" w:space="0" w:color="auto"/>
                      </w:divBdr>
                      <w:divsChild>
                        <w:div w:id="1375930245">
                          <w:marLeft w:val="0"/>
                          <w:marRight w:val="0"/>
                          <w:marTop w:val="0"/>
                          <w:marBottom w:val="0"/>
                          <w:divBdr>
                            <w:top w:val="none" w:sz="0" w:space="0" w:color="auto"/>
                            <w:left w:val="none" w:sz="0" w:space="0" w:color="auto"/>
                            <w:bottom w:val="none" w:sz="0" w:space="0" w:color="auto"/>
                            <w:right w:val="none" w:sz="0" w:space="0" w:color="auto"/>
                          </w:divBdr>
                          <w:divsChild>
                            <w:div w:id="1090590432">
                              <w:marLeft w:val="0"/>
                              <w:marRight w:val="0"/>
                              <w:marTop w:val="0"/>
                              <w:marBottom w:val="0"/>
                              <w:divBdr>
                                <w:top w:val="none" w:sz="0" w:space="0" w:color="auto"/>
                                <w:left w:val="none" w:sz="0" w:space="0" w:color="auto"/>
                                <w:bottom w:val="none" w:sz="0" w:space="0" w:color="auto"/>
                                <w:right w:val="none" w:sz="0" w:space="0" w:color="auto"/>
                              </w:divBdr>
                            </w:div>
                            <w:div w:id="1121419208">
                              <w:marLeft w:val="0"/>
                              <w:marRight w:val="0"/>
                              <w:marTop w:val="0"/>
                              <w:marBottom w:val="0"/>
                              <w:divBdr>
                                <w:top w:val="none" w:sz="0" w:space="0" w:color="auto"/>
                                <w:left w:val="none" w:sz="0" w:space="0" w:color="auto"/>
                                <w:bottom w:val="none" w:sz="0" w:space="0" w:color="auto"/>
                                <w:right w:val="none" w:sz="0" w:space="0" w:color="auto"/>
                              </w:divBdr>
                              <w:divsChild>
                                <w:div w:id="364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3505">
                  <w:marLeft w:val="0"/>
                  <w:marRight w:val="0"/>
                  <w:marTop w:val="0"/>
                  <w:marBottom w:val="0"/>
                  <w:divBdr>
                    <w:top w:val="none" w:sz="0" w:space="0" w:color="auto"/>
                    <w:left w:val="none" w:sz="0" w:space="0" w:color="auto"/>
                    <w:bottom w:val="none" w:sz="0" w:space="0" w:color="auto"/>
                    <w:right w:val="none" w:sz="0" w:space="0" w:color="auto"/>
                  </w:divBdr>
                  <w:divsChild>
                    <w:div w:id="1090856316">
                      <w:marLeft w:val="0"/>
                      <w:marRight w:val="0"/>
                      <w:marTop w:val="0"/>
                      <w:marBottom w:val="0"/>
                      <w:divBdr>
                        <w:top w:val="none" w:sz="0" w:space="0" w:color="auto"/>
                        <w:left w:val="none" w:sz="0" w:space="0" w:color="auto"/>
                        <w:bottom w:val="none" w:sz="0" w:space="0" w:color="auto"/>
                        <w:right w:val="none" w:sz="0" w:space="0" w:color="auto"/>
                      </w:divBdr>
                    </w:div>
                    <w:div w:id="1906989393">
                      <w:marLeft w:val="0"/>
                      <w:marRight w:val="0"/>
                      <w:marTop w:val="0"/>
                      <w:marBottom w:val="0"/>
                      <w:divBdr>
                        <w:top w:val="none" w:sz="0" w:space="0" w:color="auto"/>
                        <w:left w:val="none" w:sz="0" w:space="0" w:color="auto"/>
                        <w:bottom w:val="none" w:sz="0" w:space="0" w:color="auto"/>
                        <w:right w:val="none" w:sz="0" w:space="0" w:color="auto"/>
                      </w:divBdr>
                      <w:divsChild>
                        <w:div w:id="853373733">
                          <w:marLeft w:val="0"/>
                          <w:marRight w:val="0"/>
                          <w:marTop w:val="0"/>
                          <w:marBottom w:val="0"/>
                          <w:divBdr>
                            <w:top w:val="none" w:sz="0" w:space="0" w:color="auto"/>
                            <w:left w:val="none" w:sz="0" w:space="0" w:color="auto"/>
                            <w:bottom w:val="none" w:sz="0" w:space="0" w:color="auto"/>
                            <w:right w:val="none" w:sz="0" w:space="0" w:color="auto"/>
                          </w:divBdr>
                          <w:divsChild>
                            <w:div w:id="277757564">
                              <w:marLeft w:val="0"/>
                              <w:marRight w:val="0"/>
                              <w:marTop w:val="0"/>
                              <w:marBottom w:val="0"/>
                              <w:divBdr>
                                <w:top w:val="none" w:sz="0" w:space="0" w:color="auto"/>
                                <w:left w:val="none" w:sz="0" w:space="0" w:color="auto"/>
                                <w:bottom w:val="none" w:sz="0" w:space="0" w:color="auto"/>
                                <w:right w:val="none" w:sz="0" w:space="0" w:color="auto"/>
                              </w:divBdr>
                            </w:div>
                            <w:div w:id="2122144982">
                              <w:marLeft w:val="0"/>
                              <w:marRight w:val="0"/>
                              <w:marTop w:val="0"/>
                              <w:marBottom w:val="0"/>
                              <w:divBdr>
                                <w:top w:val="none" w:sz="0" w:space="0" w:color="auto"/>
                                <w:left w:val="none" w:sz="0" w:space="0" w:color="auto"/>
                                <w:bottom w:val="none" w:sz="0" w:space="0" w:color="auto"/>
                                <w:right w:val="none" w:sz="0" w:space="0" w:color="auto"/>
                              </w:divBdr>
                              <w:divsChild>
                                <w:div w:id="8561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5079">
                  <w:marLeft w:val="0"/>
                  <w:marRight w:val="0"/>
                  <w:marTop w:val="0"/>
                  <w:marBottom w:val="0"/>
                  <w:divBdr>
                    <w:top w:val="none" w:sz="0" w:space="0" w:color="auto"/>
                    <w:left w:val="none" w:sz="0" w:space="0" w:color="auto"/>
                    <w:bottom w:val="none" w:sz="0" w:space="0" w:color="auto"/>
                    <w:right w:val="none" w:sz="0" w:space="0" w:color="auto"/>
                  </w:divBdr>
                  <w:divsChild>
                    <w:div w:id="951321993">
                      <w:marLeft w:val="0"/>
                      <w:marRight w:val="0"/>
                      <w:marTop w:val="0"/>
                      <w:marBottom w:val="0"/>
                      <w:divBdr>
                        <w:top w:val="none" w:sz="0" w:space="0" w:color="auto"/>
                        <w:left w:val="none" w:sz="0" w:space="0" w:color="auto"/>
                        <w:bottom w:val="none" w:sz="0" w:space="0" w:color="auto"/>
                        <w:right w:val="none" w:sz="0" w:space="0" w:color="auto"/>
                      </w:divBdr>
                    </w:div>
                    <w:div w:id="67117903">
                      <w:marLeft w:val="0"/>
                      <w:marRight w:val="0"/>
                      <w:marTop w:val="0"/>
                      <w:marBottom w:val="0"/>
                      <w:divBdr>
                        <w:top w:val="none" w:sz="0" w:space="0" w:color="auto"/>
                        <w:left w:val="none" w:sz="0" w:space="0" w:color="auto"/>
                        <w:bottom w:val="none" w:sz="0" w:space="0" w:color="auto"/>
                        <w:right w:val="none" w:sz="0" w:space="0" w:color="auto"/>
                      </w:divBdr>
                      <w:divsChild>
                        <w:div w:id="2059815758">
                          <w:marLeft w:val="0"/>
                          <w:marRight w:val="0"/>
                          <w:marTop w:val="0"/>
                          <w:marBottom w:val="0"/>
                          <w:divBdr>
                            <w:top w:val="none" w:sz="0" w:space="0" w:color="auto"/>
                            <w:left w:val="none" w:sz="0" w:space="0" w:color="auto"/>
                            <w:bottom w:val="none" w:sz="0" w:space="0" w:color="auto"/>
                            <w:right w:val="none" w:sz="0" w:space="0" w:color="auto"/>
                          </w:divBdr>
                          <w:divsChild>
                            <w:div w:id="1564411937">
                              <w:marLeft w:val="0"/>
                              <w:marRight w:val="0"/>
                              <w:marTop w:val="0"/>
                              <w:marBottom w:val="0"/>
                              <w:divBdr>
                                <w:top w:val="none" w:sz="0" w:space="0" w:color="auto"/>
                                <w:left w:val="none" w:sz="0" w:space="0" w:color="auto"/>
                                <w:bottom w:val="none" w:sz="0" w:space="0" w:color="auto"/>
                                <w:right w:val="none" w:sz="0" w:space="0" w:color="auto"/>
                              </w:divBdr>
                            </w:div>
                            <w:div w:id="1938831846">
                              <w:marLeft w:val="0"/>
                              <w:marRight w:val="0"/>
                              <w:marTop w:val="0"/>
                              <w:marBottom w:val="0"/>
                              <w:divBdr>
                                <w:top w:val="none" w:sz="0" w:space="0" w:color="auto"/>
                                <w:left w:val="none" w:sz="0" w:space="0" w:color="auto"/>
                                <w:bottom w:val="none" w:sz="0" w:space="0" w:color="auto"/>
                                <w:right w:val="none" w:sz="0" w:space="0" w:color="auto"/>
                              </w:divBdr>
                            </w:div>
                            <w:div w:id="1100489063">
                              <w:marLeft w:val="0"/>
                              <w:marRight w:val="0"/>
                              <w:marTop w:val="0"/>
                              <w:marBottom w:val="0"/>
                              <w:divBdr>
                                <w:top w:val="none" w:sz="0" w:space="0" w:color="auto"/>
                                <w:left w:val="none" w:sz="0" w:space="0" w:color="auto"/>
                                <w:bottom w:val="none" w:sz="0" w:space="0" w:color="auto"/>
                                <w:right w:val="none" w:sz="0" w:space="0" w:color="auto"/>
                              </w:divBdr>
                              <w:divsChild>
                                <w:div w:id="1121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3212">
                  <w:marLeft w:val="0"/>
                  <w:marRight w:val="0"/>
                  <w:marTop w:val="0"/>
                  <w:marBottom w:val="0"/>
                  <w:divBdr>
                    <w:top w:val="none" w:sz="0" w:space="0" w:color="auto"/>
                    <w:left w:val="none" w:sz="0" w:space="0" w:color="auto"/>
                    <w:bottom w:val="none" w:sz="0" w:space="0" w:color="auto"/>
                    <w:right w:val="none" w:sz="0" w:space="0" w:color="auto"/>
                  </w:divBdr>
                  <w:divsChild>
                    <w:div w:id="613756652">
                      <w:marLeft w:val="0"/>
                      <w:marRight w:val="0"/>
                      <w:marTop w:val="0"/>
                      <w:marBottom w:val="0"/>
                      <w:divBdr>
                        <w:top w:val="none" w:sz="0" w:space="0" w:color="auto"/>
                        <w:left w:val="none" w:sz="0" w:space="0" w:color="auto"/>
                        <w:bottom w:val="none" w:sz="0" w:space="0" w:color="auto"/>
                        <w:right w:val="none" w:sz="0" w:space="0" w:color="auto"/>
                      </w:divBdr>
                    </w:div>
                    <w:div w:id="1133135201">
                      <w:marLeft w:val="0"/>
                      <w:marRight w:val="0"/>
                      <w:marTop w:val="0"/>
                      <w:marBottom w:val="0"/>
                      <w:divBdr>
                        <w:top w:val="none" w:sz="0" w:space="0" w:color="auto"/>
                        <w:left w:val="none" w:sz="0" w:space="0" w:color="auto"/>
                        <w:bottom w:val="none" w:sz="0" w:space="0" w:color="auto"/>
                        <w:right w:val="none" w:sz="0" w:space="0" w:color="auto"/>
                      </w:divBdr>
                      <w:divsChild>
                        <w:div w:id="1574268127">
                          <w:marLeft w:val="0"/>
                          <w:marRight w:val="0"/>
                          <w:marTop w:val="0"/>
                          <w:marBottom w:val="0"/>
                          <w:divBdr>
                            <w:top w:val="none" w:sz="0" w:space="0" w:color="auto"/>
                            <w:left w:val="none" w:sz="0" w:space="0" w:color="auto"/>
                            <w:bottom w:val="none" w:sz="0" w:space="0" w:color="auto"/>
                            <w:right w:val="none" w:sz="0" w:space="0" w:color="auto"/>
                          </w:divBdr>
                          <w:divsChild>
                            <w:div w:id="613637344">
                              <w:marLeft w:val="0"/>
                              <w:marRight w:val="0"/>
                              <w:marTop w:val="0"/>
                              <w:marBottom w:val="0"/>
                              <w:divBdr>
                                <w:top w:val="none" w:sz="0" w:space="0" w:color="auto"/>
                                <w:left w:val="none" w:sz="0" w:space="0" w:color="auto"/>
                                <w:bottom w:val="none" w:sz="0" w:space="0" w:color="auto"/>
                                <w:right w:val="none" w:sz="0" w:space="0" w:color="auto"/>
                              </w:divBdr>
                            </w:div>
                            <w:div w:id="658189837">
                              <w:marLeft w:val="0"/>
                              <w:marRight w:val="0"/>
                              <w:marTop w:val="0"/>
                              <w:marBottom w:val="0"/>
                              <w:divBdr>
                                <w:top w:val="none" w:sz="0" w:space="0" w:color="auto"/>
                                <w:left w:val="none" w:sz="0" w:space="0" w:color="auto"/>
                                <w:bottom w:val="none" w:sz="0" w:space="0" w:color="auto"/>
                                <w:right w:val="none" w:sz="0" w:space="0" w:color="auto"/>
                              </w:divBdr>
                            </w:div>
                            <w:div w:id="199168814">
                              <w:marLeft w:val="0"/>
                              <w:marRight w:val="0"/>
                              <w:marTop w:val="0"/>
                              <w:marBottom w:val="0"/>
                              <w:divBdr>
                                <w:top w:val="none" w:sz="0" w:space="0" w:color="auto"/>
                                <w:left w:val="none" w:sz="0" w:space="0" w:color="auto"/>
                                <w:bottom w:val="none" w:sz="0" w:space="0" w:color="auto"/>
                                <w:right w:val="none" w:sz="0" w:space="0" w:color="auto"/>
                              </w:divBdr>
                              <w:divsChild>
                                <w:div w:id="103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1284">
                  <w:marLeft w:val="0"/>
                  <w:marRight w:val="0"/>
                  <w:marTop w:val="0"/>
                  <w:marBottom w:val="0"/>
                  <w:divBdr>
                    <w:top w:val="none" w:sz="0" w:space="0" w:color="auto"/>
                    <w:left w:val="none" w:sz="0" w:space="0" w:color="auto"/>
                    <w:bottom w:val="none" w:sz="0" w:space="0" w:color="auto"/>
                    <w:right w:val="none" w:sz="0" w:space="0" w:color="auto"/>
                  </w:divBdr>
                  <w:divsChild>
                    <w:div w:id="1033650797">
                      <w:marLeft w:val="0"/>
                      <w:marRight w:val="0"/>
                      <w:marTop w:val="0"/>
                      <w:marBottom w:val="0"/>
                      <w:divBdr>
                        <w:top w:val="none" w:sz="0" w:space="0" w:color="auto"/>
                        <w:left w:val="none" w:sz="0" w:space="0" w:color="auto"/>
                        <w:bottom w:val="none" w:sz="0" w:space="0" w:color="auto"/>
                        <w:right w:val="none" w:sz="0" w:space="0" w:color="auto"/>
                      </w:divBdr>
                    </w:div>
                    <w:div w:id="1779913155">
                      <w:marLeft w:val="0"/>
                      <w:marRight w:val="0"/>
                      <w:marTop w:val="0"/>
                      <w:marBottom w:val="0"/>
                      <w:divBdr>
                        <w:top w:val="none" w:sz="0" w:space="0" w:color="auto"/>
                        <w:left w:val="none" w:sz="0" w:space="0" w:color="auto"/>
                        <w:bottom w:val="none" w:sz="0" w:space="0" w:color="auto"/>
                        <w:right w:val="none" w:sz="0" w:space="0" w:color="auto"/>
                      </w:divBdr>
                      <w:divsChild>
                        <w:div w:id="1057510252">
                          <w:marLeft w:val="0"/>
                          <w:marRight w:val="0"/>
                          <w:marTop w:val="0"/>
                          <w:marBottom w:val="0"/>
                          <w:divBdr>
                            <w:top w:val="none" w:sz="0" w:space="0" w:color="auto"/>
                            <w:left w:val="none" w:sz="0" w:space="0" w:color="auto"/>
                            <w:bottom w:val="none" w:sz="0" w:space="0" w:color="auto"/>
                            <w:right w:val="none" w:sz="0" w:space="0" w:color="auto"/>
                          </w:divBdr>
                          <w:divsChild>
                            <w:div w:id="1560437001">
                              <w:marLeft w:val="0"/>
                              <w:marRight w:val="0"/>
                              <w:marTop w:val="0"/>
                              <w:marBottom w:val="0"/>
                              <w:divBdr>
                                <w:top w:val="none" w:sz="0" w:space="0" w:color="auto"/>
                                <w:left w:val="none" w:sz="0" w:space="0" w:color="auto"/>
                                <w:bottom w:val="none" w:sz="0" w:space="0" w:color="auto"/>
                                <w:right w:val="none" w:sz="0" w:space="0" w:color="auto"/>
                              </w:divBdr>
                            </w:div>
                            <w:div w:id="1305155631">
                              <w:marLeft w:val="0"/>
                              <w:marRight w:val="0"/>
                              <w:marTop w:val="0"/>
                              <w:marBottom w:val="0"/>
                              <w:divBdr>
                                <w:top w:val="none" w:sz="0" w:space="0" w:color="auto"/>
                                <w:left w:val="none" w:sz="0" w:space="0" w:color="auto"/>
                                <w:bottom w:val="none" w:sz="0" w:space="0" w:color="auto"/>
                                <w:right w:val="none" w:sz="0" w:space="0" w:color="auto"/>
                              </w:divBdr>
                            </w:div>
                            <w:div w:id="697315503">
                              <w:marLeft w:val="0"/>
                              <w:marRight w:val="0"/>
                              <w:marTop w:val="0"/>
                              <w:marBottom w:val="0"/>
                              <w:divBdr>
                                <w:top w:val="none" w:sz="0" w:space="0" w:color="auto"/>
                                <w:left w:val="none" w:sz="0" w:space="0" w:color="auto"/>
                                <w:bottom w:val="none" w:sz="0" w:space="0" w:color="auto"/>
                                <w:right w:val="none" w:sz="0" w:space="0" w:color="auto"/>
                              </w:divBdr>
                              <w:divsChild>
                                <w:div w:id="1328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6031">
                  <w:marLeft w:val="0"/>
                  <w:marRight w:val="0"/>
                  <w:marTop w:val="0"/>
                  <w:marBottom w:val="0"/>
                  <w:divBdr>
                    <w:top w:val="none" w:sz="0" w:space="0" w:color="auto"/>
                    <w:left w:val="none" w:sz="0" w:space="0" w:color="auto"/>
                    <w:bottom w:val="none" w:sz="0" w:space="0" w:color="auto"/>
                    <w:right w:val="none" w:sz="0" w:space="0" w:color="auto"/>
                  </w:divBdr>
                  <w:divsChild>
                    <w:div w:id="1724717634">
                      <w:marLeft w:val="0"/>
                      <w:marRight w:val="0"/>
                      <w:marTop w:val="0"/>
                      <w:marBottom w:val="0"/>
                      <w:divBdr>
                        <w:top w:val="none" w:sz="0" w:space="0" w:color="auto"/>
                        <w:left w:val="none" w:sz="0" w:space="0" w:color="auto"/>
                        <w:bottom w:val="none" w:sz="0" w:space="0" w:color="auto"/>
                        <w:right w:val="none" w:sz="0" w:space="0" w:color="auto"/>
                      </w:divBdr>
                    </w:div>
                    <w:div w:id="1091203063">
                      <w:marLeft w:val="0"/>
                      <w:marRight w:val="0"/>
                      <w:marTop w:val="0"/>
                      <w:marBottom w:val="0"/>
                      <w:divBdr>
                        <w:top w:val="none" w:sz="0" w:space="0" w:color="auto"/>
                        <w:left w:val="none" w:sz="0" w:space="0" w:color="auto"/>
                        <w:bottom w:val="none" w:sz="0" w:space="0" w:color="auto"/>
                        <w:right w:val="none" w:sz="0" w:space="0" w:color="auto"/>
                      </w:divBdr>
                      <w:divsChild>
                        <w:div w:id="1820994955">
                          <w:marLeft w:val="0"/>
                          <w:marRight w:val="0"/>
                          <w:marTop w:val="0"/>
                          <w:marBottom w:val="0"/>
                          <w:divBdr>
                            <w:top w:val="none" w:sz="0" w:space="0" w:color="auto"/>
                            <w:left w:val="none" w:sz="0" w:space="0" w:color="auto"/>
                            <w:bottom w:val="none" w:sz="0" w:space="0" w:color="auto"/>
                            <w:right w:val="none" w:sz="0" w:space="0" w:color="auto"/>
                          </w:divBdr>
                          <w:divsChild>
                            <w:div w:id="1984966754">
                              <w:marLeft w:val="0"/>
                              <w:marRight w:val="0"/>
                              <w:marTop w:val="0"/>
                              <w:marBottom w:val="0"/>
                              <w:divBdr>
                                <w:top w:val="none" w:sz="0" w:space="0" w:color="auto"/>
                                <w:left w:val="none" w:sz="0" w:space="0" w:color="auto"/>
                                <w:bottom w:val="none" w:sz="0" w:space="0" w:color="auto"/>
                                <w:right w:val="none" w:sz="0" w:space="0" w:color="auto"/>
                              </w:divBdr>
                            </w:div>
                            <w:div w:id="884020984">
                              <w:marLeft w:val="0"/>
                              <w:marRight w:val="0"/>
                              <w:marTop w:val="0"/>
                              <w:marBottom w:val="0"/>
                              <w:divBdr>
                                <w:top w:val="none" w:sz="0" w:space="0" w:color="auto"/>
                                <w:left w:val="none" w:sz="0" w:space="0" w:color="auto"/>
                                <w:bottom w:val="none" w:sz="0" w:space="0" w:color="auto"/>
                                <w:right w:val="none" w:sz="0" w:space="0" w:color="auto"/>
                              </w:divBdr>
                            </w:div>
                            <w:div w:id="602569192">
                              <w:marLeft w:val="0"/>
                              <w:marRight w:val="0"/>
                              <w:marTop w:val="0"/>
                              <w:marBottom w:val="0"/>
                              <w:divBdr>
                                <w:top w:val="none" w:sz="0" w:space="0" w:color="auto"/>
                                <w:left w:val="none" w:sz="0" w:space="0" w:color="auto"/>
                                <w:bottom w:val="none" w:sz="0" w:space="0" w:color="auto"/>
                                <w:right w:val="none" w:sz="0" w:space="0" w:color="auto"/>
                              </w:divBdr>
                              <w:divsChild>
                                <w:div w:id="765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068">
                  <w:marLeft w:val="0"/>
                  <w:marRight w:val="0"/>
                  <w:marTop w:val="0"/>
                  <w:marBottom w:val="0"/>
                  <w:divBdr>
                    <w:top w:val="none" w:sz="0" w:space="0" w:color="auto"/>
                    <w:left w:val="none" w:sz="0" w:space="0" w:color="auto"/>
                    <w:bottom w:val="none" w:sz="0" w:space="0" w:color="auto"/>
                    <w:right w:val="none" w:sz="0" w:space="0" w:color="auto"/>
                  </w:divBdr>
                  <w:divsChild>
                    <w:div w:id="1874221076">
                      <w:marLeft w:val="0"/>
                      <w:marRight w:val="0"/>
                      <w:marTop w:val="0"/>
                      <w:marBottom w:val="0"/>
                      <w:divBdr>
                        <w:top w:val="none" w:sz="0" w:space="0" w:color="auto"/>
                        <w:left w:val="none" w:sz="0" w:space="0" w:color="auto"/>
                        <w:bottom w:val="none" w:sz="0" w:space="0" w:color="auto"/>
                        <w:right w:val="none" w:sz="0" w:space="0" w:color="auto"/>
                      </w:divBdr>
                    </w:div>
                    <w:div w:id="1489832989">
                      <w:marLeft w:val="0"/>
                      <w:marRight w:val="0"/>
                      <w:marTop w:val="0"/>
                      <w:marBottom w:val="0"/>
                      <w:divBdr>
                        <w:top w:val="none" w:sz="0" w:space="0" w:color="auto"/>
                        <w:left w:val="none" w:sz="0" w:space="0" w:color="auto"/>
                        <w:bottom w:val="none" w:sz="0" w:space="0" w:color="auto"/>
                        <w:right w:val="none" w:sz="0" w:space="0" w:color="auto"/>
                      </w:divBdr>
                      <w:divsChild>
                        <w:div w:id="2131165930">
                          <w:marLeft w:val="0"/>
                          <w:marRight w:val="0"/>
                          <w:marTop w:val="0"/>
                          <w:marBottom w:val="0"/>
                          <w:divBdr>
                            <w:top w:val="none" w:sz="0" w:space="0" w:color="auto"/>
                            <w:left w:val="none" w:sz="0" w:space="0" w:color="auto"/>
                            <w:bottom w:val="none" w:sz="0" w:space="0" w:color="auto"/>
                            <w:right w:val="none" w:sz="0" w:space="0" w:color="auto"/>
                          </w:divBdr>
                          <w:divsChild>
                            <w:div w:id="331110535">
                              <w:marLeft w:val="0"/>
                              <w:marRight w:val="0"/>
                              <w:marTop w:val="0"/>
                              <w:marBottom w:val="0"/>
                              <w:divBdr>
                                <w:top w:val="none" w:sz="0" w:space="0" w:color="auto"/>
                                <w:left w:val="none" w:sz="0" w:space="0" w:color="auto"/>
                                <w:bottom w:val="none" w:sz="0" w:space="0" w:color="auto"/>
                                <w:right w:val="none" w:sz="0" w:space="0" w:color="auto"/>
                              </w:divBdr>
                            </w:div>
                            <w:div w:id="1746994616">
                              <w:marLeft w:val="0"/>
                              <w:marRight w:val="0"/>
                              <w:marTop w:val="0"/>
                              <w:marBottom w:val="0"/>
                              <w:divBdr>
                                <w:top w:val="none" w:sz="0" w:space="0" w:color="auto"/>
                                <w:left w:val="none" w:sz="0" w:space="0" w:color="auto"/>
                                <w:bottom w:val="none" w:sz="0" w:space="0" w:color="auto"/>
                                <w:right w:val="none" w:sz="0" w:space="0" w:color="auto"/>
                              </w:divBdr>
                            </w:div>
                            <w:div w:id="910235516">
                              <w:marLeft w:val="0"/>
                              <w:marRight w:val="0"/>
                              <w:marTop w:val="0"/>
                              <w:marBottom w:val="0"/>
                              <w:divBdr>
                                <w:top w:val="none" w:sz="0" w:space="0" w:color="auto"/>
                                <w:left w:val="none" w:sz="0" w:space="0" w:color="auto"/>
                                <w:bottom w:val="none" w:sz="0" w:space="0" w:color="auto"/>
                                <w:right w:val="none" w:sz="0" w:space="0" w:color="auto"/>
                              </w:divBdr>
                              <w:divsChild>
                                <w:div w:id="2073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2326">
                  <w:marLeft w:val="0"/>
                  <w:marRight w:val="0"/>
                  <w:marTop w:val="0"/>
                  <w:marBottom w:val="0"/>
                  <w:divBdr>
                    <w:top w:val="none" w:sz="0" w:space="0" w:color="auto"/>
                    <w:left w:val="none" w:sz="0" w:space="0" w:color="auto"/>
                    <w:bottom w:val="none" w:sz="0" w:space="0" w:color="auto"/>
                    <w:right w:val="none" w:sz="0" w:space="0" w:color="auto"/>
                  </w:divBdr>
                  <w:divsChild>
                    <w:div w:id="1947730323">
                      <w:marLeft w:val="0"/>
                      <w:marRight w:val="0"/>
                      <w:marTop w:val="0"/>
                      <w:marBottom w:val="0"/>
                      <w:divBdr>
                        <w:top w:val="none" w:sz="0" w:space="0" w:color="auto"/>
                        <w:left w:val="none" w:sz="0" w:space="0" w:color="auto"/>
                        <w:bottom w:val="none" w:sz="0" w:space="0" w:color="auto"/>
                        <w:right w:val="none" w:sz="0" w:space="0" w:color="auto"/>
                      </w:divBdr>
                    </w:div>
                    <w:div w:id="951087864">
                      <w:marLeft w:val="0"/>
                      <w:marRight w:val="0"/>
                      <w:marTop w:val="0"/>
                      <w:marBottom w:val="0"/>
                      <w:divBdr>
                        <w:top w:val="none" w:sz="0" w:space="0" w:color="auto"/>
                        <w:left w:val="none" w:sz="0" w:space="0" w:color="auto"/>
                        <w:bottom w:val="none" w:sz="0" w:space="0" w:color="auto"/>
                        <w:right w:val="none" w:sz="0" w:space="0" w:color="auto"/>
                      </w:divBdr>
                      <w:divsChild>
                        <w:div w:id="1890262246">
                          <w:marLeft w:val="0"/>
                          <w:marRight w:val="0"/>
                          <w:marTop w:val="0"/>
                          <w:marBottom w:val="0"/>
                          <w:divBdr>
                            <w:top w:val="none" w:sz="0" w:space="0" w:color="auto"/>
                            <w:left w:val="none" w:sz="0" w:space="0" w:color="auto"/>
                            <w:bottom w:val="none" w:sz="0" w:space="0" w:color="auto"/>
                            <w:right w:val="none" w:sz="0" w:space="0" w:color="auto"/>
                          </w:divBdr>
                          <w:divsChild>
                            <w:div w:id="1990863044">
                              <w:marLeft w:val="0"/>
                              <w:marRight w:val="0"/>
                              <w:marTop w:val="0"/>
                              <w:marBottom w:val="0"/>
                              <w:divBdr>
                                <w:top w:val="none" w:sz="0" w:space="0" w:color="auto"/>
                                <w:left w:val="none" w:sz="0" w:space="0" w:color="auto"/>
                                <w:bottom w:val="none" w:sz="0" w:space="0" w:color="auto"/>
                                <w:right w:val="none" w:sz="0" w:space="0" w:color="auto"/>
                              </w:divBdr>
                            </w:div>
                            <w:div w:id="150291935">
                              <w:marLeft w:val="0"/>
                              <w:marRight w:val="0"/>
                              <w:marTop w:val="0"/>
                              <w:marBottom w:val="0"/>
                              <w:divBdr>
                                <w:top w:val="none" w:sz="0" w:space="0" w:color="auto"/>
                                <w:left w:val="none" w:sz="0" w:space="0" w:color="auto"/>
                                <w:bottom w:val="none" w:sz="0" w:space="0" w:color="auto"/>
                                <w:right w:val="none" w:sz="0" w:space="0" w:color="auto"/>
                              </w:divBdr>
                            </w:div>
                            <w:div w:id="628360599">
                              <w:marLeft w:val="0"/>
                              <w:marRight w:val="0"/>
                              <w:marTop w:val="0"/>
                              <w:marBottom w:val="0"/>
                              <w:divBdr>
                                <w:top w:val="none" w:sz="0" w:space="0" w:color="auto"/>
                                <w:left w:val="none" w:sz="0" w:space="0" w:color="auto"/>
                                <w:bottom w:val="none" w:sz="0" w:space="0" w:color="auto"/>
                                <w:right w:val="none" w:sz="0" w:space="0" w:color="auto"/>
                              </w:divBdr>
                              <w:divsChild>
                                <w:div w:id="562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5807">
                  <w:marLeft w:val="0"/>
                  <w:marRight w:val="0"/>
                  <w:marTop w:val="0"/>
                  <w:marBottom w:val="0"/>
                  <w:divBdr>
                    <w:top w:val="none" w:sz="0" w:space="0" w:color="auto"/>
                    <w:left w:val="none" w:sz="0" w:space="0" w:color="auto"/>
                    <w:bottom w:val="none" w:sz="0" w:space="0" w:color="auto"/>
                    <w:right w:val="none" w:sz="0" w:space="0" w:color="auto"/>
                  </w:divBdr>
                  <w:divsChild>
                    <w:div w:id="1050105044">
                      <w:marLeft w:val="0"/>
                      <w:marRight w:val="0"/>
                      <w:marTop w:val="0"/>
                      <w:marBottom w:val="0"/>
                      <w:divBdr>
                        <w:top w:val="none" w:sz="0" w:space="0" w:color="auto"/>
                        <w:left w:val="none" w:sz="0" w:space="0" w:color="auto"/>
                        <w:bottom w:val="none" w:sz="0" w:space="0" w:color="auto"/>
                        <w:right w:val="none" w:sz="0" w:space="0" w:color="auto"/>
                      </w:divBdr>
                    </w:div>
                    <w:div w:id="1478954369">
                      <w:marLeft w:val="0"/>
                      <w:marRight w:val="0"/>
                      <w:marTop w:val="0"/>
                      <w:marBottom w:val="0"/>
                      <w:divBdr>
                        <w:top w:val="none" w:sz="0" w:space="0" w:color="auto"/>
                        <w:left w:val="none" w:sz="0" w:space="0" w:color="auto"/>
                        <w:bottom w:val="none" w:sz="0" w:space="0" w:color="auto"/>
                        <w:right w:val="none" w:sz="0" w:space="0" w:color="auto"/>
                      </w:divBdr>
                      <w:divsChild>
                        <w:div w:id="421874849">
                          <w:marLeft w:val="0"/>
                          <w:marRight w:val="0"/>
                          <w:marTop w:val="0"/>
                          <w:marBottom w:val="0"/>
                          <w:divBdr>
                            <w:top w:val="none" w:sz="0" w:space="0" w:color="auto"/>
                            <w:left w:val="none" w:sz="0" w:space="0" w:color="auto"/>
                            <w:bottom w:val="none" w:sz="0" w:space="0" w:color="auto"/>
                            <w:right w:val="none" w:sz="0" w:space="0" w:color="auto"/>
                          </w:divBdr>
                          <w:divsChild>
                            <w:div w:id="1521776844">
                              <w:marLeft w:val="0"/>
                              <w:marRight w:val="0"/>
                              <w:marTop w:val="0"/>
                              <w:marBottom w:val="0"/>
                              <w:divBdr>
                                <w:top w:val="none" w:sz="0" w:space="0" w:color="auto"/>
                                <w:left w:val="none" w:sz="0" w:space="0" w:color="auto"/>
                                <w:bottom w:val="none" w:sz="0" w:space="0" w:color="auto"/>
                                <w:right w:val="none" w:sz="0" w:space="0" w:color="auto"/>
                              </w:divBdr>
                            </w:div>
                            <w:div w:id="1278102369">
                              <w:marLeft w:val="0"/>
                              <w:marRight w:val="0"/>
                              <w:marTop w:val="0"/>
                              <w:marBottom w:val="0"/>
                              <w:divBdr>
                                <w:top w:val="none" w:sz="0" w:space="0" w:color="auto"/>
                                <w:left w:val="none" w:sz="0" w:space="0" w:color="auto"/>
                                <w:bottom w:val="none" w:sz="0" w:space="0" w:color="auto"/>
                                <w:right w:val="none" w:sz="0" w:space="0" w:color="auto"/>
                              </w:divBdr>
                            </w:div>
                            <w:div w:id="283855864">
                              <w:marLeft w:val="0"/>
                              <w:marRight w:val="0"/>
                              <w:marTop w:val="0"/>
                              <w:marBottom w:val="0"/>
                              <w:divBdr>
                                <w:top w:val="none" w:sz="0" w:space="0" w:color="auto"/>
                                <w:left w:val="none" w:sz="0" w:space="0" w:color="auto"/>
                                <w:bottom w:val="none" w:sz="0" w:space="0" w:color="auto"/>
                                <w:right w:val="none" w:sz="0" w:space="0" w:color="auto"/>
                              </w:divBdr>
                              <w:divsChild>
                                <w:div w:id="1814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048">
                  <w:marLeft w:val="0"/>
                  <w:marRight w:val="0"/>
                  <w:marTop w:val="0"/>
                  <w:marBottom w:val="0"/>
                  <w:divBdr>
                    <w:top w:val="none" w:sz="0" w:space="0" w:color="auto"/>
                    <w:left w:val="none" w:sz="0" w:space="0" w:color="auto"/>
                    <w:bottom w:val="none" w:sz="0" w:space="0" w:color="auto"/>
                    <w:right w:val="none" w:sz="0" w:space="0" w:color="auto"/>
                  </w:divBdr>
                  <w:divsChild>
                    <w:div w:id="436216383">
                      <w:marLeft w:val="0"/>
                      <w:marRight w:val="0"/>
                      <w:marTop w:val="0"/>
                      <w:marBottom w:val="0"/>
                      <w:divBdr>
                        <w:top w:val="none" w:sz="0" w:space="0" w:color="auto"/>
                        <w:left w:val="none" w:sz="0" w:space="0" w:color="auto"/>
                        <w:bottom w:val="none" w:sz="0" w:space="0" w:color="auto"/>
                        <w:right w:val="none" w:sz="0" w:space="0" w:color="auto"/>
                      </w:divBdr>
                    </w:div>
                    <w:div w:id="101926828">
                      <w:marLeft w:val="0"/>
                      <w:marRight w:val="0"/>
                      <w:marTop w:val="0"/>
                      <w:marBottom w:val="0"/>
                      <w:divBdr>
                        <w:top w:val="none" w:sz="0" w:space="0" w:color="auto"/>
                        <w:left w:val="none" w:sz="0" w:space="0" w:color="auto"/>
                        <w:bottom w:val="none" w:sz="0" w:space="0" w:color="auto"/>
                        <w:right w:val="none" w:sz="0" w:space="0" w:color="auto"/>
                      </w:divBdr>
                      <w:divsChild>
                        <w:div w:id="969241041">
                          <w:marLeft w:val="0"/>
                          <w:marRight w:val="0"/>
                          <w:marTop w:val="0"/>
                          <w:marBottom w:val="0"/>
                          <w:divBdr>
                            <w:top w:val="none" w:sz="0" w:space="0" w:color="auto"/>
                            <w:left w:val="none" w:sz="0" w:space="0" w:color="auto"/>
                            <w:bottom w:val="none" w:sz="0" w:space="0" w:color="auto"/>
                            <w:right w:val="none" w:sz="0" w:space="0" w:color="auto"/>
                          </w:divBdr>
                          <w:divsChild>
                            <w:div w:id="1833181066">
                              <w:marLeft w:val="0"/>
                              <w:marRight w:val="0"/>
                              <w:marTop w:val="0"/>
                              <w:marBottom w:val="0"/>
                              <w:divBdr>
                                <w:top w:val="none" w:sz="0" w:space="0" w:color="auto"/>
                                <w:left w:val="none" w:sz="0" w:space="0" w:color="auto"/>
                                <w:bottom w:val="none" w:sz="0" w:space="0" w:color="auto"/>
                                <w:right w:val="none" w:sz="0" w:space="0" w:color="auto"/>
                              </w:divBdr>
                            </w:div>
                            <w:div w:id="221139755">
                              <w:marLeft w:val="0"/>
                              <w:marRight w:val="0"/>
                              <w:marTop w:val="0"/>
                              <w:marBottom w:val="0"/>
                              <w:divBdr>
                                <w:top w:val="none" w:sz="0" w:space="0" w:color="auto"/>
                                <w:left w:val="none" w:sz="0" w:space="0" w:color="auto"/>
                                <w:bottom w:val="none" w:sz="0" w:space="0" w:color="auto"/>
                                <w:right w:val="none" w:sz="0" w:space="0" w:color="auto"/>
                              </w:divBdr>
                              <w:divsChild>
                                <w:div w:id="2854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7329">
                  <w:marLeft w:val="0"/>
                  <w:marRight w:val="0"/>
                  <w:marTop w:val="0"/>
                  <w:marBottom w:val="0"/>
                  <w:divBdr>
                    <w:top w:val="none" w:sz="0" w:space="0" w:color="auto"/>
                    <w:left w:val="none" w:sz="0" w:space="0" w:color="auto"/>
                    <w:bottom w:val="none" w:sz="0" w:space="0" w:color="auto"/>
                    <w:right w:val="none" w:sz="0" w:space="0" w:color="auto"/>
                  </w:divBdr>
                  <w:divsChild>
                    <w:div w:id="974093988">
                      <w:marLeft w:val="0"/>
                      <w:marRight w:val="0"/>
                      <w:marTop w:val="0"/>
                      <w:marBottom w:val="0"/>
                      <w:divBdr>
                        <w:top w:val="none" w:sz="0" w:space="0" w:color="auto"/>
                        <w:left w:val="none" w:sz="0" w:space="0" w:color="auto"/>
                        <w:bottom w:val="none" w:sz="0" w:space="0" w:color="auto"/>
                        <w:right w:val="none" w:sz="0" w:space="0" w:color="auto"/>
                      </w:divBdr>
                    </w:div>
                    <w:div w:id="362217895">
                      <w:marLeft w:val="0"/>
                      <w:marRight w:val="0"/>
                      <w:marTop w:val="0"/>
                      <w:marBottom w:val="0"/>
                      <w:divBdr>
                        <w:top w:val="none" w:sz="0" w:space="0" w:color="auto"/>
                        <w:left w:val="none" w:sz="0" w:space="0" w:color="auto"/>
                        <w:bottom w:val="none" w:sz="0" w:space="0" w:color="auto"/>
                        <w:right w:val="none" w:sz="0" w:space="0" w:color="auto"/>
                      </w:divBdr>
                      <w:divsChild>
                        <w:div w:id="555048674">
                          <w:marLeft w:val="0"/>
                          <w:marRight w:val="0"/>
                          <w:marTop w:val="0"/>
                          <w:marBottom w:val="0"/>
                          <w:divBdr>
                            <w:top w:val="none" w:sz="0" w:space="0" w:color="auto"/>
                            <w:left w:val="none" w:sz="0" w:space="0" w:color="auto"/>
                            <w:bottom w:val="none" w:sz="0" w:space="0" w:color="auto"/>
                            <w:right w:val="none" w:sz="0" w:space="0" w:color="auto"/>
                          </w:divBdr>
                          <w:divsChild>
                            <w:div w:id="312297608">
                              <w:marLeft w:val="0"/>
                              <w:marRight w:val="0"/>
                              <w:marTop w:val="0"/>
                              <w:marBottom w:val="0"/>
                              <w:divBdr>
                                <w:top w:val="none" w:sz="0" w:space="0" w:color="auto"/>
                                <w:left w:val="none" w:sz="0" w:space="0" w:color="auto"/>
                                <w:bottom w:val="none" w:sz="0" w:space="0" w:color="auto"/>
                                <w:right w:val="none" w:sz="0" w:space="0" w:color="auto"/>
                              </w:divBdr>
                            </w:div>
                            <w:div w:id="752318199">
                              <w:marLeft w:val="0"/>
                              <w:marRight w:val="0"/>
                              <w:marTop w:val="0"/>
                              <w:marBottom w:val="0"/>
                              <w:divBdr>
                                <w:top w:val="none" w:sz="0" w:space="0" w:color="auto"/>
                                <w:left w:val="none" w:sz="0" w:space="0" w:color="auto"/>
                                <w:bottom w:val="none" w:sz="0" w:space="0" w:color="auto"/>
                                <w:right w:val="none" w:sz="0" w:space="0" w:color="auto"/>
                              </w:divBdr>
                            </w:div>
                            <w:div w:id="360015646">
                              <w:marLeft w:val="0"/>
                              <w:marRight w:val="0"/>
                              <w:marTop w:val="0"/>
                              <w:marBottom w:val="0"/>
                              <w:divBdr>
                                <w:top w:val="none" w:sz="0" w:space="0" w:color="auto"/>
                                <w:left w:val="none" w:sz="0" w:space="0" w:color="auto"/>
                                <w:bottom w:val="none" w:sz="0" w:space="0" w:color="auto"/>
                                <w:right w:val="none" w:sz="0" w:space="0" w:color="auto"/>
                              </w:divBdr>
                              <w:divsChild>
                                <w:div w:id="2068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0410">
                  <w:marLeft w:val="0"/>
                  <w:marRight w:val="0"/>
                  <w:marTop w:val="0"/>
                  <w:marBottom w:val="0"/>
                  <w:divBdr>
                    <w:top w:val="none" w:sz="0" w:space="0" w:color="auto"/>
                    <w:left w:val="none" w:sz="0" w:space="0" w:color="auto"/>
                    <w:bottom w:val="none" w:sz="0" w:space="0" w:color="auto"/>
                    <w:right w:val="none" w:sz="0" w:space="0" w:color="auto"/>
                  </w:divBdr>
                  <w:divsChild>
                    <w:div w:id="313146999">
                      <w:marLeft w:val="0"/>
                      <w:marRight w:val="0"/>
                      <w:marTop w:val="0"/>
                      <w:marBottom w:val="0"/>
                      <w:divBdr>
                        <w:top w:val="none" w:sz="0" w:space="0" w:color="auto"/>
                        <w:left w:val="none" w:sz="0" w:space="0" w:color="auto"/>
                        <w:bottom w:val="none" w:sz="0" w:space="0" w:color="auto"/>
                        <w:right w:val="none" w:sz="0" w:space="0" w:color="auto"/>
                      </w:divBdr>
                    </w:div>
                    <w:div w:id="815296028">
                      <w:marLeft w:val="0"/>
                      <w:marRight w:val="0"/>
                      <w:marTop w:val="0"/>
                      <w:marBottom w:val="0"/>
                      <w:divBdr>
                        <w:top w:val="none" w:sz="0" w:space="0" w:color="auto"/>
                        <w:left w:val="none" w:sz="0" w:space="0" w:color="auto"/>
                        <w:bottom w:val="none" w:sz="0" w:space="0" w:color="auto"/>
                        <w:right w:val="none" w:sz="0" w:space="0" w:color="auto"/>
                      </w:divBdr>
                      <w:divsChild>
                        <w:div w:id="828326608">
                          <w:marLeft w:val="0"/>
                          <w:marRight w:val="0"/>
                          <w:marTop w:val="0"/>
                          <w:marBottom w:val="0"/>
                          <w:divBdr>
                            <w:top w:val="none" w:sz="0" w:space="0" w:color="auto"/>
                            <w:left w:val="none" w:sz="0" w:space="0" w:color="auto"/>
                            <w:bottom w:val="none" w:sz="0" w:space="0" w:color="auto"/>
                            <w:right w:val="none" w:sz="0" w:space="0" w:color="auto"/>
                          </w:divBdr>
                          <w:divsChild>
                            <w:div w:id="2130079387">
                              <w:marLeft w:val="0"/>
                              <w:marRight w:val="0"/>
                              <w:marTop w:val="0"/>
                              <w:marBottom w:val="0"/>
                              <w:divBdr>
                                <w:top w:val="none" w:sz="0" w:space="0" w:color="auto"/>
                                <w:left w:val="none" w:sz="0" w:space="0" w:color="auto"/>
                                <w:bottom w:val="none" w:sz="0" w:space="0" w:color="auto"/>
                                <w:right w:val="none" w:sz="0" w:space="0" w:color="auto"/>
                              </w:divBdr>
                            </w:div>
                            <w:div w:id="1527018655">
                              <w:marLeft w:val="0"/>
                              <w:marRight w:val="0"/>
                              <w:marTop w:val="0"/>
                              <w:marBottom w:val="0"/>
                              <w:divBdr>
                                <w:top w:val="none" w:sz="0" w:space="0" w:color="auto"/>
                                <w:left w:val="none" w:sz="0" w:space="0" w:color="auto"/>
                                <w:bottom w:val="none" w:sz="0" w:space="0" w:color="auto"/>
                                <w:right w:val="none" w:sz="0" w:space="0" w:color="auto"/>
                              </w:divBdr>
                            </w:div>
                            <w:div w:id="104738640">
                              <w:marLeft w:val="0"/>
                              <w:marRight w:val="0"/>
                              <w:marTop w:val="0"/>
                              <w:marBottom w:val="0"/>
                              <w:divBdr>
                                <w:top w:val="none" w:sz="0" w:space="0" w:color="auto"/>
                                <w:left w:val="none" w:sz="0" w:space="0" w:color="auto"/>
                                <w:bottom w:val="none" w:sz="0" w:space="0" w:color="auto"/>
                                <w:right w:val="none" w:sz="0" w:space="0" w:color="auto"/>
                              </w:divBdr>
                              <w:divsChild>
                                <w:div w:id="549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95157">
      <w:bodyDiv w:val="1"/>
      <w:marLeft w:val="0"/>
      <w:marRight w:val="0"/>
      <w:marTop w:val="0"/>
      <w:marBottom w:val="0"/>
      <w:divBdr>
        <w:top w:val="none" w:sz="0" w:space="0" w:color="auto"/>
        <w:left w:val="none" w:sz="0" w:space="0" w:color="auto"/>
        <w:bottom w:val="none" w:sz="0" w:space="0" w:color="auto"/>
        <w:right w:val="none" w:sz="0" w:space="0" w:color="auto"/>
      </w:divBdr>
      <w:divsChild>
        <w:div w:id="8651814">
          <w:marLeft w:val="0"/>
          <w:marRight w:val="0"/>
          <w:marTop w:val="0"/>
          <w:marBottom w:val="0"/>
          <w:divBdr>
            <w:top w:val="none" w:sz="0" w:space="0" w:color="auto"/>
            <w:left w:val="none" w:sz="0" w:space="0" w:color="auto"/>
            <w:bottom w:val="none" w:sz="0" w:space="0" w:color="auto"/>
            <w:right w:val="none" w:sz="0" w:space="0" w:color="auto"/>
          </w:divBdr>
        </w:div>
      </w:divsChild>
    </w:div>
    <w:div w:id="1326588760">
      <w:bodyDiv w:val="1"/>
      <w:marLeft w:val="0"/>
      <w:marRight w:val="0"/>
      <w:marTop w:val="0"/>
      <w:marBottom w:val="0"/>
      <w:divBdr>
        <w:top w:val="none" w:sz="0" w:space="0" w:color="auto"/>
        <w:left w:val="none" w:sz="0" w:space="0" w:color="auto"/>
        <w:bottom w:val="none" w:sz="0" w:space="0" w:color="auto"/>
        <w:right w:val="none" w:sz="0" w:space="0" w:color="auto"/>
      </w:divBdr>
      <w:divsChild>
        <w:div w:id="365258627">
          <w:marLeft w:val="0"/>
          <w:marRight w:val="0"/>
          <w:marTop w:val="173"/>
          <w:marBottom w:val="173"/>
          <w:divBdr>
            <w:top w:val="none" w:sz="0" w:space="0" w:color="auto"/>
            <w:left w:val="none" w:sz="0" w:space="0" w:color="auto"/>
            <w:bottom w:val="none" w:sz="0" w:space="0" w:color="auto"/>
            <w:right w:val="none" w:sz="0" w:space="0" w:color="auto"/>
          </w:divBdr>
          <w:divsChild>
            <w:div w:id="1256785988">
              <w:marLeft w:val="0"/>
              <w:marRight w:val="0"/>
              <w:marTop w:val="100"/>
              <w:marBottom w:val="100"/>
              <w:divBdr>
                <w:top w:val="none" w:sz="0" w:space="0" w:color="auto"/>
                <w:left w:val="none" w:sz="0" w:space="0" w:color="auto"/>
                <w:bottom w:val="none" w:sz="0" w:space="0" w:color="auto"/>
                <w:right w:val="none" w:sz="0" w:space="0" w:color="auto"/>
              </w:divBdr>
            </w:div>
          </w:divsChild>
        </w:div>
        <w:div w:id="123736040">
          <w:marLeft w:val="0"/>
          <w:marRight w:val="0"/>
          <w:marTop w:val="461"/>
          <w:marBottom w:val="0"/>
          <w:divBdr>
            <w:top w:val="none" w:sz="0" w:space="0" w:color="auto"/>
            <w:left w:val="none" w:sz="0" w:space="0" w:color="auto"/>
            <w:bottom w:val="none" w:sz="0" w:space="0" w:color="auto"/>
            <w:right w:val="none" w:sz="0" w:space="0" w:color="auto"/>
          </w:divBdr>
        </w:div>
      </w:divsChild>
    </w:div>
    <w:div w:id="1334642499">
      <w:bodyDiv w:val="1"/>
      <w:marLeft w:val="0"/>
      <w:marRight w:val="0"/>
      <w:marTop w:val="0"/>
      <w:marBottom w:val="0"/>
      <w:divBdr>
        <w:top w:val="none" w:sz="0" w:space="0" w:color="auto"/>
        <w:left w:val="none" w:sz="0" w:space="0" w:color="auto"/>
        <w:bottom w:val="none" w:sz="0" w:space="0" w:color="auto"/>
        <w:right w:val="none" w:sz="0" w:space="0" w:color="auto"/>
      </w:divBdr>
      <w:divsChild>
        <w:div w:id="963535936">
          <w:marLeft w:val="2700"/>
          <w:marRight w:val="0"/>
          <w:marTop w:val="0"/>
          <w:marBottom w:val="225"/>
          <w:divBdr>
            <w:top w:val="none" w:sz="0" w:space="0" w:color="auto"/>
            <w:left w:val="none" w:sz="0" w:space="0" w:color="auto"/>
            <w:bottom w:val="none" w:sz="0" w:space="0" w:color="auto"/>
            <w:right w:val="none" w:sz="0" w:space="0" w:color="auto"/>
          </w:divBdr>
        </w:div>
        <w:div w:id="1492021501">
          <w:marLeft w:val="0"/>
          <w:marRight w:val="0"/>
          <w:marTop w:val="0"/>
          <w:marBottom w:val="0"/>
          <w:divBdr>
            <w:top w:val="none" w:sz="0" w:space="0" w:color="auto"/>
            <w:left w:val="none" w:sz="0" w:space="0" w:color="auto"/>
            <w:bottom w:val="none" w:sz="0" w:space="0" w:color="auto"/>
            <w:right w:val="none" w:sz="0" w:space="0" w:color="auto"/>
          </w:divBdr>
          <w:divsChild>
            <w:div w:id="1424106304">
              <w:marLeft w:val="0"/>
              <w:marRight w:val="0"/>
              <w:marTop w:val="0"/>
              <w:marBottom w:val="0"/>
              <w:divBdr>
                <w:top w:val="none" w:sz="0" w:space="0" w:color="auto"/>
                <w:left w:val="none" w:sz="0" w:space="0" w:color="auto"/>
                <w:bottom w:val="none" w:sz="0" w:space="0" w:color="auto"/>
                <w:right w:val="none" w:sz="0" w:space="0" w:color="auto"/>
              </w:divBdr>
              <w:divsChild>
                <w:div w:id="1359769489">
                  <w:marLeft w:val="0"/>
                  <w:marRight w:val="0"/>
                  <w:marTop w:val="0"/>
                  <w:marBottom w:val="0"/>
                  <w:divBdr>
                    <w:top w:val="none" w:sz="0" w:space="0" w:color="auto"/>
                    <w:left w:val="none" w:sz="0" w:space="0" w:color="auto"/>
                    <w:bottom w:val="none" w:sz="0" w:space="0" w:color="auto"/>
                    <w:right w:val="none" w:sz="0" w:space="0" w:color="auto"/>
                  </w:divBdr>
                  <w:divsChild>
                    <w:div w:id="473715026">
                      <w:marLeft w:val="0"/>
                      <w:marRight w:val="0"/>
                      <w:marTop w:val="0"/>
                      <w:marBottom w:val="0"/>
                      <w:divBdr>
                        <w:top w:val="none" w:sz="0" w:space="0" w:color="auto"/>
                        <w:left w:val="none" w:sz="0" w:space="0" w:color="auto"/>
                        <w:bottom w:val="none" w:sz="0" w:space="0" w:color="auto"/>
                        <w:right w:val="none" w:sz="0" w:space="0" w:color="auto"/>
                      </w:divBdr>
                    </w:div>
                    <w:div w:id="1395197491">
                      <w:marLeft w:val="0"/>
                      <w:marRight w:val="0"/>
                      <w:marTop w:val="0"/>
                      <w:marBottom w:val="0"/>
                      <w:divBdr>
                        <w:top w:val="none" w:sz="0" w:space="0" w:color="auto"/>
                        <w:left w:val="none" w:sz="0" w:space="0" w:color="auto"/>
                        <w:bottom w:val="none" w:sz="0" w:space="0" w:color="auto"/>
                        <w:right w:val="none" w:sz="0" w:space="0" w:color="auto"/>
                      </w:divBdr>
                      <w:divsChild>
                        <w:div w:id="426731766">
                          <w:marLeft w:val="0"/>
                          <w:marRight w:val="0"/>
                          <w:marTop w:val="0"/>
                          <w:marBottom w:val="0"/>
                          <w:divBdr>
                            <w:top w:val="none" w:sz="0" w:space="0" w:color="auto"/>
                            <w:left w:val="none" w:sz="0" w:space="0" w:color="auto"/>
                            <w:bottom w:val="none" w:sz="0" w:space="0" w:color="auto"/>
                            <w:right w:val="none" w:sz="0" w:space="0" w:color="auto"/>
                          </w:divBdr>
                          <w:divsChild>
                            <w:div w:id="1188331062">
                              <w:marLeft w:val="0"/>
                              <w:marRight w:val="0"/>
                              <w:marTop w:val="0"/>
                              <w:marBottom w:val="0"/>
                              <w:divBdr>
                                <w:top w:val="none" w:sz="0" w:space="0" w:color="auto"/>
                                <w:left w:val="none" w:sz="0" w:space="0" w:color="auto"/>
                                <w:bottom w:val="none" w:sz="0" w:space="0" w:color="auto"/>
                                <w:right w:val="none" w:sz="0" w:space="0" w:color="auto"/>
                              </w:divBdr>
                            </w:div>
                            <w:div w:id="457770800">
                              <w:marLeft w:val="0"/>
                              <w:marRight w:val="0"/>
                              <w:marTop w:val="0"/>
                              <w:marBottom w:val="0"/>
                              <w:divBdr>
                                <w:top w:val="none" w:sz="0" w:space="0" w:color="auto"/>
                                <w:left w:val="none" w:sz="0" w:space="0" w:color="auto"/>
                                <w:bottom w:val="none" w:sz="0" w:space="0" w:color="auto"/>
                                <w:right w:val="none" w:sz="0" w:space="0" w:color="auto"/>
                              </w:divBdr>
                            </w:div>
                            <w:div w:id="896402763">
                              <w:marLeft w:val="0"/>
                              <w:marRight w:val="0"/>
                              <w:marTop w:val="0"/>
                              <w:marBottom w:val="0"/>
                              <w:divBdr>
                                <w:top w:val="none" w:sz="0" w:space="0" w:color="auto"/>
                                <w:left w:val="none" w:sz="0" w:space="0" w:color="auto"/>
                                <w:bottom w:val="none" w:sz="0" w:space="0" w:color="auto"/>
                                <w:right w:val="none" w:sz="0" w:space="0" w:color="auto"/>
                              </w:divBdr>
                              <w:divsChild>
                                <w:div w:id="1120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90">
                  <w:marLeft w:val="0"/>
                  <w:marRight w:val="0"/>
                  <w:marTop w:val="0"/>
                  <w:marBottom w:val="0"/>
                  <w:divBdr>
                    <w:top w:val="none" w:sz="0" w:space="0" w:color="auto"/>
                    <w:left w:val="none" w:sz="0" w:space="0" w:color="auto"/>
                    <w:bottom w:val="none" w:sz="0" w:space="0" w:color="auto"/>
                    <w:right w:val="none" w:sz="0" w:space="0" w:color="auto"/>
                  </w:divBdr>
                  <w:divsChild>
                    <w:div w:id="802885587">
                      <w:marLeft w:val="0"/>
                      <w:marRight w:val="0"/>
                      <w:marTop w:val="0"/>
                      <w:marBottom w:val="0"/>
                      <w:divBdr>
                        <w:top w:val="none" w:sz="0" w:space="0" w:color="auto"/>
                        <w:left w:val="none" w:sz="0" w:space="0" w:color="auto"/>
                        <w:bottom w:val="none" w:sz="0" w:space="0" w:color="auto"/>
                        <w:right w:val="none" w:sz="0" w:space="0" w:color="auto"/>
                      </w:divBdr>
                    </w:div>
                    <w:div w:id="576941941">
                      <w:marLeft w:val="0"/>
                      <w:marRight w:val="0"/>
                      <w:marTop w:val="0"/>
                      <w:marBottom w:val="0"/>
                      <w:divBdr>
                        <w:top w:val="none" w:sz="0" w:space="0" w:color="auto"/>
                        <w:left w:val="none" w:sz="0" w:space="0" w:color="auto"/>
                        <w:bottom w:val="none" w:sz="0" w:space="0" w:color="auto"/>
                        <w:right w:val="none" w:sz="0" w:space="0" w:color="auto"/>
                      </w:divBdr>
                      <w:divsChild>
                        <w:div w:id="1489982724">
                          <w:marLeft w:val="0"/>
                          <w:marRight w:val="0"/>
                          <w:marTop w:val="0"/>
                          <w:marBottom w:val="0"/>
                          <w:divBdr>
                            <w:top w:val="none" w:sz="0" w:space="0" w:color="auto"/>
                            <w:left w:val="none" w:sz="0" w:space="0" w:color="auto"/>
                            <w:bottom w:val="none" w:sz="0" w:space="0" w:color="auto"/>
                            <w:right w:val="none" w:sz="0" w:space="0" w:color="auto"/>
                          </w:divBdr>
                          <w:divsChild>
                            <w:div w:id="632171424">
                              <w:marLeft w:val="0"/>
                              <w:marRight w:val="0"/>
                              <w:marTop w:val="0"/>
                              <w:marBottom w:val="0"/>
                              <w:divBdr>
                                <w:top w:val="none" w:sz="0" w:space="0" w:color="auto"/>
                                <w:left w:val="none" w:sz="0" w:space="0" w:color="auto"/>
                                <w:bottom w:val="none" w:sz="0" w:space="0" w:color="auto"/>
                                <w:right w:val="none" w:sz="0" w:space="0" w:color="auto"/>
                              </w:divBdr>
                            </w:div>
                            <w:div w:id="889028122">
                              <w:marLeft w:val="0"/>
                              <w:marRight w:val="0"/>
                              <w:marTop w:val="0"/>
                              <w:marBottom w:val="0"/>
                              <w:divBdr>
                                <w:top w:val="none" w:sz="0" w:space="0" w:color="auto"/>
                                <w:left w:val="none" w:sz="0" w:space="0" w:color="auto"/>
                                <w:bottom w:val="none" w:sz="0" w:space="0" w:color="auto"/>
                                <w:right w:val="none" w:sz="0" w:space="0" w:color="auto"/>
                              </w:divBdr>
                            </w:div>
                            <w:div w:id="224339549">
                              <w:marLeft w:val="0"/>
                              <w:marRight w:val="0"/>
                              <w:marTop w:val="0"/>
                              <w:marBottom w:val="0"/>
                              <w:divBdr>
                                <w:top w:val="none" w:sz="0" w:space="0" w:color="auto"/>
                                <w:left w:val="none" w:sz="0" w:space="0" w:color="auto"/>
                                <w:bottom w:val="none" w:sz="0" w:space="0" w:color="auto"/>
                                <w:right w:val="none" w:sz="0" w:space="0" w:color="auto"/>
                              </w:divBdr>
                              <w:divsChild>
                                <w:div w:id="12018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2744">
                  <w:marLeft w:val="0"/>
                  <w:marRight w:val="0"/>
                  <w:marTop w:val="0"/>
                  <w:marBottom w:val="0"/>
                  <w:divBdr>
                    <w:top w:val="none" w:sz="0" w:space="0" w:color="auto"/>
                    <w:left w:val="none" w:sz="0" w:space="0" w:color="auto"/>
                    <w:bottom w:val="none" w:sz="0" w:space="0" w:color="auto"/>
                    <w:right w:val="none" w:sz="0" w:space="0" w:color="auto"/>
                  </w:divBdr>
                  <w:divsChild>
                    <w:div w:id="1590113620">
                      <w:marLeft w:val="0"/>
                      <w:marRight w:val="0"/>
                      <w:marTop w:val="0"/>
                      <w:marBottom w:val="0"/>
                      <w:divBdr>
                        <w:top w:val="none" w:sz="0" w:space="0" w:color="auto"/>
                        <w:left w:val="none" w:sz="0" w:space="0" w:color="auto"/>
                        <w:bottom w:val="none" w:sz="0" w:space="0" w:color="auto"/>
                        <w:right w:val="none" w:sz="0" w:space="0" w:color="auto"/>
                      </w:divBdr>
                    </w:div>
                    <w:div w:id="37825137">
                      <w:marLeft w:val="0"/>
                      <w:marRight w:val="0"/>
                      <w:marTop w:val="0"/>
                      <w:marBottom w:val="0"/>
                      <w:divBdr>
                        <w:top w:val="none" w:sz="0" w:space="0" w:color="auto"/>
                        <w:left w:val="none" w:sz="0" w:space="0" w:color="auto"/>
                        <w:bottom w:val="none" w:sz="0" w:space="0" w:color="auto"/>
                        <w:right w:val="none" w:sz="0" w:space="0" w:color="auto"/>
                      </w:divBdr>
                      <w:divsChild>
                        <w:div w:id="725108658">
                          <w:marLeft w:val="0"/>
                          <w:marRight w:val="0"/>
                          <w:marTop w:val="0"/>
                          <w:marBottom w:val="0"/>
                          <w:divBdr>
                            <w:top w:val="none" w:sz="0" w:space="0" w:color="auto"/>
                            <w:left w:val="none" w:sz="0" w:space="0" w:color="auto"/>
                            <w:bottom w:val="none" w:sz="0" w:space="0" w:color="auto"/>
                            <w:right w:val="none" w:sz="0" w:space="0" w:color="auto"/>
                          </w:divBdr>
                          <w:divsChild>
                            <w:div w:id="1996949777">
                              <w:marLeft w:val="0"/>
                              <w:marRight w:val="0"/>
                              <w:marTop w:val="0"/>
                              <w:marBottom w:val="0"/>
                              <w:divBdr>
                                <w:top w:val="none" w:sz="0" w:space="0" w:color="auto"/>
                                <w:left w:val="none" w:sz="0" w:space="0" w:color="auto"/>
                                <w:bottom w:val="none" w:sz="0" w:space="0" w:color="auto"/>
                                <w:right w:val="none" w:sz="0" w:space="0" w:color="auto"/>
                              </w:divBdr>
                            </w:div>
                            <w:div w:id="1613365706">
                              <w:marLeft w:val="0"/>
                              <w:marRight w:val="0"/>
                              <w:marTop w:val="0"/>
                              <w:marBottom w:val="0"/>
                              <w:divBdr>
                                <w:top w:val="none" w:sz="0" w:space="0" w:color="auto"/>
                                <w:left w:val="none" w:sz="0" w:space="0" w:color="auto"/>
                                <w:bottom w:val="none" w:sz="0" w:space="0" w:color="auto"/>
                                <w:right w:val="none" w:sz="0" w:space="0" w:color="auto"/>
                              </w:divBdr>
                              <w:divsChild>
                                <w:div w:id="1281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3376">
                  <w:marLeft w:val="0"/>
                  <w:marRight w:val="0"/>
                  <w:marTop w:val="0"/>
                  <w:marBottom w:val="0"/>
                  <w:divBdr>
                    <w:top w:val="none" w:sz="0" w:space="0" w:color="auto"/>
                    <w:left w:val="none" w:sz="0" w:space="0" w:color="auto"/>
                    <w:bottom w:val="none" w:sz="0" w:space="0" w:color="auto"/>
                    <w:right w:val="none" w:sz="0" w:space="0" w:color="auto"/>
                  </w:divBdr>
                  <w:divsChild>
                    <w:div w:id="169150342">
                      <w:marLeft w:val="0"/>
                      <w:marRight w:val="0"/>
                      <w:marTop w:val="0"/>
                      <w:marBottom w:val="0"/>
                      <w:divBdr>
                        <w:top w:val="none" w:sz="0" w:space="0" w:color="auto"/>
                        <w:left w:val="none" w:sz="0" w:space="0" w:color="auto"/>
                        <w:bottom w:val="none" w:sz="0" w:space="0" w:color="auto"/>
                        <w:right w:val="none" w:sz="0" w:space="0" w:color="auto"/>
                      </w:divBdr>
                    </w:div>
                    <w:div w:id="201795395">
                      <w:marLeft w:val="0"/>
                      <w:marRight w:val="0"/>
                      <w:marTop w:val="0"/>
                      <w:marBottom w:val="0"/>
                      <w:divBdr>
                        <w:top w:val="none" w:sz="0" w:space="0" w:color="auto"/>
                        <w:left w:val="none" w:sz="0" w:space="0" w:color="auto"/>
                        <w:bottom w:val="none" w:sz="0" w:space="0" w:color="auto"/>
                        <w:right w:val="none" w:sz="0" w:space="0" w:color="auto"/>
                      </w:divBdr>
                      <w:divsChild>
                        <w:div w:id="818037615">
                          <w:marLeft w:val="0"/>
                          <w:marRight w:val="0"/>
                          <w:marTop w:val="0"/>
                          <w:marBottom w:val="0"/>
                          <w:divBdr>
                            <w:top w:val="none" w:sz="0" w:space="0" w:color="auto"/>
                            <w:left w:val="none" w:sz="0" w:space="0" w:color="auto"/>
                            <w:bottom w:val="none" w:sz="0" w:space="0" w:color="auto"/>
                            <w:right w:val="none" w:sz="0" w:space="0" w:color="auto"/>
                          </w:divBdr>
                          <w:divsChild>
                            <w:div w:id="380251047">
                              <w:marLeft w:val="0"/>
                              <w:marRight w:val="0"/>
                              <w:marTop w:val="0"/>
                              <w:marBottom w:val="0"/>
                              <w:divBdr>
                                <w:top w:val="none" w:sz="0" w:space="0" w:color="auto"/>
                                <w:left w:val="none" w:sz="0" w:space="0" w:color="auto"/>
                                <w:bottom w:val="none" w:sz="0" w:space="0" w:color="auto"/>
                                <w:right w:val="none" w:sz="0" w:space="0" w:color="auto"/>
                              </w:divBdr>
                            </w:div>
                            <w:div w:id="1288119053">
                              <w:marLeft w:val="0"/>
                              <w:marRight w:val="0"/>
                              <w:marTop w:val="0"/>
                              <w:marBottom w:val="0"/>
                              <w:divBdr>
                                <w:top w:val="none" w:sz="0" w:space="0" w:color="auto"/>
                                <w:left w:val="none" w:sz="0" w:space="0" w:color="auto"/>
                                <w:bottom w:val="none" w:sz="0" w:space="0" w:color="auto"/>
                                <w:right w:val="none" w:sz="0" w:space="0" w:color="auto"/>
                              </w:divBdr>
                              <w:divsChild>
                                <w:div w:id="1236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3761">
                  <w:marLeft w:val="0"/>
                  <w:marRight w:val="0"/>
                  <w:marTop w:val="0"/>
                  <w:marBottom w:val="0"/>
                  <w:divBdr>
                    <w:top w:val="none" w:sz="0" w:space="0" w:color="auto"/>
                    <w:left w:val="none" w:sz="0" w:space="0" w:color="auto"/>
                    <w:bottom w:val="none" w:sz="0" w:space="0" w:color="auto"/>
                    <w:right w:val="none" w:sz="0" w:space="0" w:color="auto"/>
                  </w:divBdr>
                  <w:divsChild>
                    <w:div w:id="1419792870">
                      <w:marLeft w:val="0"/>
                      <w:marRight w:val="0"/>
                      <w:marTop w:val="0"/>
                      <w:marBottom w:val="0"/>
                      <w:divBdr>
                        <w:top w:val="none" w:sz="0" w:space="0" w:color="auto"/>
                        <w:left w:val="none" w:sz="0" w:space="0" w:color="auto"/>
                        <w:bottom w:val="none" w:sz="0" w:space="0" w:color="auto"/>
                        <w:right w:val="none" w:sz="0" w:space="0" w:color="auto"/>
                      </w:divBdr>
                    </w:div>
                    <w:div w:id="1821073869">
                      <w:marLeft w:val="0"/>
                      <w:marRight w:val="0"/>
                      <w:marTop w:val="0"/>
                      <w:marBottom w:val="0"/>
                      <w:divBdr>
                        <w:top w:val="none" w:sz="0" w:space="0" w:color="auto"/>
                        <w:left w:val="none" w:sz="0" w:space="0" w:color="auto"/>
                        <w:bottom w:val="none" w:sz="0" w:space="0" w:color="auto"/>
                        <w:right w:val="none" w:sz="0" w:space="0" w:color="auto"/>
                      </w:divBdr>
                      <w:divsChild>
                        <w:div w:id="2040737638">
                          <w:marLeft w:val="0"/>
                          <w:marRight w:val="0"/>
                          <w:marTop w:val="0"/>
                          <w:marBottom w:val="0"/>
                          <w:divBdr>
                            <w:top w:val="none" w:sz="0" w:space="0" w:color="auto"/>
                            <w:left w:val="none" w:sz="0" w:space="0" w:color="auto"/>
                            <w:bottom w:val="none" w:sz="0" w:space="0" w:color="auto"/>
                            <w:right w:val="none" w:sz="0" w:space="0" w:color="auto"/>
                          </w:divBdr>
                          <w:divsChild>
                            <w:div w:id="1927760274">
                              <w:marLeft w:val="0"/>
                              <w:marRight w:val="0"/>
                              <w:marTop w:val="0"/>
                              <w:marBottom w:val="0"/>
                              <w:divBdr>
                                <w:top w:val="none" w:sz="0" w:space="0" w:color="auto"/>
                                <w:left w:val="none" w:sz="0" w:space="0" w:color="auto"/>
                                <w:bottom w:val="none" w:sz="0" w:space="0" w:color="auto"/>
                                <w:right w:val="none" w:sz="0" w:space="0" w:color="auto"/>
                              </w:divBdr>
                            </w:div>
                            <w:div w:id="300112091">
                              <w:marLeft w:val="0"/>
                              <w:marRight w:val="0"/>
                              <w:marTop w:val="0"/>
                              <w:marBottom w:val="0"/>
                              <w:divBdr>
                                <w:top w:val="none" w:sz="0" w:space="0" w:color="auto"/>
                                <w:left w:val="none" w:sz="0" w:space="0" w:color="auto"/>
                                <w:bottom w:val="none" w:sz="0" w:space="0" w:color="auto"/>
                                <w:right w:val="none" w:sz="0" w:space="0" w:color="auto"/>
                              </w:divBdr>
                            </w:div>
                            <w:div w:id="602109206">
                              <w:marLeft w:val="0"/>
                              <w:marRight w:val="0"/>
                              <w:marTop w:val="0"/>
                              <w:marBottom w:val="0"/>
                              <w:divBdr>
                                <w:top w:val="none" w:sz="0" w:space="0" w:color="auto"/>
                                <w:left w:val="none" w:sz="0" w:space="0" w:color="auto"/>
                                <w:bottom w:val="none" w:sz="0" w:space="0" w:color="auto"/>
                                <w:right w:val="none" w:sz="0" w:space="0" w:color="auto"/>
                              </w:divBdr>
                              <w:divsChild>
                                <w:div w:id="2027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2961">
                  <w:marLeft w:val="0"/>
                  <w:marRight w:val="0"/>
                  <w:marTop w:val="0"/>
                  <w:marBottom w:val="0"/>
                  <w:divBdr>
                    <w:top w:val="none" w:sz="0" w:space="0" w:color="auto"/>
                    <w:left w:val="none" w:sz="0" w:space="0" w:color="auto"/>
                    <w:bottom w:val="none" w:sz="0" w:space="0" w:color="auto"/>
                    <w:right w:val="none" w:sz="0" w:space="0" w:color="auto"/>
                  </w:divBdr>
                  <w:divsChild>
                    <w:div w:id="979922558">
                      <w:marLeft w:val="0"/>
                      <w:marRight w:val="0"/>
                      <w:marTop w:val="0"/>
                      <w:marBottom w:val="0"/>
                      <w:divBdr>
                        <w:top w:val="none" w:sz="0" w:space="0" w:color="auto"/>
                        <w:left w:val="none" w:sz="0" w:space="0" w:color="auto"/>
                        <w:bottom w:val="none" w:sz="0" w:space="0" w:color="auto"/>
                        <w:right w:val="none" w:sz="0" w:space="0" w:color="auto"/>
                      </w:divBdr>
                    </w:div>
                    <w:div w:id="924189208">
                      <w:marLeft w:val="0"/>
                      <w:marRight w:val="0"/>
                      <w:marTop w:val="0"/>
                      <w:marBottom w:val="0"/>
                      <w:divBdr>
                        <w:top w:val="none" w:sz="0" w:space="0" w:color="auto"/>
                        <w:left w:val="none" w:sz="0" w:space="0" w:color="auto"/>
                        <w:bottom w:val="none" w:sz="0" w:space="0" w:color="auto"/>
                        <w:right w:val="none" w:sz="0" w:space="0" w:color="auto"/>
                      </w:divBdr>
                      <w:divsChild>
                        <w:div w:id="277837293">
                          <w:marLeft w:val="0"/>
                          <w:marRight w:val="0"/>
                          <w:marTop w:val="0"/>
                          <w:marBottom w:val="0"/>
                          <w:divBdr>
                            <w:top w:val="none" w:sz="0" w:space="0" w:color="auto"/>
                            <w:left w:val="none" w:sz="0" w:space="0" w:color="auto"/>
                            <w:bottom w:val="none" w:sz="0" w:space="0" w:color="auto"/>
                            <w:right w:val="none" w:sz="0" w:space="0" w:color="auto"/>
                          </w:divBdr>
                          <w:divsChild>
                            <w:div w:id="94178730">
                              <w:marLeft w:val="0"/>
                              <w:marRight w:val="0"/>
                              <w:marTop w:val="0"/>
                              <w:marBottom w:val="0"/>
                              <w:divBdr>
                                <w:top w:val="none" w:sz="0" w:space="0" w:color="auto"/>
                                <w:left w:val="none" w:sz="0" w:space="0" w:color="auto"/>
                                <w:bottom w:val="none" w:sz="0" w:space="0" w:color="auto"/>
                                <w:right w:val="none" w:sz="0" w:space="0" w:color="auto"/>
                              </w:divBdr>
                            </w:div>
                            <w:div w:id="1228107934">
                              <w:marLeft w:val="0"/>
                              <w:marRight w:val="0"/>
                              <w:marTop w:val="0"/>
                              <w:marBottom w:val="0"/>
                              <w:divBdr>
                                <w:top w:val="none" w:sz="0" w:space="0" w:color="auto"/>
                                <w:left w:val="none" w:sz="0" w:space="0" w:color="auto"/>
                                <w:bottom w:val="none" w:sz="0" w:space="0" w:color="auto"/>
                                <w:right w:val="none" w:sz="0" w:space="0" w:color="auto"/>
                              </w:divBdr>
                            </w:div>
                            <w:div w:id="281420606">
                              <w:marLeft w:val="0"/>
                              <w:marRight w:val="0"/>
                              <w:marTop w:val="0"/>
                              <w:marBottom w:val="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0332">
                  <w:marLeft w:val="0"/>
                  <w:marRight w:val="0"/>
                  <w:marTop w:val="0"/>
                  <w:marBottom w:val="0"/>
                  <w:divBdr>
                    <w:top w:val="none" w:sz="0" w:space="0" w:color="auto"/>
                    <w:left w:val="none" w:sz="0" w:space="0" w:color="auto"/>
                    <w:bottom w:val="none" w:sz="0" w:space="0" w:color="auto"/>
                    <w:right w:val="none" w:sz="0" w:space="0" w:color="auto"/>
                  </w:divBdr>
                  <w:divsChild>
                    <w:div w:id="1425882120">
                      <w:marLeft w:val="0"/>
                      <w:marRight w:val="0"/>
                      <w:marTop w:val="0"/>
                      <w:marBottom w:val="0"/>
                      <w:divBdr>
                        <w:top w:val="none" w:sz="0" w:space="0" w:color="auto"/>
                        <w:left w:val="none" w:sz="0" w:space="0" w:color="auto"/>
                        <w:bottom w:val="none" w:sz="0" w:space="0" w:color="auto"/>
                        <w:right w:val="none" w:sz="0" w:space="0" w:color="auto"/>
                      </w:divBdr>
                    </w:div>
                    <w:div w:id="777525697">
                      <w:marLeft w:val="0"/>
                      <w:marRight w:val="0"/>
                      <w:marTop w:val="0"/>
                      <w:marBottom w:val="0"/>
                      <w:divBdr>
                        <w:top w:val="none" w:sz="0" w:space="0" w:color="auto"/>
                        <w:left w:val="none" w:sz="0" w:space="0" w:color="auto"/>
                        <w:bottom w:val="none" w:sz="0" w:space="0" w:color="auto"/>
                        <w:right w:val="none" w:sz="0" w:space="0" w:color="auto"/>
                      </w:divBdr>
                      <w:divsChild>
                        <w:div w:id="454064204">
                          <w:marLeft w:val="0"/>
                          <w:marRight w:val="0"/>
                          <w:marTop w:val="0"/>
                          <w:marBottom w:val="0"/>
                          <w:divBdr>
                            <w:top w:val="none" w:sz="0" w:space="0" w:color="auto"/>
                            <w:left w:val="none" w:sz="0" w:space="0" w:color="auto"/>
                            <w:bottom w:val="none" w:sz="0" w:space="0" w:color="auto"/>
                            <w:right w:val="none" w:sz="0" w:space="0" w:color="auto"/>
                          </w:divBdr>
                          <w:divsChild>
                            <w:div w:id="540358548">
                              <w:marLeft w:val="0"/>
                              <w:marRight w:val="0"/>
                              <w:marTop w:val="0"/>
                              <w:marBottom w:val="0"/>
                              <w:divBdr>
                                <w:top w:val="none" w:sz="0" w:space="0" w:color="auto"/>
                                <w:left w:val="none" w:sz="0" w:space="0" w:color="auto"/>
                                <w:bottom w:val="none" w:sz="0" w:space="0" w:color="auto"/>
                                <w:right w:val="none" w:sz="0" w:space="0" w:color="auto"/>
                              </w:divBdr>
                            </w:div>
                            <w:div w:id="1307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33">
                  <w:marLeft w:val="0"/>
                  <w:marRight w:val="0"/>
                  <w:marTop w:val="0"/>
                  <w:marBottom w:val="0"/>
                  <w:divBdr>
                    <w:top w:val="none" w:sz="0" w:space="0" w:color="auto"/>
                    <w:left w:val="none" w:sz="0" w:space="0" w:color="auto"/>
                    <w:bottom w:val="none" w:sz="0" w:space="0" w:color="auto"/>
                    <w:right w:val="none" w:sz="0" w:space="0" w:color="auto"/>
                  </w:divBdr>
                  <w:divsChild>
                    <w:div w:id="536813829">
                      <w:marLeft w:val="0"/>
                      <w:marRight w:val="0"/>
                      <w:marTop w:val="0"/>
                      <w:marBottom w:val="0"/>
                      <w:divBdr>
                        <w:top w:val="none" w:sz="0" w:space="0" w:color="auto"/>
                        <w:left w:val="none" w:sz="0" w:space="0" w:color="auto"/>
                        <w:bottom w:val="none" w:sz="0" w:space="0" w:color="auto"/>
                        <w:right w:val="none" w:sz="0" w:space="0" w:color="auto"/>
                      </w:divBdr>
                    </w:div>
                    <w:div w:id="1770657810">
                      <w:marLeft w:val="0"/>
                      <w:marRight w:val="0"/>
                      <w:marTop w:val="0"/>
                      <w:marBottom w:val="0"/>
                      <w:divBdr>
                        <w:top w:val="none" w:sz="0" w:space="0" w:color="auto"/>
                        <w:left w:val="none" w:sz="0" w:space="0" w:color="auto"/>
                        <w:bottom w:val="none" w:sz="0" w:space="0" w:color="auto"/>
                        <w:right w:val="none" w:sz="0" w:space="0" w:color="auto"/>
                      </w:divBdr>
                      <w:divsChild>
                        <w:div w:id="803622623">
                          <w:marLeft w:val="0"/>
                          <w:marRight w:val="0"/>
                          <w:marTop w:val="0"/>
                          <w:marBottom w:val="0"/>
                          <w:divBdr>
                            <w:top w:val="none" w:sz="0" w:space="0" w:color="auto"/>
                            <w:left w:val="none" w:sz="0" w:space="0" w:color="auto"/>
                            <w:bottom w:val="none" w:sz="0" w:space="0" w:color="auto"/>
                            <w:right w:val="none" w:sz="0" w:space="0" w:color="auto"/>
                          </w:divBdr>
                          <w:divsChild>
                            <w:div w:id="1284847468">
                              <w:marLeft w:val="0"/>
                              <w:marRight w:val="0"/>
                              <w:marTop w:val="0"/>
                              <w:marBottom w:val="0"/>
                              <w:divBdr>
                                <w:top w:val="none" w:sz="0" w:space="0" w:color="auto"/>
                                <w:left w:val="none" w:sz="0" w:space="0" w:color="auto"/>
                                <w:bottom w:val="none" w:sz="0" w:space="0" w:color="auto"/>
                                <w:right w:val="none" w:sz="0" w:space="0" w:color="auto"/>
                              </w:divBdr>
                            </w:div>
                            <w:div w:id="935753133">
                              <w:marLeft w:val="0"/>
                              <w:marRight w:val="0"/>
                              <w:marTop w:val="0"/>
                              <w:marBottom w:val="0"/>
                              <w:divBdr>
                                <w:top w:val="none" w:sz="0" w:space="0" w:color="auto"/>
                                <w:left w:val="none" w:sz="0" w:space="0" w:color="auto"/>
                                <w:bottom w:val="none" w:sz="0" w:space="0" w:color="auto"/>
                                <w:right w:val="none" w:sz="0" w:space="0" w:color="auto"/>
                              </w:divBdr>
                            </w:div>
                            <w:div w:id="227688550">
                              <w:marLeft w:val="0"/>
                              <w:marRight w:val="0"/>
                              <w:marTop w:val="0"/>
                              <w:marBottom w:val="0"/>
                              <w:divBdr>
                                <w:top w:val="none" w:sz="0" w:space="0" w:color="auto"/>
                                <w:left w:val="none" w:sz="0" w:space="0" w:color="auto"/>
                                <w:bottom w:val="none" w:sz="0" w:space="0" w:color="auto"/>
                                <w:right w:val="none" w:sz="0" w:space="0" w:color="auto"/>
                              </w:divBdr>
                              <w:divsChild>
                                <w:div w:id="715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3821">
                  <w:marLeft w:val="0"/>
                  <w:marRight w:val="0"/>
                  <w:marTop w:val="0"/>
                  <w:marBottom w:val="0"/>
                  <w:divBdr>
                    <w:top w:val="none" w:sz="0" w:space="0" w:color="auto"/>
                    <w:left w:val="none" w:sz="0" w:space="0" w:color="auto"/>
                    <w:bottom w:val="none" w:sz="0" w:space="0" w:color="auto"/>
                    <w:right w:val="none" w:sz="0" w:space="0" w:color="auto"/>
                  </w:divBdr>
                  <w:divsChild>
                    <w:div w:id="1052845413">
                      <w:marLeft w:val="0"/>
                      <w:marRight w:val="0"/>
                      <w:marTop w:val="0"/>
                      <w:marBottom w:val="0"/>
                      <w:divBdr>
                        <w:top w:val="none" w:sz="0" w:space="0" w:color="auto"/>
                        <w:left w:val="none" w:sz="0" w:space="0" w:color="auto"/>
                        <w:bottom w:val="none" w:sz="0" w:space="0" w:color="auto"/>
                        <w:right w:val="none" w:sz="0" w:space="0" w:color="auto"/>
                      </w:divBdr>
                    </w:div>
                    <w:div w:id="232012584">
                      <w:marLeft w:val="0"/>
                      <w:marRight w:val="0"/>
                      <w:marTop w:val="0"/>
                      <w:marBottom w:val="0"/>
                      <w:divBdr>
                        <w:top w:val="none" w:sz="0" w:space="0" w:color="auto"/>
                        <w:left w:val="none" w:sz="0" w:space="0" w:color="auto"/>
                        <w:bottom w:val="none" w:sz="0" w:space="0" w:color="auto"/>
                        <w:right w:val="none" w:sz="0" w:space="0" w:color="auto"/>
                      </w:divBdr>
                      <w:divsChild>
                        <w:div w:id="625353184">
                          <w:marLeft w:val="0"/>
                          <w:marRight w:val="0"/>
                          <w:marTop w:val="0"/>
                          <w:marBottom w:val="0"/>
                          <w:divBdr>
                            <w:top w:val="none" w:sz="0" w:space="0" w:color="auto"/>
                            <w:left w:val="none" w:sz="0" w:space="0" w:color="auto"/>
                            <w:bottom w:val="none" w:sz="0" w:space="0" w:color="auto"/>
                            <w:right w:val="none" w:sz="0" w:space="0" w:color="auto"/>
                          </w:divBdr>
                          <w:divsChild>
                            <w:div w:id="555239643">
                              <w:marLeft w:val="0"/>
                              <w:marRight w:val="0"/>
                              <w:marTop w:val="0"/>
                              <w:marBottom w:val="0"/>
                              <w:divBdr>
                                <w:top w:val="none" w:sz="0" w:space="0" w:color="auto"/>
                                <w:left w:val="none" w:sz="0" w:space="0" w:color="auto"/>
                                <w:bottom w:val="none" w:sz="0" w:space="0" w:color="auto"/>
                                <w:right w:val="none" w:sz="0" w:space="0" w:color="auto"/>
                              </w:divBdr>
                            </w:div>
                            <w:div w:id="688023535">
                              <w:marLeft w:val="0"/>
                              <w:marRight w:val="0"/>
                              <w:marTop w:val="0"/>
                              <w:marBottom w:val="0"/>
                              <w:divBdr>
                                <w:top w:val="none" w:sz="0" w:space="0" w:color="auto"/>
                                <w:left w:val="none" w:sz="0" w:space="0" w:color="auto"/>
                                <w:bottom w:val="none" w:sz="0" w:space="0" w:color="auto"/>
                                <w:right w:val="none" w:sz="0" w:space="0" w:color="auto"/>
                              </w:divBdr>
                            </w:div>
                            <w:div w:id="2038852203">
                              <w:marLeft w:val="0"/>
                              <w:marRight w:val="0"/>
                              <w:marTop w:val="0"/>
                              <w:marBottom w:val="0"/>
                              <w:divBdr>
                                <w:top w:val="none" w:sz="0" w:space="0" w:color="auto"/>
                                <w:left w:val="none" w:sz="0" w:space="0" w:color="auto"/>
                                <w:bottom w:val="none" w:sz="0" w:space="0" w:color="auto"/>
                                <w:right w:val="none" w:sz="0" w:space="0" w:color="auto"/>
                              </w:divBdr>
                              <w:divsChild>
                                <w:div w:id="1694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602">
                  <w:marLeft w:val="0"/>
                  <w:marRight w:val="0"/>
                  <w:marTop w:val="0"/>
                  <w:marBottom w:val="0"/>
                  <w:divBdr>
                    <w:top w:val="none" w:sz="0" w:space="0" w:color="auto"/>
                    <w:left w:val="none" w:sz="0" w:space="0" w:color="auto"/>
                    <w:bottom w:val="none" w:sz="0" w:space="0" w:color="auto"/>
                    <w:right w:val="none" w:sz="0" w:space="0" w:color="auto"/>
                  </w:divBdr>
                  <w:divsChild>
                    <w:div w:id="687101681">
                      <w:marLeft w:val="0"/>
                      <w:marRight w:val="0"/>
                      <w:marTop w:val="0"/>
                      <w:marBottom w:val="0"/>
                      <w:divBdr>
                        <w:top w:val="none" w:sz="0" w:space="0" w:color="auto"/>
                        <w:left w:val="none" w:sz="0" w:space="0" w:color="auto"/>
                        <w:bottom w:val="none" w:sz="0" w:space="0" w:color="auto"/>
                        <w:right w:val="none" w:sz="0" w:space="0" w:color="auto"/>
                      </w:divBdr>
                    </w:div>
                    <w:div w:id="1952126215">
                      <w:marLeft w:val="0"/>
                      <w:marRight w:val="0"/>
                      <w:marTop w:val="0"/>
                      <w:marBottom w:val="0"/>
                      <w:divBdr>
                        <w:top w:val="none" w:sz="0" w:space="0" w:color="auto"/>
                        <w:left w:val="none" w:sz="0" w:space="0" w:color="auto"/>
                        <w:bottom w:val="none" w:sz="0" w:space="0" w:color="auto"/>
                        <w:right w:val="none" w:sz="0" w:space="0" w:color="auto"/>
                      </w:divBdr>
                      <w:divsChild>
                        <w:div w:id="1752238000">
                          <w:marLeft w:val="0"/>
                          <w:marRight w:val="0"/>
                          <w:marTop w:val="0"/>
                          <w:marBottom w:val="0"/>
                          <w:divBdr>
                            <w:top w:val="none" w:sz="0" w:space="0" w:color="auto"/>
                            <w:left w:val="none" w:sz="0" w:space="0" w:color="auto"/>
                            <w:bottom w:val="none" w:sz="0" w:space="0" w:color="auto"/>
                            <w:right w:val="none" w:sz="0" w:space="0" w:color="auto"/>
                          </w:divBdr>
                          <w:divsChild>
                            <w:div w:id="1992785678">
                              <w:marLeft w:val="0"/>
                              <w:marRight w:val="0"/>
                              <w:marTop w:val="0"/>
                              <w:marBottom w:val="0"/>
                              <w:divBdr>
                                <w:top w:val="none" w:sz="0" w:space="0" w:color="auto"/>
                                <w:left w:val="none" w:sz="0" w:space="0" w:color="auto"/>
                                <w:bottom w:val="none" w:sz="0" w:space="0" w:color="auto"/>
                                <w:right w:val="none" w:sz="0" w:space="0" w:color="auto"/>
                              </w:divBdr>
                            </w:div>
                            <w:div w:id="2019500070">
                              <w:marLeft w:val="0"/>
                              <w:marRight w:val="0"/>
                              <w:marTop w:val="0"/>
                              <w:marBottom w:val="0"/>
                              <w:divBdr>
                                <w:top w:val="none" w:sz="0" w:space="0" w:color="auto"/>
                                <w:left w:val="none" w:sz="0" w:space="0" w:color="auto"/>
                                <w:bottom w:val="none" w:sz="0" w:space="0" w:color="auto"/>
                                <w:right w:val="none" w:sz="0" w:space="0" w:color="auto"/>
                              </w:divBdr>
                            </w:div>
                            <w:div w:id="989793460">
                              <w:marLeft w:val="0"/>
                              <w:marRight w:val="0"/>
                              <w:marTop w:val="0"/>
                              <w:marBottom w:val="0"/>
                              <w:divBdr>
                                <w:top w:val="none" w:sz="0" w:space="0" w:color="auto"/>
                                <w:left w:val="none" w:sz="0" w:space="0" w:color="auto"/>
                                <w:bottom w:val="none" w:sz="0" w:space="0" w:color="auto"/>
                                <w:right w:val="none" w:sz="0" w:space="0" w:color="auto"/>
                              </w:divBdr>
                              <w:divsChild>
                                <w:div w:id="1606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917">
                  <w:marLeft w:val="0"/>
                  <w:marRight w:val="0"/>
                  <w:marTop w:val="0"/>
                  <w:marBottom w:val="0"/>
                  <w:divBdr>
                    <w:top w:val="none" w:sz="0" w:space="0" w:color="auto"/>
                    <w:left w:val="none" w:sz="0" w:space="0" w:color="auto"/>
                    <w:bottom w:val="none" w:sz="0" w:space="0" w:color="auto"/>
                    <w:right w:val="none" w:sz="0" w:space="0" w:color="auto"/>
                  </w:divBdr>
                  <w:divsChild>
                    <w:div w:id="1551726973">
                      <w:marLeft w:val="0"/>
                      <w:marRight w:val="0"/>
                      <w:marTop w:val="0"/>
                      <w:marBottom w:val="0"/>
                      <w:divBdr>
                        <w:top w:val="none" w:sz="0" w:space="0" w:color="auto"/>
                        <w:left w:val="none" w:sz="0" w:space="0" w:color="auto"/>
                        <w:bottom w:val="none" w:sz="0" w:space="0" w:color="auto"/>
                        <w:right w:val="none" w:sz="0" w:space="0" w:color="auto"/>
                      </w:divBdr>
                    </w:div>
                    <w:div w:id="1797410941">
                      <w:marLeft w:val="0"/>
                      <w:marRight w:val="0"/>
                      <w:marTop w:val="0"/>
                      <w:marBottom w:val="0"/>
                      <w:divBdr>
                        <w:top w:val="none" w:sz="0" w:space="0" w:color="auto"/>
                        <w:left w:val="none" w:sz="0" w:space="0" w:color="auto"/>
                        <w:bottom w:val="none" w:sz="0" w:space="0" w:color="auto"/>
                        <w:right w:val="none" w:sz="0" w:space="0" w:color="auto"/>
                      </w:divBdr>
                      <w:divsChild>
                        <w:div w:id="1040936050">
                          <w:marLeft w:val="0"/>
                          <w:marRight w:val="0"/>
                          <w:marTop w:val="0"/>
                          <w:marBottom w:val="0"/>
                          <w:divBdr>
                            <w:top w:val="none" w:sz="0" w:space="0" w:color="auto"/>
                            <w:left w:val="none" w:sz="0" w:space="0" w:color="auto"/>
                            <w:bottom w:val="none" w:sz="0" w:space="0" w:color="auto"/>
                            <w:right w:val="none" w:sz="0" w:space="0" w:color="auto"/>
                          </w:divBdr>
                          <w:divsChild>
                            <w:div w:id="1829323342">
                              <w:marLeft w:val="0"/>
                              <w:marRight w:val="0"/>
                              <w:marTop w:val="0"/>
                              <w:marBottom w:val="0"/>
                              <w:divBdr>
                                <w:top w:val="none" w:sz="0" w:space="0" w:color="auto"/>
                                <w:left w:val="none" w:sz="0" w:space="0" w:color="auto"/>
                                <w:bottom w:val="none" w:sz="0" w:space="0" w:color="auto"/>
                                <w:right w:val="none" w:sz="0" w:space="0" w:color="auto"/>
                              </w:divBdr>
                            </w:div>
                            <w:div w:id="1751006911">
                              <w:marLeft w:val="0"/>
                              <w:marRight w:val="0"/>
                              <w:marTop w:val="0"/>
                              <w:marBottom w:val="0"/>
                              <w:divBdr>
                                <w:top w:val="none" w:sz="0" w:space="0" w:color="auto"/>
                                <w:left w:val="none" w:sz="0" w:space="0" w:color="auto"/>
                                <w:bottom w:val="none" w:sz="0" w:space="0" w:color="auto"/>
                                <w:right w:val="none" w:sz="0" w:space="0" w:color="auto"/>
                              </w:divBdr>
                              <w:divsChild>
                                <w:div w:id="1035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3049">
                  <w:marLeft w:val="0"/>
                  <w:marRight w:val="0"/>
                  <w:marTop w:val="0"/>
                  <w:marBottom w:val="0"/>
                  <w:divBdr>
                    <w:top w:val="none" w:sz="0" w:space="0" w:color="auto"/>
                    <w:left w:val="none" w:sz="0" w:space="0" w:color="auto"/>
                    <w:bottom w:val="none" w:sz="0" w:space="0" w:color="auto"/>
                    <w:right w:val="none" w:sz="0" w:space="0" w:color="auto"/>
                  </w:divBdr>
                  <w:divsChild>
                    <w:div w:id="626543446">
                      <w:marLeft w:val="0"/>
                      <w:marRight w:val="0"/>
                      <w:marTop w:val="0"/>
                      <w:marBottom w:val="0"/>
                      <w:divBdr>
                        <w:top w:val="none" w:sz="0" w:space="0" w:color="auto"/>
                        <w:left w:val="none" w:sz="0" w:space="0" w:color="auto"/>
                        <w:bottom w:val="none" w:sz="0" w:space="0" w:color="auto"/>
                        <w:right w:val="none" w:sz="0" w:space="0" w:color="auto"/>
                      </w:divBdr>
                    </w:div>
                    <w:div w:id="1758091571">
                      <w:marLeft w:val="0"/>
                      <w:marRight w:val="0"/>
                      <w:marTop w:val="0"/>
                      <w:marBottom w:val="0"/>
                      <w:divBdr>
                        <w:top w:val="none" w:sz="0" w:space="0" w:color="auto"/>
                        <w:left w:val="none" w:sz="0" w:space="0" w:color="auto"/>
                        <w:bottom w:val="none" w:sz="0" w:space="0" w:color="auto"/>
                        <w:right w:val="none" w:sz="0" w:space="0" w:color="auto"/>
                      </w:divBdr>
                      <w:divsChild>
                        <w:div w:id="63913320">
                          <w:marLeft w:val="0"/>
                          <w:marRight w:val="0"/>
                          <w:marTop w:val="0"/>
                          <w:marBottom w:val="0"/>
                          <w:divBdr>
                            <w:top w:val="none" w:sz="0" w:space="0" w:color="auto"/>
                            <w:left w:val="none" w:sz="0" w:space="0" w:color="auto"/>
                            <w:bottom w:val="none" w:sz="0" w:space="0" w:color="auto"/>
                            <w:right w:val="none" w:sz="0" w:space="0" w:color="auto"/>
                          </w:divBdr>
                          <w:divsChild>
                            <w:div w:id="1329792392">
                              <w:marLeft w:val="0"/>
                              <w:marRight w:val="0"/>
                              <w:marTop w:val="0"/>
                              <w:marBottom w:val="0"/>
                              <w:divBdr>
                                <w:top w:val="none" w:sz="0" w:space="0" w:color="auto"/>
                                <w:left w:val="none" w:sz="0" w:space="0" w:color="auto"/>
                                <w:bottom w:val="none" w:sz="0" w:space="0" w:color="auto"/>
                                <w:right w:val="none" w:sz="0" w:space="0" w:color="auto"/>
                              </w:divBdr>
                            </w:div>
                            <w:div w:id="1550611688">
                              <w:marLeft w:val="0"/>
                              <w:marRight w:val="0"/>
                              <w:marTop w:val="0"/>
                              <w:marBottom w:val="0"/>
                              <w:divBdr>
                                <w:top w:val="none" w:sz="0" w:space="0" w:color="auto"/>
                                <w:left w:val="none" w:sz="0" w:space="0" w:color="auto"/>
                                <w:bottom w:val="none" w:sz="0" w:space="0" w:color="auto"/>
                                <w:right w:val="none" w:sz="0" w:space="0" w:color="auto"/>
                              </w:divBdr>
                              <w:divsChild>
                                <w:div w:id="1060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1564">
                  <w:marLeft w:val="0"/>
                  <w:marRight w:val="0"/>
                  <w:marTop w:val="0"/>
                  <w:marBottom w:val="0"/>
                  <w:divBdr>
                    <w:top w:val="none" w:sz="0" w:space="0" w:color="auto"/>
                    <w:left w:val="none" w:sz="0" w:space="0" w:color="auto"/>
                    <w:bottom w:val="none" w:sz="0" w:space="0" w:color="auto"/>
                    <w:right w:val="none" w:sz="0" w:space="0" w:color="auto"/>
                  </w:divBdr>
                  <w:divsChild>
                    <w:div w:id="183909566">
                      <w:marLeft w:val="0"/>
                      <w:marRight w:val="0"/>
                      <w:marTop w:val="0"/>
                      <w:marBottom w:val="0"/>
                      <w:divBdr>
                        <w:top w:val="none" w:sz="0" w:space="0" w:color="auto"/>
                        <w:left w:val="none" w:sz="0" w:space="0" w:color="auto"/>
                        <w:bottom w:val="none" w:sz="0" w:space="0" w:color="auto"/>
                        <w:right w:val="none" w:sz="0" w:space="0" w:color="auto"/>
                      </w:divBdr>
                    </w:div>
                    <w:div w:id="494415100">
                      <w:marLeft w:val="0"/>
                      <w:marRight w:val="0"/>
                      <w:marTop w:val="0"/>
                      <w:marBottom w:val="0"/>
                      <w:divBdr>
                        <w:top w:val="none" w:sz="0" w:space="0" w:color="auto"/>
                        <w:left w:val="none" w:sz="0" w:space="0" w:color="auto"/>
                        <w:bottom w:val="none" w:sz="0" w:space="0" w:color="auto"/>
                        <w:right w:val="none" w:sz="0" w:space="0" w:color="auto"/>
                      </w:divBdr>
                      <w:divsChild>
                        <w:div w:id="1212035116">
                          <w:marLeft w:val="0"/>
                          <w:marRight w:val="0"/>
                          <w:marTop w:val="0"/>
                          <w:marBottom w:val="0"/>
                          <w:divBdr>
                            <w:top w:val="none" w:sz="0" w:space="0" w:color="auto"/>
                            <w:left w:val="none" w:sz="0" w:space="0" w:color="auto"/>
                            <w:bottom w:val="none" w:sz="0" w:space="0" w:color="auto"/>
                            <w:right w:val="none" w:sz="0" w:space="0" w:color="auto"/>
                          </w:divBdr>
                          <w:divsChild>
                            <w:div w:id="1527673796">
                              <w:marLeft w:val="0"/>
                              <w:marRight w:val="0"/>
                              <w:marTop w:val="0"/>
                              <w:marBottom w:val="0"/>
                              <w:divBdr>
                                <w:top w:val="none" w:sz="0" w:space="0" w:color="auto"/>
                                <w:left w:val="none" w:sz="0" w:space="0" w:color="auto"/>
                                <w:bottom w:val="none" w:sz="0" w:space="0" w:color="auto"/>
                                <w:right w:val="none" w:sz="0" w:space="0" w:color="auto"/>
                              </w:divBdr>
                            </w:div>
                            <w:div w:id="1547790937">
                              <w:marLeft w:val="0"/>
                              <w:marRight w:val="0"/>
                              <w:marTop w:val="0"/>
                              <w:marBottom w:val="0"/>
                              <w:divBdr>
                                <w:top w:val="none" w:sz="0" w:space="0" w:color="auto"/>
                                <w:left w:val="none" w:sz="0" w:space="0" w:color="auto"/>
                                <w:bottom w:val="none" w:sz="0" w:space="0" w:color="auto"/>
                                <w:right w:val="none" w:sz="0" w:space="0" w:color="auto"/>
                              </w:divBdr>
                            </w:div>
                            <w:div w:id="1912810898">
                              <w:marLeft w:val="0"/>
                              <w:marRight w:val="0"/>
                              <w:marTop w:val="0"/>
                              <w:marBottom w:val="0"/>
                              <w:divBdr>
                                <w:top w:val="none" w:sz="0" w:space="0" w:color="auto"/>
                                <w:left w:val="none" w:sz="0" w:space="0" w:color="auto"/>
                                <w:bottom w:val="none" w:sz="0" w:space="0" w:color="auto"/>
                                <w:right w:val="none" w:sz="0" w:space="0" w:color="auto"/>
                              </w:divBdr>
                              <w:divsChild>
                                <w:div w:id="1912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4840">
                  <w:marLeft w:val="0"/>
                  <w:marRight w:val="0"/>
                  <w:marTop w:val="0"/>
                  <w:marBottom w:val="0"/>
                  <w:divBdr>
                    <w:top w:val="none" w:sz="0" w:space="0" w:color="auto"/>
                    <w:left w:val="none" w:sz="0" w:space="0" w:color="auto"/>
                    <w:bottom w:val="none" w:sz="0" w:space="0" w:color="auto"/>
                    <w:right w:val="none" w:sz="0" w:space="0" w:color="auto"/>
                  </w:divBdr>
                  <w:divsChild>
                    <w:div w:id="296759386">
                      <w:marLeft w:val="0"/>
                      <w:marRight w:val="0"/>
                      <w:marTop w:val="0"/>
                      <w:marBottom w:val="0"/>
                      <w:divBdr>
                        <w:top w:val="none" w:sz="0" w:space="0" w:color="auto"/>
                        <w:left w:val="none" w:sz="0" w:space="0" w:color="auto"/>
                        <w:bottom w:val="none" w:sz="0" w:space="0" w:color="auto"/>
                        <w:right w:val="none" w:sz="0" w:space="0" w:color="auto"/>
                      </w:divBdr>
                    </w:div>
                    <w:div w:id="754936228">
                      <w:marLeft w:val="0"/>
                      <w:marRight w:val="0"/>
                      <w:marTop w:val="0"/>
                      <w:marBottom w:val="0"/>
                      <w:divBdr>
                        <w:top w:val="none" w:sz="0" w:space="0" w:color="auto"/>
                        <w:left w:val="none" w:sz="0" w:space="0" w:color="auto"/>
                        <w:bottom w:val="none" w:sz="0" w:space="0" w:color="auto"/>
                        <w:right w:val="none" w:sz="0" w:space="0" w:color="auto"/>
                      </w:divBdr>
                      <w:divsChild>
                        <w:div w:id="1097629442">
                          <w:marLeft w:val="0"/>
                          <w:marRight w:val="0"/>
                          <w:marTop w:val="0"/>
                          <w:marBottom w:val="0"/>
                          <w:divBdr>
                            <w:top w:val="none" w:sz="0" w:space="0" w:color="auto"/>
                            <w:left w:val="none" w:sz="0" w:space="0" w:color="auto"/>
                            <w:bottom w:val="none" w:sz="0" w:space="0" w:color="auto"/>
                            <w:right w:val="none" w:sz="0" w:space="0" w:color="auto"/>
                          </w:divBdr>
                          <w:divsChild>
                            <w:div w:id="170268193">
                              <w:marLeft w:val="0"/>
                              <w:marRight w:val="0"/>
                              <w:marTop w:val="0"/>
                              <w:marBottom w:val="0"/>
                              <w:divBdr>
                                <w:top w:val="none" w:sz="0" w:space="0" w:color="auto"/>
                                <w:left w:val="none" w:sz="0" w:space="0" w:color="auto"/>
                                <w:bottom w:val="none" w:sz="0" w:space="0" w:color="auto"/>
                                <w:right w:val="none" w:sz="0" w:space="0" w:color="auto"/>
                              </w:divBdr>
                            </w:div>
                            <w:div w:id="1920016808">
                              <w:marLeft w:val="0"/>
                              <w:marRight w:val="0"/>
                              <w:marTop w:val="0"/>
                              <w:marBottom w:val="0"/>
                              <w:divBdr>
                                <w:top w:val="none" w:sz="0" w:space="0" w:color="auto"/>
                                <w:left w:val="none" w:sz="0" w:space="0" w:color="auto"/>
                                <w:bottom w:val="none" w:sz="0" w:space="0" w:color="auto"/>
                                <w:right w:val="none" w:sz="0" w:space="0" w:color="auto"/>
                              </w:divBdr>
                            </w:div>
                            <w:div w:id="297682850">
                              <w:marLeft w:val="0"/>
                              <w:marRight w:val="0"/>
                              <w:marTop w:val="0"/>
                              <w:marBottom w:val="0"/>
                              <w:divBdr>
                                <w:top w:val="none" w:sz="0" w:space="0" w:color="auto"/>
                                <w:left w:val="none" w:sz="0" w:space="0" w:color="auto"/>
                                <w:bottom w:val="none" w:sz="0" w:space="0" w:color="auto"/>
                                <w:right w:val="none" w:sz="0" w:space="0" w:color="auto"/>
                              </w:divBdr>
                              <w:divsChild>
                                <w:div w:id="10984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69644">
                  <w:marLeft w:val="0"/>
                  <w:marRight w:val="0"/>
                  <w:marTop w:val="0"/>
                  <w:marBottom w:val="0"/>
                  <w:divBdr>
                    <w:top w:val="none" w:sz="0" w:space="0" w:color="auto"/>
                    <w:left w:val="none" w:sz="0" w:space="0" w:color="auto"/>
                    <w:bottom w:val="none" w:sz="0" w:space="0" w:color="auto"/>
                    <w:right w:val="none" w:sz="0" w:space="0" w:color="auto"/>
                  </w:divBdr>
                  <w:divsChild>
                    <w:div w:id="993997140">
                      <w:marLeft w:val="0"/>
                      <w:marRight w:val="0"/>
                      <w:marTop w:val="0"/>
                      <w:marBottom w:val="0"/>
                      <w:divBdr>
                        <w:top w:val="none" w:sz="0" w:space="0" w:color="auto"/>
                        <w:left w:val="none" w:sz="0" w:space="0" w:color="auto"/>
                        <w:bottom w:val="none" w:sz="0" w:space="0" w:color="auto"/>
                        <w:right w:val="none" w:sz="0" w:space="0" w:color="auto"/>
                      </w:divBdr>
                    </w:div>
                    <w:div w:id="375931097">
                      <w:marLeft w:val="0"/>
                      <w:marRight w:val="0"/>
                      <w:marTop w:val="0"/>
                      <w:marBottom w:val="0"/>
                      <w:divBdr>
                        <w:top w:val="none" w:sz="0" w:space="0" w:color="auto"/>
                        <w:left w:val="none" w:sz="0" w:space="0" w:color="auto"/>
                        <w:bottom w:val="none" w:sz="0" w:space="0" w:color="auto"/>
                        <w:right w:val="none" w:sz="0" w:space="0" w:color="auto"/>
                      </w:divBdr>
                      <w:divsChild>
                        <w:div w:id="988557199">
                          <w:marLeft w:val="0"/>
                          <w:marRight w:val="0"/>
                          <w:marTop w:val="0"/>
                          <w:marBottom w:val="0"/>
                          <w:divBdr>
                            <w:top w:val="none" w:sz="0" w:space="0" w:color="auto"/>
                            <w:left w:val="none" w:sz="0" w:space="0" w:color="auto"/>
                            <w:bottom w:val="none" w:sz="0" w:space="0" w:color="auto"/>
                            <w:right w:val="none" w:sz="0" w:space="0" w:color="auto"/>
                          </w:divBdr>
                          <w:divsChild>
                            <w:div w:id="44762436">
                              <w:marLeft w:val="0"/>
                              <w:marRight w:val="0"/>
                              <w:marTop w:val="0"/>
                              <w:marBottom w:val="0"/>
                              <w:divBdr>
                                <w:top w:val="none" w:sz="0" w:space="0" w:color="auto"/>
                                <w:left w:val="none" w:sz="0" w:space="0" w:color="auto"/>
                                <w:bottom w:val="none" w:sz="0" w:space="0" w:color="auto"/>
                                <w:right w:val="none" w:sz="0" w:space="0" w:color="auto"/>
                              </w:divBdr>
                            </w:div>
                            <w:div w:id="462238765">
                              <w:marLeft w:val="0"/>
                              <w:marRight w:val="0"/>
                              <w:marTop w:val="0"/>
                              <w:marBottom w:val="0"/>
                              <w:divBdr>
                                <w:top w:val="none" w:sz="0" w:space="0" w:color="auto"/>
                                <w:left w:val="none" w:sz="0" w:space="0" w:color="auto"/>
                                <w:bottom w:val="none" w:sz="0" w:space="0" w:color="auto"/>
                                <w:right w:val="none" w:sz="0" w:space="0" w:color="auto"/>
                              </w:divBdr>
                            </w:div>
                            <w:div w:id="2055427263">
                              <w:marLeft w:val="0"/>
                              <w:marRight w:val="0"/>
                              <w:marTop w:val="0"/>
                              <w:marBottom w:val="0"/>
                              <w:divBdr>
                                <w:top w:val="none" w:sz="0" w:space="0" w:color="auto"/>
                                <w:left w:val="none" w:sz="0" w:space="0" w:color="auto"/>
                                <w:bottom w:val="none" w:sz="0" w:space="0" w:color="auto"/>
                                <w:right w:val="none" w:sz="0" w:space="0" w:color="auto"/>
                              </w:divBdr>
                              <w:divsChild>
                                <w:div w:id="768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2365">
                  <w:marLeft w:val="0"/>
                  <w:marRight w:val="0"/>
                  <w:marTop w:val="0"/>
                  <w:marBottom w:val="0"/>
                  <w:divBdr>
                    <w:top w:val="none" w:sz="0" w:space="0" w:color="auto"/>
                    <w:left w:val="none" w:sz="0" w:space="0" w:color="auto"/>
                    <w:bottom w:val="none" w:sz="0" w:space="0" w:color="auto"/>
                    <w:right w:val="none" w:sz="0" w:space="0" w:color="auto"/>
                  </w:divBdr>
                  <w:divsChild>
                    <w:div w:id="1067189696">
                      <w:marLeft w:val="0"/>
                      <w:marRight w:val="0"/>
                      <w:marTop w:val="0"/>
                      <w:marBottom w:val="0"/>
                      <w:divBdr>
                        <w:top w:val="none" w:sz="0" w:space="0" w:color="auto"/>
                        <w:left w:val="none" w:sz="0" w:space="0" w:color="auto"/>
                        <w:bottom w:val="none" w:sz="0" w:space="0" w:color="auto"/>
                        <w:right w:val="none" w:sz="0" w:space="0" w:color="auto"/>
                      </w:divBdr>
                    </w:div>
                    <w:div w:id="94063114">
                      <w:marLeft w:val="0"/>
                      <w:marRight w:val="0"/>
                      <w:marTop w:val="0"/>
                      <w:marBottom w:val="0"/>
                      <w:divBdr>
                        <w:top w:val="none" w:sz="0" w:space="0" w:color="auto"/>
                        <w:left w:val="none" w:sz="0" w:space="0" w:color="auto"/>
                        <w:bottom w:val="none" w:sz="0" w:space="0" w:color="auto"/>
                        <w:right w:val="none" w:sz="0" w:space="0" w:color="auto"/>
                      </w:divBdr>
                      <w:divsChild>
                        <w:div w:id="2048527087">
                          <w:marLeft w:val="0"/>
                          <w:marRight w:val="0"/>
                          <w:marTop w:val="0"/>
                          <w:marBottom w:val="0"/>
                          <w:divBdr>
                            <w:top w:val="none" w:sz="0" w:space="0" w:color="auto"/>
                            <w:left w:val="none" w:sz="0" w:space="0" w:color="auto"/>
                            <w:bottom w:val="none" w:sz="0" w:space="0" w:color="auto"/>
                            <w:right w:val="none" w:sz="0" w:space="0" w:color="auto"/>
                          </w:divBdr>
                          <w:divsChild>
                            <w:div w:id="359553133">
                              <w:marLeft w:val="0"/>
                              <w:marRight w:val="0"/>
                              <w:marTop w:val="0"/>
                              <w:marBottom w:val="0"/>
                              <w:divBdr>
                                <w:top w:val="none" w:sz="0" w:space="0" w:color="auto"/>
                                <w:left w:val="none" w:sz="0" w:space="0" w:color="auto"/>
                                <w:bottom w:val="none" w:sz="0" w:space="0" w:color="auto"/>
                                <w:right w:val="none" w:sz="0" w:space="0" w:color="auto"/>
                              </w:divBdr>
                            </w:div>
                            <w:div w:id="2115052909">
                              <w:marLeft w:val="0"/>
                              <w:marRight w:val="0"/>
                              <w:marTop w:val="0"/>
                              <w:marBottom w:val="0"/>
                              <w:divBdr>
                                <w:top w:val="none" w:sz="0" w:space="0" w:color="auto"/>
                                <w:left w:val="none" w:sz="0" w:space="0" w:color="auto"/>
                                <w:bottom w:val="none" w:sz="0" w:space="0" w:color="auto"/>
                                <w:right w:val="none" w:sz="0" w:space="0" w:color="auto"/>
                              </w:divBdr>
                            </w:div>
                            <w:div w:id="369771244">
                              <w:marLeft w:val="0"/>
                              <w:marRight w:val="0"/>
                              <w:marTop w:val="0"/>
                              <w:marBottom w:val="0"/>
                              <w:divBdr>
                                <w:top w:val="none" w:sz="0" w:space="0" w:color="auto"/>
                                <w:left w:val="none" w:sz="0" w:space="0" w:color="auto"/>
                                <w:bottom w:val="none" w:sz="0" w:space="0" w:color="auto"/>
                                <w:right w:val="none" w:sz="0" w:space="0" w:color="auto"/>
                              </w:divBdr>
                              <w:divsChild>
                                <w:div w:id="1446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9448">
                  <w:marLeft w:val="0"/>
                  <w:marRight w:val="0"/>
                  <w:marTop w:val="0"/>
                  <w:marBottom w:val="0"/>
                  <w:divBdr>
                    <w:top w:val="none" w:sz="0" w:space="0" w:color="auto"/>
                    <w:left w:val="none" w:sz="0" w:space="0" w:color="auto"/>
                    <w:bottom w:val="none" w:sz="0" w:space="0" w:color="auto"/>
                    <w:right w:val="none" w:sz="0" w:space="0" w:color="auto"/>
                  </w:divBdr>
                  <w:divsChild>
                    <w:div w:id="1221596567">
                      <w:marLeft w:val="0"/>
                      <w:marRight w:val="0"/>
                      <w:marTop w:val="0"/>
                      <w:marBottom w:val="0"/>
                      <w:divBdr>
                        <w:top w:val="none" w:sz="0" w:space="0" w:color="auto"/>
                        <w:left w:val="none" w:sz="0" w:space="0" w:color="auto"/>
                        <w:bottom w:val="none" w:sz="0" w:space="0" w:color="auto"/>
                        <w:right w:val="none" w:sz="0" w:space="0" w:color="auto"/>
                      </w:divBdr>
                    </w:div>
                    <w:div w:id="1096055256">
                      <w:marLeft w:val="0"/>
                      <w:marRight w:val="0"/>
                      <w:marTop w:val="0"/>
                      <w:marBottom w:val="0"/>
                      <w:divBdr>
                        <w:top w:val="none" w:sz="0" w:space="0" w:color="auto"/>
                        <w:left w:val="none" w:sz="0" w:space="0" w:color="auto"/>
                        <w:bottom w:val="none" w:sz="0" w:space="0" w:color="auto"/>
                        <w:right w:val="none" w:sz="0" w:space="0" w:color="auto"/>
                      </w:divBdr>
                      <w:divsChild>
                        <w:div w:id="775246115">
                          <w:marLeft w:val="0"/>
                          <w:marRight w:val="0"/>
                          <w:marTop w:val="0"/>
                          <w:marBottom w:val="0"/>
                          <w:divBdr>
                            <w:top w:val="none" w:sz="0" w:space="0" w:color="auto"/>
                            <w:left w:val="none" w:sz="0" w:space="0" w:color="auto"/>
                            <w:bottom w:val="none" w:sz="0" w:space="0" w:color="auto"/>
                            <w:right w:val="none" w:sz="0" w:space="0" w:color="auto"/>
                          </w:divBdr>
                          <w:divsChild>
                            <w:div w:id="1379937206">
                              <w:marLeft w:val="0"/>
                              <w:marRight w:val="0"/>
                              <w:marTop w:val="0"/>
                              <w:marBottom w:val="0"/>
                              <w:divBdr>
                                <w:top w:val="none" w:sz="0" w:space="0" w:color="auto"/>
                                <w:left w:val="none" w:sz="0" w:space="0" w:color="auto"/>
                                <w:bottom w:val="none" w:sz="0" w:space="0" w:color="auto"/>
                                <w:right w:val="none" w:sz="0" w:space="0" w:color="auto"/>
                              </w:divBdr>
                            </w:div>
                            <w:div w:id="160510986">
                              <w:marLeft w:val="0"/>
                              <w:marRight w:val="0"/>
                              <w:marTop w:val="0"/>
                              <w:marBottom w:val="0"/>
                              <w:divBdr>
                                <w:top w:val="none" w:sz="0" w:space="0" w:color="auto"/>
                                <w:left w:val="none" w:sz="0" w:space="0" w:color="auto"/>
                                <w:bottom w:val="none" w:sz="0" w:space="0" w:color="auto"/>
                                <w:right w:val="none" w:sz="0" w:space="0" w:color="auto"/>
                              </w:divBdr>
                            </w:div>
                            <w:div w:id="1319917619">
                              <w:marLeft w:val="0"/>
                              <w:marRight w:val="0"/>
                              <w:marTop w:val="0"/>
                              <w:marBottom w:val="0"/>
                              <w:divBdr>
                                <w:top w:val="none" w:sz="0" w:space="0" w:color="auto"/>
                                <w:left w:val="none" w:sz="0" w:space="0" w:color="auto"/>
                                <w:bottom w:val="none" w:sz="0" w:space="0" w:color="auto"/>
                                <w:right w:val="none" w:sz="0" w:space="0" w:color="auto"/>
                              </w:divBdr>
                              <w:divsChild>
                                <w:div w:id="1951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6053">
                  <w:marLeft w:val="0"/>
                  <w:marRight w:val="0"/>
                  <w:marTop w:val="0"/>
                  <w:marBottom w:val="0"/>
                  <w:divBdr>
                    <w:top w:val="none" w:sz="0" w:space="0" w:color="auto"/>
                    <w:left w:val="none" w:sz="0" w:space="0" w:color="auto"/>
                    <w:bottom w:val="none" w:sz="0" w:space="0" w:color="auto"/>
                    <w:right w:val="none" w:sz="0" w:space="0" w:color="auto"/>
                  </w:divBdr>
                  <w:divsChild>
                    <w:div w:id="1063603674">
                      <w:marLeft w:val="0"/>
                      <w:marRight w:val="0"/>
                      <w:marTop w:val="0"/>
                      <w:marBottom w:val="0"/>
                      <w:divBdr>
                        <w:top w:val="none" w:sz="0" w:space="0" w:color="auto"/>
                        <w:left w:val="none" w:sz="0" w:space="0" w:color="auto"/>
                        <w:bottom w:val="none" w:sz="0" w:space="0" w:color="auto"/>
                        <w:right w:val="none" w:sz="0" w:space="0" w:color="auto"/>
                      </w:divBdr>
                    </w:div>
                    <w:div w:id="763572731">
                      <w:marLeft w:val="0"/>
                      <w:marRight w:val="0"/>
                      <w:marTop w:val="0"/>
                      <w:marBottom w:val="0"/>
                      <w:divBdr>
                        <w:top w:val="none" w:sz="0" w:space="0" w:color="auto"/>
                        <w:left w:val="none" w:sz="0" w:space="0" w:color="auto"/>
                        <w:bottom w:val="none" w:sz="0" w:space="0" w:color="auto"/>
                        <w:right w:val="none" w:sz="0" w:space="0" w:color="auto"/>
                      </w:divBdr>
                      <w:divsChild>
                        <w:div w:id="1900095839">
                          <w:marLeft w:val="0"/>
                          <w:marRight w:val="0"/>
                          <w:marTop w:val="0"/>
                          <w:marBottom w:val="0"/>
                          <w:divBdr>
                            <w:top w:val="none" w:sz="0" w:space="0" w:color="auto"/>
                            <w:left w:val="none" w:sz="0" w:space="0" w:color="auto"/>
                            <w:bottom w:val="none" w:sz="0" w:space="0" w:color="auto"/>
                            <w:right w:val="none" w:sz="0" w:space="0" w:color="auto"/>
                          </w:divBdr>
                          <w:divsChild>
                            <w:div w:id="1176113271">
                              <w:marLeft w:val="0"/>
                              <w:marRight w:val="0"/>
                              <w:marTop w:val="0"/>
                              <w:marBottom w:val="0"/>
                              <w:divBdr>
                                <w:top w:val="none" w:sz="0" w:space="0" w:color="auto"/>
                                <w:left w:val="none" w:sz="0" w:space="0" w:color="auto"/>
                                <w:bottom w:val="none" w:sz="0" w:space="0" w:color="auto"/>
                                <w:right w:val="none" w:sz="0" w:space="0" w:color="auto"/>
                              </w:divBdr>
                            </w:div>
                            <w:div w:id="732771997">
                              <w:marLeft w:val="0"/>
                              <w:marRight w:val="0"/>
                              <w:marTop w:val="0"/>
                              <w:marBottom w:val="0"/>
                              <w:divBdr>
                                <w:top w:val="none" w:sz="0" w:space="0" w:color="auto"/>
                                <w:left w:val="none" w:sz="0" w:space="0" w:color="auto"/>
                                <w:bottom w:val="none" w:sz="0" w:space="0" w:color="auto"/>
                                <w:right w:val="none" w:sz="0" w:space="0" w:color="auto"/>
                              </w:divBdr>
                            </w:div>
                            <w:div w:id="302125971">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1929">
                  <w:marLeft w:val="0"/>
                  <w:marRight w:val="0"/>
                  <w:marTop w:val="0"/>
                  <w:marBottom w:val="0"/>
                  <w:divBdr>
                    <w:top w:val="none" w:sz="0" w:space="0" w:color="auto"/>
                    <w:left w:val="none" w:sz="0" w:space="0" w:color="auto"/>
                    <w:bottom w:val="none" w:sz="0" w:space="0" w:color="auto"/>
                    <w:right w:val="none" w:sz="0" w:space="0" w:color="auto"/>
                  </w:divBdr>
                  <w:divsChild>
                    <w:div w:id="885263965">
                      <w:marLeft w:val="0"/>
                      <w:marRight w:val="0"/>
                      <w:marTop w:val="0"/>
                      <w:marBottom w:val="0"/>
                      <w:divBdr>
                        <w:top w:val="none" w:sz="0" w:space="0" w:color="auto"/>
                        <w:left w:val="none" w:sz="0" w:space="0" w:color="auto"/>
                        <w:bottom w:val="none" w:sz="0" w:space="0" w:color="auto"/>
                        <w:right w:val="none" w:sz="0" w:space="0" w:color="auto"/>
                      </w:divBdr>
                    </w:div>
                    <w:div w:id="1886257955">
                      <w:marLeft w:val="0"/>
                      <w:marRight w:val="0"/>
                      <w:marTop w:val="0"/>
                      <w:marBottom w:val="0"/>
                      <w:divBdr>
                        <w:top w:val="none" w:sz="0" w:space="0" w:color="auto"/>
                        <w:left w:val="none" w:sz="0" w:space="0" w:color="auto"/>
                        <w:bottom w:val="none" w:sz="0" w:space="0" w:color="auto"/>
                        <w:right w:val="none" w:sz="0" w:space="0" w:color="auto"/>
                      </w:divBdr>
                      <w:divsChild>
                        <w:div w:id="309673534">
                          <w:marLeft w:val="0"/>
                          <w:marRight w:val="0"/>
                          <w:marTop w:val="0"/>
                          <w:marBottom w:val="0"/>
                          <w:divBdr>
                            <w:top w:val="none" w:sz="0" w:space="0" w:color="auto"/>
                            <w:left w:val="none" w:sz="0" w:space="0" w:color="auto"/>
                            <w:bottom w:val="none" w:sz="0" w:space="0" w:color="auto"/>
                            <w:right w:val="none" w:sz="0" w:space="0" w:color="auto"/>
                          </w:divBdr>
                          <w:divsChild>
                            <w:div w:id="225335732">
                              <w:marLeft w:val="0"/>
                              <w:marRight w:val="0"/>
                              <w:marTop w:val="0"/>
                              <w:marBottom w:val="0"/>
                              <w:divBdr>
                                <w:top w:val="none" w:sz="0" w:space="0" w:color="auto"/>
                                <w:left w:val="none" w:sz="0" w:space="0" w:color="auto"/>
                                <w:bottom w:val="none" w:sz="0" w:space="0" w:color="auto"/>
                                <w:right w:val="none" w:sz="0" w:space="0" w:color="auto"/>
                              </w:divBdr>
                            </w:div>
                            <w:div w:id="1879388449">
                              <w:marLeft w:val="0"/>
                              <w:marRight w:val="0"/>
                              <w:marTop w:val="0"/>
                              <w:marBottom w:val="0"/>
                              <w:divBdr>
                                <w:top w:val="none" w:sz="0" w:space="0" w:color="auto"/>
                                <w:left w:val="none" w:sz="0" w:space="0" w:color="auto"/>
                                <w:bottom w:val="none" w:sz="0" w:space="0" w:color="auto"/>
                                <w:right w:val="none" w:sz="0" w:space="0" w:color="auto"/>
                              </w:divBdr>
                            </w:div>
                            <w:div w:id="1151559464">
                              <w:marLeft w:val="0"/>
                              <w:marRight w:val="0"/>
                              <w:marTop w:val="0"/>
                              <w:marBottom w:val="0"/>
                              <w:divBdr>
                                <w:top w:val="none" w:sz="0" w:space="0" w:color="auto"/>
                                <w:left w:val="none" w:sz="0" w:space="0" w:color="auto"/>
                                <w:bottom w:val="none" w:sz="0" w:space="0" w:color="auto"/>
                                <w:right w:val="none" w:sz="0" w:space="0" w:color="auto"/>
                              </w:divBdr>
                              <w:divsChild>
                                <w:div w:id="1713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470">
                  <w:marLeft w:val="0"/>
                  <w:marRight w:val="0"/>
                  <w:marTop w:val="0"/>
                  <w:marBottom w:val="0"/>
                  <w:divBdr>
                    <w:top w:val="none" w:sz="0" w:space="0" w:color="auto"/>
                    <w:left w:val="none" w:sz="0" w:space="0" w:color="auto"/>
                    <w:bottom w:val="none" w:sz="0" w:space="0" w:color="auto"/>
                    <w:right w:val="none" w:sz="0" w:space="0" w:color="auto"/>
                  </w:divBdr>
                  <w:divsChild>
                    <w:div w:id="453058267">
                      <w:marLeft w:val="0"/>
                      <w:marRight w:val="0"/>
                      <w:marTop w:val="0"/>
                      <w:marBottom w:val="0"/>
                      <w:divBdr>
                        <w:top w:val="none" w:sz="0" w:space="0" w:color="auto"/>
                        <w:left w:val="none" w:sz="0" w:space="0" w:color="auto"/>
                        <w:bottom w:val="none" w:sz="0" w:space="0" w:color="auto"/>
                        <w:right w:val="none" w:sz="0" w:space="0" w:color="auto"/>
                      </w:divBdr>
                    </w:div>
                    <w:div w:id="1283069777">
                      <w:marLeft w:val="0"/>
                      <w:marRight w:val="0"/>
                      <w:marTop w:val="0"/>
                      <w:marBottom w:val="0"/>
                      <w:divBdr>
                        <w:top w:val="none" w:sz="0" w:space="0" w:color="auto"/>
                        <w:left w:val="none" w:sz="0" w:space="0" w:color="auto"/>
                        <w:bottom w:val="none" w:sz="0" w:space="0" w:color="auto"/>
                        <w:right w:val="none" w:sz="0" w:space="0" w:color="auto"/>
                      </w:divBdr>
                      <w:divsChild>
                        <w:div w:id="1519731919">
                          <w:marLeft w:val="0"/>
                          <w:marRight w:val="0"/>
                          <w:marTop w:val="0"/>
                          <w:marBottom w:val="0"/>
                          <w:divBdr>
                            <w:top w:val="none" w:sz="0" w:space="0" w:color="auto"/>
                            <w:left w:val="none" w:sz="0" w:space="0" w:color="auto"/>
                            <w:bottom w:val="none" w:sz="0" w:space="0" w:color="auto"/>
                            <w:right w:val="none" w:sz="0" w:space="0" w:color="auto"/>
                          </w:divBdr>
                          <w:divsChild>
                            <w:div w:id="1114447336">
                              <w:marLeft w:val="0"/>
                              <w:marRight w:val="0"/>
                              <w:marTop w:val="0"/>
                              <w:marBottom w:val="0"/>
                              <w:divBdr>
                                <w:top w:val="none" w:sz="0" w:space="0" w:color="auto"/>
                                <w:left w:val="none" w:sz="0" w:space="0" w:color="auto"/>
                                <w:bottom w:val="none" w:sz="0" w:space="0" w:color="auto"/>
                                <w:right w:val="none" w:sz="0" w:space="0" w:color="auto"/>
                              </w:divBdr>
                            </w:div>
                            <w:div w:id="2047869384">
                              <w:marLeft w:val="0"/>
                              <w:marRight w:val="0"/>
                              <w:marTop w:val="0"/>
                              <w:marBottom w:val="0"/>
                              <w:divBdr>
                                <w:top w:val="none" w:sz="0" w:space="0" w:color="auto"/>
                                <w:left w:val="none" w:sz="0" w:space="0" w:color="auto"/>
                                <w:bottom w:val="none" w:sz="0" w:space="0" w:color="auto"/>
                                <w:right w:val="none" w:sz="0" w:space="0" w:color="auto"/>
                              </w:divBdr>
                              <w:divsChild>
                                <w:div w:id="1576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7388">
                  <w:marLeft w:val="0"/>
                  <w:marRight w:val="0"/>
                  <w:marTop w:val="0"/>
                  <w:marBottom w:val="0"/>
                  <w:divBdr>
                    <w:top w:val="none" w:sz="0" w:space="0" w:color="auto"/>
                    <w:left w:val="none" w:sz="0" w:space="0" w:color="auto"/>
                    <w:bottom w:val="none" w:sz="0" w:space="0" w:color="auto"/>
                    <w:right w:val="none" w:sz="0" w:space="0" w:color="auto"/>
                  </w:divBdr>
                  <w:divsChild>
                    <w:div w:id="1896964923">
                      <w:marLeft w:val="0"/>
                      <w:marRight w:val="0"/>
                      <w:marTop w:val="0"/>
                      <w:marBottom w:val="0"/>
                      <w:divBdr>
                        <w:top w:val="none" w:sz="0" w:space="0" w:color="auto"/>
                        <w:left w:val="none" w:sz="0" w:space="0" w:color="auto"/>
                        <w:bottom w:val="none" w:sz="0" w:space="0" w:color="auto"/>
                        <w:right w:val="none" w:sz="0" w:space="0" w:color="auto"/>
                      </w:divBdr>
                    </w:div>
                    <w:div w:id="581257801">
                      <w:marLeft w:val="0"/>
                      <w:marRight w:val="0"/>
                      <w:marTop w:val="0"/>
                      <w:marBottom w:val="0"/>
                      <w:divBdr>
                        <w:top w:val="none" w:sz="0" w:space="0" w:color="auto"/>
                        <w:left w:val="none" w:sz="0" w:space="0" w:color="auto"/>
                        <w:bottom w:val="none" w:sz="0" w:space="0" w:color="auto"/>
                        <w:right w:val="none" w:sz="0" w:space="0" w:color="auto"/>
                      </w:divBdr>
                      <w:divsChild>
                        <w:div w:id="1607495769">
                          <w:marLeft w:val="0"/>
                          <w:marRight w:val="0"/>
                          <w:marTop w:val="0"/>
                          <w:marBottom w:val="0"/>
                          <w:divBdr>
                            <w:top w:val="none" w:sz="0" w:space="0" w:color="auto"/>
                            <w:left w:val="none" w:sz="0" w:space="0" w:color="auto"/>
                            <w:bottom w:val="none" w:sz="0" w:space="0" w:color="auto"/>
                            <w:right w:val="none" w:sz="0" w:space="0" w:color="auto"/>
                          </w:divBdr>
                          <w:divsChild>
                            <w:div w:id="1756048959">
                              <w:marLeft w:val="0"/>
                              <w:marRight w:val="0"/>
                              <w:marTop w:val="0"/>
                              <w:marBottom w:val="0"/>
                              <w:divBdr>
                                <w:top w:val="none" w:sz="0" w:space="0" w:color="auto"/>
                                <w:left w:val="none" w:sz="0" w:space="0" w:color="auto"/>
                                <w:bottom w:val="none" w:sz="0" w:space="0" w:color="auto"/>
                                <w:right w:val="none" w:sz="0" w:space="0" w:color="auto"/>
                              </w:divBdr>
                            </w:div>
                            <w:div w:id="1046955039">
                              <w:marLeft w:val="0"/>
                              <w:marRight w:val="0"/>
                              <w:marTop w:val="0"/>
                              <w:marBottom w:val="0"/>
                              <w:divBdr>
                                <w:top w:val="none" w:sz="0" w:space="0" w:color="auto"/>
                                <w:left w:val="none" w:sz="0" w:space="0" w:color="auto"/>
                                <w:bottom w:val="none" w:sz="0" w:space="0" w:color="auto"/>
                                <w:right w:val="none" w:sz="0" w:space="0" w:color="auto"/>
                              </w:divBdr>
                            </w:div>
                            <w:div w:id="779836865">
                              <w:marLeft w:val="0"/>
                              <w:marRight w:val="0"/>
                              <w:marTop w:val="0"/>
                              <w:marBottom w:val="0"/>
                              <w:divBdr>
                                <w:top w:val="none" w:sz="0" w:space="0" w:color="auto"/>
                                <w:left w:val="none" w:sz="0" w:space="0" w:color="auto"/>
                                <w:bottom w:val="none" w:sz="0" w:space="0" w:color="auto"/>
                                <w:right w:val="none" w:sz="0" w:space="0" w:color="auto"/>
                              </w:divBdr>
                              <w:divsChild>
                                <w:div w:id="16712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66439">
                  <w:marLeft w:val="0"/>
                  <w:marRight w:val="0"/>
                  <w:marTop w:val="0"/>
                  <w:marBottom w:val="0"/>
                  <w:divBdr>
                    <w:top w:val="none" w:sz="0" w:space="0" w:color="auto"/>
                    <w:left w:val="none" w:sz="0" w:space="0" w:color="auto"/>
                    <w:bottom w:val="none" w:sz="0" w:space="0" w:color="auto"/>
                    <w:right w:val="none" w:sz="0" w:space="0" w:color="auto"/>
                  </w:divBdr>
                  <w:divsChild>
                    <w:div w:id="1435177019">
                      <w:marLeft w:val="0"/>
                      <w:marRight w:val="0"/>
                      <w:marTop w:val="0"/>
                      <w:marBottom w:val="0"/>
                      <w:divBdr>
                        <w:top w:val="none" w:sz="0" w:space="0" w:color="auto"/>
                        <w:left w:val="none" w:sz="0" w:space="0" w:color="auto"/>
                        <w:bottom w:val="none" w:sz="0" w:space="0" w:color="auto"/>
                        <w:right w:val="none" w:sz="0" w:space="0" w:color="auto"/>
                      </w:divBdr>
                    </w:div>
                    <w:div w:id="2055306849">
                      <w:marLeft w:val="0"/>
                      <w:marRight w:val="0"/>
                      <w:marTop w:val="0"/>
                      <w:marBottom w:val="0"/>
                      <w:divBdr>
                        <w:top w:val="none" w:sz="0" w:space="0" w:color="auto"/>
                        <w:left w:val="none" w:sz="0" w:space="0" w:color="auto"/>
                        <w:bottom w:val="none" w:sz="0" w:space="0" w:color="auto"/>
                        <w:right w:val="none" w:sz="0" w:space="0" w:color="auto"/>
                      </w:divBdr>
                      <w:divsChild>
                        <w:div w:id="1820219995">
                          <w:marLeft w:val="0"/>
                          <w:marRight w:val="0"/>
                          <w:marTop w:val="0"/>
                          <w:marBottom w:val="0"/>
                          <w:divBdr>
                            <w:top w:val="none" w:sz="0" w:space="0" w:color="auto"/>
                            <w:left w:val="none" w:sz="0" w:space="0" w:color="auto"/>
                            <w:bottom w:val="none" w:sz="0" w:space="0" w:color="auto"/>
                            <w:right w:val="none" w:sz="0" w:space="0" w:color="auto"/>
                          </w:divBdr>
                          <w:divsChild>
                            <w:div w:id="579292616">
                              <w:marLeft w:val="0"/>
                              <w:marRight w:val="0"/>
                              <w:marTop w:val="0"/>
                              <w:marBottom w:val="0"/>
                              <w:divBdr>
                                <w:top w:val="none" w:sz="0" w:space="0" w:color="auto"/>
                                <w:left w:val="none" w:sz="0" w:space="0" w:color="auto"/>
                                <w:bottom w:val="none" w:sz="0" w:space="0" w:color="auto"/>
                                <w:right w:val="none" w:sz="0" w:space="0" w:color="auto"/>
                              </w:divBdr>
                            </w:div>
                            <w:div w:id="467284406">
                              <w:marLeft w:val="0"/>
                              <w:marRight w:val="0"/>
                              <w:marTop w:val="0"/>
                              <w:marBottom w:val="0"/>
                              <w:divBdr>
                                <w:top w:val="none" w:sz="0" w:space="0" w:color="auto"/>
                                <w:left w:val="none" w:sz="0" w:space="0" w:color="auto"/>
                                <w:bottom w:val="none" w:sz="0" w:space="0" w:color="auto"/>
                                <w:right w:val="none" w:sz="0" w:space="0" w:color="auto"/>
                              </w:divBdr>
                            </w:div>
                            <w:div w:id="250941921">
                              <w:marLeft w:val="0"/>
                              <w:marRight w:val="0"/>
                              <w:marTop w:val="0"/>
                              <w:marBottom w:val="0"/>
                              <w:divBdr>
                                <w:top w:val="none" w:sz="0" w:space="0" w:color="auto"/>
                                <w:left w:val="none" w:sz="0" w:space="0" w:color="auto"/>
                                <w:bottom w:val="none" w:sz="0" w:space="0" w:color="auto"/>
                                <w:right w:val="none" w:sz="0" w:space="0" w:color="auto"/>
                              </w:divBdr>
                              <w:divsChild>
                                <w:div w:id="8699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35178">
      <w:bodyDiv w:val="1"/>
      <w:marLeft w:val="0"/>
      <w:marRight w:val="0"/>
      <w:marTop w:val="0"/>
      <w:marBottom w:val="0"/>
      <w:divBdr>
        <w:top w:val="none" w:sz="0" w:space="0" w:color="auto"/>
        <w:left w:val="none" w:sz="0" w:space="0" w:color="auto"/>
        <w:bottom w:val="none" w:sz="0" w:space="0" w:color="auto"/>
        <w:right w:val="none" w:sz="0" w:space="0" w:color="auto"/>
      </w:divBdr>
    </w:div>
    <w:div w:id="1359886950">
      <w:bodyDiv w:val="1"/>
      <w:marLeft w:val="0"/>
      <w:marRight w:val="0"/>
      <w:marTop w:val="0"/>
      <w:marBottom w:val="0"/>
      <w:divBdr>
        <w:top w:val="none" w:sz="0" w:space="0" w:color="auto"/>
        <w:left w:val="none" w:sz="0" w:space="0" w:color="auto"/>
        <w:bottom w:val="none" w:sz="0" w:space="0" w:color="auto"/>
        <w:right w:val="none" w:sz="0" w:space="0" w:color="auto"/>
      </w:divBdr>
    </w:div>
    <w:div w:id="1378890673">
      <w:bodyDiv w:val="1"/>
      <w:marLeft w:val="0"/>
      <w:marRight w:val="0"/>
      <w:marTop w:val="0"/>
      <w:marBottom w:val="0"/>
      <w:divBdr>
        <w:top w:val="none" w:sz="0" w:space="0" w:color="auto"/>
        <w:left w:val="none" w:sz="0" w:space="0" w:color="auto"/>
        <w:bottom w:val="none" w:sz="0" w:space="0" w:color="auto"/>
        <w:right w:val="none" w:sz="0" w:space="0" w:color="auto"/>
      </w:divBdr>
    </w:div>
    <w:div w:id="1456604164">
      <w:bodyDiv w:val="1"/>
      <w:marLeft w:val="0"/>
      <w:marRight w:val="0"/>
      <w:marTop w:val="0"/>
      <w:marBottom w:val="0"/>
      <w:divBdr>
        <w:top w:val="none" w:sz="0" w:space="0" w:color="auto"/>
        <w:left w:val="none" w:sz="0" w:space="0" w:color="auto"/>
        <w:bottom w:val="none" w:sz="0" w:space="0" w:color="auto"/>
        <w:right w:val="none" w:sz="0" w:space="0" w:color="auto"/>
      </w:divBdr>
    </w:div>
    <w:div w:id="1523276414">
      <w:bodyDiv w:val="1"/>
      <w:marLeft w:val="0"/>
      <w:marRight w:val="0"/>
      <w:marTop w:val="0"/>
      <w:marBottom w:val="0"/>
      <w:divBdr>
        <w:top w:val="none" w:sz="0" w:space="0" w:color="auto"/>
        <w:left w:val="none" w:sz="0" w:space="0" w:color="auto"/>
        <w:bottom w:val="none" w:sz="0" w:space="0" w:color="auto"/>
        <w:right w:val="none" w:sz="0" w:space="0" w:color="auto"/>
      </w:divBdr>
    </w:div>
    <w:div w:id="1538855418">
      <w:bodyDiv w:val="1"/>
      <w:marLeft w:val="0"/>
      <w:marRight w:val="0"/>
      <w:marTop w:val="0"/>
      <w:marBottom w:val="0"/>
      <w:divBdr>
        <w:top w:val="none" w:sz="0" w:space="0" w:color="auto"/>
        <w:left w:val="none" w:sz="0" w:space="0" w:color="auto"/>
        <w:bottom w:val="none" w:sz="0" w:space="0" w:color="auto"/>
        <w:right w:val="none" w:sz="0" w:space="0" w:color="auto"/>
      </w:divBdr>
    </w:div>
    <w:div w:id="1584139680">
      <w:bodyDiv w:val="1"/>
      <w:marLeft w:val="0"/>
      <w:marRight w:val="0"/>
      <w:marTop w:val="0"/>
      <w:marBottom w:val="0"/>
      <w:divBdr>
        <w:top w:val="none" w:sz="0" w:space="0" w:color="auto"/>
        <w:left w:val="none" w:sz="0" w:space="0" w:color="auto"/>
        <w:bottom w:val="none" w:sz="0" w:space="0" w:color="auto"/>
        <w:right w:val="none" w:sz="0" w:space="0" w:color="auto"/>
      </w:divBdr>
    </w:div>
    <w:div w:id="1653220248">
      <w:bodyDiv w:val="1"/>
      <w:marLeft w:val="0"/>
      <w:marRight w:val="0"/>
      <w:marTop w:val="0"/>
      <w:marBottom w:val="0"/>
      <w:divBdr>
        <w:top w:val="none" w:sz="0" w:space="0" w:color="auto"/>
        <w:left w:val="none" w:sz="0" w:space="0" w:color="auto"/>
        <w:bottom w:val="none" w:sz="0" w:space="0" w:color="auto"/>
        <w:right w:val="none" w:sz="0" w:space="0" w:color="auto"/>
      </w:divBdr>
    </w:div>
    <w:div w:id="1659378147">
      <w:bodyDiv w:val="1"/>
      <w:marLeft w:val="0"/>
      <w:marRight w:val="0"/>
      <w:marTop w:val="0"/>
      <w:marBottom w:val="0"/>
      <w:divBdr>
        <w:top w:val="none" w:sz="0" w:space="0" w:color="auto"/>
        <w:left w:val="none" w:sz="0" w:space="0" w:color="auto"/>
        <w:bottom w:val="none" w:sz="0" w:space="0" w:color="auto"/>
        <w:right w:val="none" w:sz="0" w:space="0" w:color="auto"/>
      </w:divBdr>
      <w:divsChild>
        <w:div w:id="1088620004">
          <w:marLeft w:val="0"/>
          <w:marRight w:val="0"/>
          <w:marTop w:val="195"/>
          <w:marBottom w:val="195"/>
          <w:divBdr>
            <w:top w:val="none" w:sz="0" w:space="0" w:color="auto"/>
            <w:left w:val="none" w:sz="0" w:space="0" w:color="auto"/>
            <w:bottom w:val="none" w:sz="0" w:space="0" w:color="auto"/>
            <w:right w:val="none" w:sz="0" w:space="0" w:color="auto"/>
          </w:divBdr>
          <w:divsChild>
            <w:div w:id="1862276209">
              <w:marLeft w:val="0"/>
              <w:marRight w:val="0"/>
              <w:marTop w:val="0"/>
              <w:marBottom w:val="0"/>
              <w:divBdr>
                <w:top w:val="none" w:sz="0" w:space="0" w:color="auto"/>
                <w:left w:val="none" w:sz="0" w:space="0" w:color="auto"/>
                <w:bottom w:val="none" w:sz="0" w:space="0" w:color="auto"/>
                <w:right w:val="none" w:sz="0" w:space="0" w:color="auto"/>
              </w:divBdr>
              <w:divsChild>
                <w:div w:id="514613104">
                  <w:marLeft w:val="0"/>
                  <w:marRight w:val="0"/>
                  <w:marTop w:val="0"/>
                  <w:marBottom w:val="0"/>
                  <w:divBdr>
                    <w:top w:val="none" w:sz="0" w:space="0" w:color="auto"/>
                    <w:left w:val="none" w:sz="0" w:space="0" w:color="auto"/>
                    <w:bottom w:val="none" w:sz="0" w:space="0" w:color="auto"/>
                    <w:right w:val="none" w:sz="0" w:space="0" w:color="auto"/>
                  </w:divBdr>
                  <w:divsChild>
                    <w:div w:id="2031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6297">
          <w:marLeft w:val="0"/>
          <w:marRight w:val="0"/>
          <w:marTop w:val="0"/>
          <w:marBottom w:val="0"/>
          <w:divBdr>
            <w:top w:val="none" w:sz="0" w:space="0" w:color="auto"/>
            <w:left w:val="none" w:sz="0" w:space="0" w:color="auto"/>
            <w:bottom w:val="none" w:sz="0" w:space="0" w:color="auto"/>
            <w:right w:val="none" w:sz="0" w:space="0" w:color="auto"/>
          </w:divBdr>
          <w:divsChild>
            <w:div w:id="337847500">
              <w:marLeft w:val="0"/>
              <w:marRight w:val="0"/>
              <w:marTop w:val="105"/>
              <w:marBottom w:val="0"/>
              <w:divBdr>
                <w:top w:val="none" w:sz="0" w:space="0" w:color="auto"/>
                <w:left w:val="none" w:sz="0" w:space="0" w:color="auto"/>
                <w:bottom w:val="none" w:sz="0" w:space="0" w:color="auto"/>
                <w:right w:val="none" w:sz="0" w:space="0" w:color="auto"/>
              </w:divBdr>
            </w:div>
          </w:divsChild>
        </w:div>
        <w:div w:id="670644985">
          <w:marLeft w:val="0"/>
          <w:marRight w:val="0"/>
          <w:marTop w:val="0"/>
          <w:marBottom w:val="0"/>
          <w:divBdr>
            <w:top w:val="none" w:sz="0" w:space="0" w:color="auto"/>
            <w:left w:val="none" w:sz="0" w:space="0" w:color="auto"/>
            <w:bottom w:val="none" w:sz="0" w:space="0" w:color="auto"/>
            <w:right w:val="none" w:sz="0" w:space="0" w:color="auto"/>
          </w:divBdr>
          <w:divsChild>
            <w:div w:id="1441686986">
              <w:marLeft w:val="0"/>
              <w:marRight w:val="0"/>
              <w:marTop w:val="105"/>
              <w:marBottom w:val="0"/>
              <w:divBdr>
                <w:top w:val="none" w:sz="0" w:space="0" w:color="auto"/>
                <w:left w:val="none" w:sz="0" w:space="0" w:color="auto"/>
                <w:bottom w:val="none" w:sz="0" w:space="0" w:color="auto"/>
                <w:right w:val="none" w:sz="0" w:space="0" w:color="auto"/>
              </w:divBdr>
            </w:div>
          </w:divsChild>
        </w:div>
        <w:div w:id="1176725937">
          <w:marLeft w:val="0"/>
          <w:marRight w:val="0"/>
          <w:marTop w:val="0"/>
          <w:marBottom w:val="0"/>
          <w:divBdr>
            <w:top w:val="none" w:sz="0" w:space="0" w:color="auto"/>
            <w:left w:val="none" w:sz="0" w:space="0" w:color="auto"/>
            <w:bottom w:val="none" w:sz="0" w:space="0" w:color="auto"/>
            <w:right w:val="none" w:sz="0" w:space="0" w:color="auto"/>
          </w:divBdr>
          <w:divsChild>
            <w:div w:id="1862138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12798576">
      <w:bodyDiv w:val="1"/>
      <w:marLeft w:val="0"/>
      <w:marRight w:val="0"/>
      <w:marTop w:val="0"/>
      <w:marBottom w:val="0"/>
      <w:divBdr>
        <w:top w:val="none" w:sz="0" w:space="0" w:color="auto"/>
        <w:left w:val="none" w:sz="0" w:space="0" w:color="auto"/>
        <w:bottom w:val="none" w:sz="0" w:space="0" w:color="auto"/>
        <w:right w:val="none" w:sz="0" w:space="0" w:color="auto"/>
      </w:divBdr>
    </w:div>
    <w:div w:id="1720127554">
      <w:bodyDiv w:val="1"/>
      <w:marLeft w:val="0"/>
      <w:marRight w:val="0"/>
      <w:marTop w:val="0"/>
      <w:marBottom w:val="0"/>
      <w:divBdr>
        <w:top w:val="none" w:sz="0" w:space="0" w:color="auto"/>
        <w:left w:val="none" w:sz="0" w:space="0" w:color="auto"/>
        <w:bottom w:val="none" w:sz="0" w:space="0" w:color="auto"/>
        <w:right w:val="none" w:sz="0" w:space="0" w:color="auto"/>
      </w:divBdr>
    </w:div>
    <w:div w:id="1745368552">
      <w:bodyDiv w:val="1"/>
      <w:marLeft w:val="0"/>
      <w:marRight w:val="0"/>
      <w:marTop w:val="0"/>
      <w:marBottom w:val="0"/>
      <w:divBdr>
        <w:top w:val="none" w:sz="0" w:space="0" w:color="auto"/>
        <w:left w:val="none" w:sz="0" w:space="0" w:color="auto"/>
        <w:bottom w:val="none" w:sz="0" w:space="0" w:color="auto"/>
        <w:right w:val="none" w:sz="0" w:space="0" w:color="auto"/>
      </w:divBdr>
    </w:div>
    <w:div w:id="1746802486">
      <w:bodyDiv w:val="1"/>
      <w:marLeft w:val="0"/>
      <w:marRight w:val="0"/>
      <w:marTop w:val="0"/>
      <w:marBottom w:val="0"/>
      <w:divBdr>
        <w:top w:val="none" w:sz="0" w:space="0" w:color="auto"/>
        <w:left w:val="none" w:sz="0" w:space="0" w:color="auto"/>
        <w:bottom w:val="none" w:sz="0" w:space="0" w:color="auto"/>
        <w:right w:val="none" w:sz="0" w:space="0" w:color="auto"/>
      </w:divBdr>
    </w:div>
    <w:div w:id="1790976247">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983264307">
      <w:bodyDiv w:val="1"/>
      <w:marLeft w:val="0"/>
      <w:marRight w:val="0"/>
      <w:marTop w:val="0"/>
      <w:marBottom w:val="0"/>
      <w:divBdr>
        <w:top w:val="none" w:sz="0" w:space="0" w:color="auto"/>
        <w:left w:val="none" w:sz="0" w:space="0" w:color="auto"/>
        <w:bottom w:val="none" w:sz="0" w:space="0" w:color="auto"/>
        <w:right w:val="none" w:sz="0" w:space="0" w:color="auto"/>
      </w:divBdr>
    </w:div>
    <w:div w:id="199166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36" Type="http://schemas.microsoft.com/office/2007/relationships/stylesWithEffects" Target="stylesWithEffects.xml"/><Relationship Id="rId10" Type="http://schemas.openxmlformats.org/officeDocument/2006/relationships/hyperlink" Target="https://4.bp.blogspot.com/-1AYFcCTkStc/VnGVHDlUAZI/AAAAAAAAA5Y/AqrxBhsqd8Y/s1600/flowchart%2Bfor%2Bcomplete%2Bcomputer%2Bdescription.jp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954AD-7D39-475E-9A6E-296750EA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Mahaveer</dc:creator>
  <cp:lastModifiedBy>Harish Karuna</cp:lastModifiedBy>
  <cp:revision>4</cp:revision>
  <cp:lastPrinted>2020-05-13T06:22:00Z</cp:lastPrinted>
  <dcterms:created xsi:type="dcterms:W3CDTF">2021-04-23T02:35:00Z</dcterms:created>
  <dcterms:modified xsi:type="dcterms:W3CDTF">2021-04-23T03:32:00Z</dcterms:modified>
</cp:coreProperties>
</file>